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50B1" w:rsidRPr="00AC50B1" w:rsidRDefault="00AC50B1" w:rsidP="00AC50B1">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6057943" cy="9020710"/>
            <wp:effectExtent l="19050" t="0" r="0" b="0"/>
            <wp:docPr id="1" name="Рисунок 1" descr="C:\Users\User\Desktop\Old_PC\Рабочий стол\2024 ПРИЕМ\15.02.16 П\загруженное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Old_PC\Рабочий стол\2024 ПРИЕМ\15.02.16 П\загруженное1.jpeg"/>
                    <pic:cNvPicPr>
                      <a:picLocks noChangeAspect="1" noChangeArrowheads="1"/>
                    </pic:cNvPicPr>
                  </pic:nvPicPr>
                  <pic:blipFill>
                    <a:blip r:embed="rId8"/>
                    <a:srcRect l="12359" t="5081"/>
                    <a:stretch>
                      <a:fillRect/>
                    </a:stretch>
                  </pic:blipFill>
                  <pic:spPr bwMode="auto">
                    <a:xfrm>
                      <a:off x="0" y="0"/>
                      <a:ext cx="6057943" cy="9020710"/>
                    </a:xfrm>
                    <a:prstGeom prst="rect">
                      <a:avLst/>
                    </a:prstGeom>
                    <a:noFill/>
                    <a:ln w="9525">
                      <a:noFill/>
                      <a:miter lim="800000"/>
                      <a:headEnd/>
                      <a:tailEnd/>
                    </a:ln>
                  </pic:spPr>
                </pic:pic>
              </a:graphicData>
            </a:graphic>
          </wp:inline>
        </w:drawing>
      </w:r>
    </w:p>
    <w:p w:rsidR="00061F02" w:rsidRPr="00523DC0" w:rsidRDefault="009A6081" w:rsidP="00061F02">
      <w:pPr>
        <w:jc w:val="center"/>
        <w:rPr>
          <w:rFonts w:ascii="Times New Roman" w:hAnsi="Times New Roman" w:cs="Times New Roman"/>
          <w:b/>
          <w:sz w:val="24"/>
          <w:szCs w:val="24"/>
          <w:u w:val="thick"/>
        </w:rPr>
      </w:pPr>
      <w:r w:rsidRPr="00523DC0">
        <w:rPr>
          <w:rFonts w:ascii="Times New Roman" w:hAnsi="Times New Roman" w:cs="Times New Roman"/>
          <w:b/>
          <w:sz w:val="24"/>
          <w:szCs w:val="24"/>
          <w:highlight w:val="lightGray"/>
          <w:u w:val="thick"/>
        </w:rPr>
        <w:br w:type="page"/>
      </w:r>
    </w:p>
    <w:p w:rsidR="00DC3CC1" w:rsidRDefault="004F18B3" w:rsidP="00DC3CC1">
      <w:pPr>
        <w:spacing w:after="0"/>
        <w:ind w:firstLine="709"/>
        <w:jc w:val="both"/>
        <w:rPr>
          <w:rFonts w:ascii="Times New Roman" w:hAnsi="Times New Roman"/>
          <w:bCs/>
          <w:sz w:val="24"/>
          <w:szCs w:val="24"/>
        </w:rPr>
      </w:pPr>
      <w:r w:rsidRPr="004F18B3">
        <w:rPr>
          <w:rFonts w:ascii="Times New Roman" w:hAnsi="Times New Roman" w:cs="Times New Roman"/>
          <w:bCs/>
          <w:sz w:val="24"/>
          <w:szCs w:val="24"/>
        </w:rPr>
        <w:lastRenderedPageBreak/>
        <w:t>Настоящая примерная образовательная программа «Профессионалитет» (далее – ПОП-П)</w:t>
      </w:r>
      <w:r>
        <w:rPr>
          <w:rFonts w:ascii="Times New Roman" w:hAnsi="Times New Roman" w:cs="Times New Roman"/>
          <w:bCs/>
          <w:sz w:val="24"/>
          <w:szCs w:val="24"/>
        </w:rPr>
        <w:t xml:space="preserve"> по</w:t>
      </w:r>
      <w:r w:rsidR="006C279C" w:rsidRPr="004F18B3">
        <w:rPr>
          <w:rFonts w:ascii="Times New Roman" w:hAnsi="Times New Roman" w:cs="Times New Roman"/>
          <w:bCs/>
          <w:sz w:val="24"/>
          <w:szCs w:val="24"/>
        </w:rPr>
        <w:t xml:space="preserve"> </w:t>
      </w:r>
      <w:r w:rsidR="00DC3CC1" w:rsidRPr="004F18B3">
        <w:rPr>
          <w:rFonts w:ascii="Times New Roman" w:hAnsi="Times New Roman" w:cs="Times New Roman"/>
          <w:bCs/>
          <w:sz w:val="24"/>
          <w:szCs w:val="24"/>
        </w:rPr>
        <w:t>специальности</w:t>
      </w:r>
      <w:r w:rsidR="006C279C" w:rsidRPr="004F18B3">
        <w:rPr>
          <w:rFonts w:ascii="Times New Roman" w:hAnsi="Times New Roman" w:cs="Times New Roman"/>
          <w:bCs/>
          <w:sz w:val="24"/>
          <w:szCs w:val="24"/>
        </w:rPr>
        <w:t xml:space="preserve"> </w:t>
      </w:r>
      <w:r w:rsidRPr="004F18B3">
        <w:rPr>
          <w:rFonts w:ascii="Times New Roman" w:hAnsi="Times New Roman" w:cs="Times New Roman"/>
          <w:bCs/>
          <w:sz w:val="24"/>
          <w:szCs w:val="24"/>
        </w:rPr>
        <w:t>среднего профессионального образования</w:t>
      </w:r>
      <w:r>
        <w:rPr>
          <w:rFonts w:ascii="Times New Roman" w:hAnsi="Times New Roman" w:cs="Times New Roman"/>
          <w:b/>
          <w:sz w:val="24"/>
          <w:szCs w:val="24"/>
        </w:rPr>
        <w:t xml:space="preserve"> </w:t>
      </w:r>
      <w:r w:rsidR="006C279C" w:rsidRPr="006C279C">
        <w:rPr>
          <w:rFonts w:ascii="Times New Roman" w:hAnsi="Times New Roman" w:cs="Times New Roman"/>
          <w:bCs/>
          <w:sz w:val="24"/>
          <w:szCs w:val="24"/>
        </w:rPr>
        <w:t xml:space="preserve">разработана на основе федерального государственного образовательного стандарта среднего профессионального образования по </w:t>
      </w:r>
      <w:r w:rsidR="00DC3CC1" w:rsidRPr="005F293E">
        <w:rPr>
          <w:rFonts w:ascii="Times New Roman" w:hAnsi="Times New Roman"/>
          <w:bCs/>
          <w:iCs/>
          <w:sz w:val="24"/>
          <w:szCs w:val="24"/>
        </w:rPr>
        <w:t>с</w:t>
      </w:r>
      <w:r w:rsidR="00DC3CC1" w:rsidRPr="004F18B3">
        <w:rPr>
          <w:rFonts w:ascii="Times New Roman" w:hAnsi="Times New Roman"/>
          <w:bCs/>
          <w:iCs/>
          <w:sz w:val="24"/>
          <w:szCs w:val="24"/>
        </w:rPr>
        <w:t>пециальности 15.02.16 Технология машиностроения,</w:t>
      </w:r>
      <w:r w:rsidR="00DC3CC1" w:rsidRPr="004F18B3">
        <w:rPr>
          <w:rFonts w:ascii="Times New Roman" w:hAnsi="Times New Roman"/>
          <w:bCs/>
          <w:sz w:val="24"/>
          <w:szCs w:val="24"/>
        </w:rPr>
        <w:t xml:space="preserve"> утвержденного приказом Министерства просвещения Российской Федерации от </w:t>
      </w:r>
      <w:r w:rsidR="00DC3CC1" w:rsidRPr="004F18B3">
        <w:rPr>
          <w:rFonts w:ascii="Times New Roman" w:hAnsi="Times New Roman"/>
          <w:bCs/>
          <w:sz w:val="24"/>
          <w:szCs w:val="24"/>
          <w:shd w:val="clear" w:color="auto" w:fill="FFFFFF"/>
        </w:rPr>
        <w:t xml:space="preserve">14 июня 2022 г. </w:t>
      </w:r>
      <w:r w:rsidR="00DC3CC1" w:rsidRPr="004F18B3">
        <w:rPr>
          <w:rFonts w:ascii="Times New Roman" w:hAnsi="Times New Roman"/>
          <w:bCs/>
          <w:sz w:val="24"/>
          <w:szCs w:val="24"/>
        </w:rPr>
        <w:t xml:space="preserve"> № </w:t>
      </w:r>
      <w:r w:rsidR="00DC3CC1" w:rsidRPr="004F18B3">
        <w:rPr>
          <w:rFonts w:ascii="Times New Roman" w:hAnsi="Times New Roman"/>
          <w:bCs/>
          <w:sz w:val="24"/>
          <w:szCs w:val="24"/>
          <w:shd w:val="clear" w:color="auto" w:fill="FFFFFF"/>
        </w:rPr>
        <w:t xml:space="preserve">444 </w:t>
      </w:r>
      <w:r w:rsidR="00DC3CC1" w:rsidRPr="004F18B3">
        <w:rPr>
          <w:rFonts w:ascii="Times New Roman" w:hAnsi="Times New Roman"/>
          <w:bCs/>
          <w:iCs/>
          <w:sz w:val="24"/>
          <w:szCs w:val="24"/>
        </w:rPr>
        <w:t>«Об утверждении федерального образовательного стандарта среднего профессионального образования по специальности 15.02.16 Технология машиностроения»</w:t>
      </w:r>
      <w:r w:rsidR="00DC3CC1" w:rsidRPr="004F18B3">
        <w:rPr>
          <w:rFonts w:ascii="Times New Roman" w:hAnsi="Times New Roman"/>
          <w:bCs/>
          <w:sz w:val="24"/>
          <w:szCs w:val="24"/>
        </w:rPr>
        <w:t>.</w:t>
      </w:r>
    </w:p>
    <w:p w:rsidR="00CE65AD" w:rsidRPr="00CE65AD" w:rsidRDefault="00CE65AD" w:rsidP="00CE65AD">
      <w:pPr>
        <w:spacing w:after="0"/>
        <w:ind w:firstLine="709"/>
        <w:jc w:val="both"/>
        <w:rPr>
          <w:rFonts w:ascii="Times New Roman" w:hAnsi="Times New Roman"/>
          <w:bCs/>
          <w:iCs/>
          <w:sz w:val="24"/>
          <w:szCs w:val="24"/>
        </w:rPr>
      </w:pPr>
      <w:r w:rsidRPr="00CE65AD">
        <w:rPr>
          <w:rFonts w:ascii="Times New Roman" w:hAnsi="Times New Roman"/>
          <w:bCs/>
          <w:iCs/>
          <w:sz w:val="24"/>
          <w:szCs w:val="24"/>
        </w:rPr>
        <w:t xml:space="preserve">ПОП-П разработана с учетом </w:t>
      </w:r>
      <w:proofErr w:type="spellStart"/>
      <w:r w:rsidRPr="00CE65AD">
        <w:rPr>
          <w:rFonts w:ascii="Times New Roman" w:hAnsi="Times New Roman"/>
          <w:bCs/>
          <w:iCs/>
          <w:sz w:val="24"/>
          <w:szCs w:val="24"/>
        </w:rPr>
        <w:t>кластерно-отраслевого</w:t>
      </w:r>
      <w:proofErr w:type="spellEnd"/>
      <w:r w:rsidRPr="00CE65AD">
        <w:rPr>
          <w:rFonts w:ascii="Times New Roman" w:hAnsi="Times New Roman"/>
          <w:bCs/>
          <w:iCs/>
          <w:sz w:val="24"/>
          <w:szCs w:val="24"/>
        </w:rPr>
        <w:t xml:space="preserve"> подхода, предусматривающего механизмы трансформации до основной профессиональной образовательной программы,</w:t>
      </w:r>
      <w:r>
        <w:rPr>
          <w:rFonts w:ascii="Times New Roman" w:hAnsi="Times New Roman"/>
          <w:bCs/>
          <w:iCs/>
          <w:sz w:val="24"/>
          <w:szCs w:val="24"/>
        </w:rPr>
        <w:t xml:space="preserve"> </w:t>
      </w:r>
      <w:r w:rsidRPr="00CE65AD">
        <w:rPr>
          <w:rFonts w:ascii="Times New Roman" w:hAnsi="Times New Roman"/>
          <w:bCs/>
          <w:iCs/>
          <w:sz w:val="24"/>
          <w:szCs w:val="24"/>
        </w:rPr>
        <w:t>с учетом запросов конкретных работодателей.</w:t>
      </w:r>
    </w:p>
    <w:p w:rsidR="006C279C" w:rsidRPr="006C279C" w:rsidRDefault="006C279C" w:rsidP="00DC3CC1">
      <w:pPr>
        <w:autoSpaceDE w:val="0"/>
        <w:autoSpaceDN w:val="0"/>
        <w:adjustRightInd w:val="0"/>
        <w:spacing w:after="0"/>
        <w:ind w:firstLine="709"/>
        <w:jc w:val="both"/>
        <w:rPr>
          <w:rFonts w:ascii="Times New Roman" w:hAnsi="Times New Roman" w:cs="Times New Roman"/>
          <w:bCs/>
          <w:sz w:val="24"/>
          <w:szCs w:val="24"/>
        </w:rPr>
      </w:pPr>
      <w:r w:rsidRPr="006C279C">
        <w:rPr>
          <w:rFonts w:ascii="Times New Roman" w:hAnsi="Times New Roman" w:cs="Times New Roman"/>
          <w:bCs/>
          <w:sz w:val="24"/>
          <w:szCs w:val="24"/>
        </w:rPr>
        <w:t xml:space="preserve">ПОП-П определяет рекомендованный объем и содержание среднего профессионального образования по </w:t>
      </w:r>
      <w:r w:rsidR="00DC3CC1" w:rsidRPr="004F18B3">
        <w:rPr>
          <w:rFonts w:ascii="Times New Roman" w:hAnsi="Times New Roman"/>
          <w:bCs/>
          <w:iCs/>
          <w:sz w:val="24"/>
          <w:szCs w:val="24"/>
        </w:rPr>
        <w:t>специальности 15.02.16 Технология машиностроения</w:t>
      </w:r>
      <w:r w:rsidR="00DC3CC1" w:rsidRPr="006C279C">
        <w:rPr>
          <w:rFonts w:ascii="Times New Roman" w:hAnsi="Times New Roman" w:cs="Times New Roman"/>
          <w:bCs/>
          <w:sz w:val="24"/>
          <w:szCs w:val="24"/>
        </w:rPr>
        <w:t xml:space="preserve"> </w:t>
      </w:r>
      <w:r w:rsidRPr="006C279C">
        <w:rPr>
          <w:rFonts w:ascii="Times New Roman" w:hAnsi="Times New Roman" w:cs="Times New Roman"/>
          <w:bCs/>
          <w:sz w:val="24"/>
          <w:szCs w:val="24"/>
        </w:rPr>
        <w:t>планируемые результаты освоения образовательной программы, примерные условия образовательной деятельности.</w:t>
      </w:r>
    </w:p>
    <w:p w:rsidR="006C279C" w:rsidRPr="006C279C" w:rsidRDefault="006C279C" w:rsidP="005F7FC7">
      <w:pPr>
        <w:suppressAutoHyphens/>
        <w:spacing w:after="0"/>
        <w:ind w:firstLine="709"/>
        <w:jc w:val="both"/>
        <w:rPr>
          <w:rFonts w:ascii="Times New Roman" w:hAnsi="Times New Roman" w:cs="Times New Roman"/>
          <w:bCs/>
          <w:sz w:val="24"/>
          <w:szCs w:val="24"/>
        </w:rPr>
      </w:pPr>
      <w:r w:rsidRPr="006C279C">
        <w:rPr>
          <w:rFonts w:ascii="Times New Roman" w:hAnsi="Times New Roman" w:cs="Times New Roman"/>
          <w:bCs/>
          <w:sz w:val="24"/>
          <w:szCs w:val="24"/>
        </w:rPr>
        <w:t>ПОП-П содержит обязательную часть образовательной программы для работодателя и предполагает вариативность для сетевой формы реализации образовательной программы.</w:t>
      </w:r>
    </w:p>
    <w:p w:rsidR="00061F02" w:rsidRPr="00523DC0" w:rsidRDefault="00061F02" w:rsidP="005F7FC7">
      <w:pPr>
        <w:suppressAutoHyphens/>
        <w:ind w:firstLine="709"/>
        <w:jc w:val="both"/>
        <w:rPr>
          <w:rFonts w:ascii="Times New Roman" w:hAnsi="Times New Roman" w:cs="Times New Roman"/>
          <w:bCs/>
          <w:sz w:val="24"/>
          <w:szCs w:val="24"/>
        </w:rPr>
      </w:pPr>
    </w:p>
    <w:p w:rsidR="00DC3CC1" w:rsidRPr="00375D7D" w:rsidRDefault="00DC3CC1" w:rsidP="00DC3CC1">
      <w:pPr>
        <w:suppressAutoHyphens/>
        <w:ind w:firstLine="709"/>
        <w:jc w:val="both"/>
        <w:rPr>
          <w:rFonts w:ascii="Times New Roman" w:hAnsi="Times New Roman"/>
          <w:bCs/>
          <w:sz w:val="24"/>
          <w:szCs w:val="24"/>
        </w:rPr>
      </w:pPr>
    </w:p>
    <w:p w:rsidR="00DC3CC1" w:rsidRPr="00375D7D" w:rsidRDefault="00DC3CC1" w:rsidP="00DC3CC1">
      <w:pPr>
        <w:suppressAutoHyphens/>
        <w:ind w:firstLine="709"/>
        <w:jc w:val="both"/>
        <w:rPr>
          <w:rFonts w:ascii="Times New Roman" w:hAnsi="Times New Roman"/>
          <w:bCs/>
          <w:sz w:val="24"/>
          <w:szCs w:val="24"/>
        </w:rPr>
      </w:pPr>
    </w:p>
    <w:p w:rsidR="00061F02" w:rsidRPr="00523DC0" w:rsidRDefault="00061F02" w:rsidP="00061F02">
      <w:pPr>
        <w:suppressAutoHyphens/>
        <w:ind w:firstLine="709"/>
        <w:jc w:val="both"/>
        <w:rPr>
          <w:rFonts w:ascii="Times New Roman" w:hAnsi="Times New Roman" w:cs="Times New Roman"/>
          <w:bCs/>
          <w:sz w:val="24"/>
          <w:szCs w:val="24"/>
        </w:rPr>
      </w:pPr>
    </w:p>
    <w:p w:rsidR="00061F02" w:rsidRPr="00523DC0" w:rsidRDefault="00061F02" w:rsidP="00061F02">
      <w:pPr>
        <w:suppressAutoHyphens/>
        <w:ind w:firstLine="709"/>
        <w:jc w:val="both"/>
        <w:rPr>
          <w:rFonts w:ascii="Times New Roman" w:hAnsi="Times New Roman" w:cs="Times New Roman"/>
          <w:bCs/>
          <w:sz w:val="24"/>
          <w:szCs w:val="24"/>
        </w:rPr>
      </w:pPr>
    </w:p>
    <w:p w:rsidR="00061F02" w:rsidRPr="00523DC0" w:rsidRDefault="00061F02" w:rsidP="00061F02">
      <w:pPr>
        <w:suppressAutoHyphens/>
        <w:ind w:firstLine="709"/>
        <w:jc w:val="both"/>
        <w:rPr>
          <w:rFonts w:ascii="Times New Roman" w:hAnsi="Times New Roman" w:cs="Times New Roman"/>
          <w:bCs/>
          <w:sz w:val="24"/>
          <w:szCs w:val="24"/>
        </w:rPr>
      </w:pPr>
    </w:p>
    <w:p w:rsidR="00061F02" w:rsidRPr="00523DC0" w:rsidRDefault="00061F02" w:rsidP="00061F02">
      <w:pPr>
        <w:suppressAutoHyphens/>
        <w:ind w:firstLine="709"/>
        <w:jc w:val="both"/>
        <w:rPr>
          <w:rFonts w:ascii="Times New Roman" w:hAnsi="Times New Roman" w:cs="Times New Roman"/>
          <w:bCs/>
          <w:sz w:val="24"/>
          <w:szCs w:val="24"/>
        </w:rPr>
      </w:pPr>
    </w:p>
    <w:p w:rsidR="00061F02" w:rsidRPr="00523DC0" w:rsidRDefault="00061F02" w:rsidP="00061F02">
      <w:pPr>
        <w:suppressAutoHyphens/>
        <w:ind w:firstLine="709"/>
        <w:jc w:val="both"/>
        <w:rPr>
          <w:rFonts w:ascii="Times New Roman" w:hAnsi="Times New Roman" w:cs="Times New Roman"/>
          <w:bCs/>
          <w:sz w:val="24"/>
          <w:szCs w:val="24"/>
        </w:rPr>
      </w:pPr>
    </w:p>
    <w:tbl>
      <w:tblPr>
        <w:tblW w:w="8183" w:type="dxa"/>
        <w:tblLook w:val="04A0"/>
      </w:tblPr>
      <w:tblGrid>
        <w:gridCol w:w="3457"/>
        <w:gridCol w:w="4726"/>
      </w:tblGrid>
      <w:tr w:rsidR="00DC3CC1" w:rsidRPr="00523DC0" w:rsidTr="00DC3CC1">
        <w:tc>
          <w:tcPr>
            <w:tcW w:w="3457" w:type="dxa"/>
            <w:shd w:val="clear" w:color="auto" w:fill="auto"/>
          </w:tcPr>
          <w:p w:rsidR="00DC3CC1" w:rsidRPr="00CE65AD" w:rsidRDefault="00A24ECC" w:rsidP="00A24ECC">
            <w:pPr>
              <w:rPr>
                <w:rFonts w:ascii="Times New Roman" w:hAnsi="Times New Roman" w:cs="Times New Roman"/>
                <w:b/>
                <w:sz w:val="24"/>
                <w:szCs w:val="24"/>
              </w:rPr>
            </w:pPr>
            <w:r w:rsidRPr="00CE65AD">
              <w:rPr>
                <w:rFonts w:ascii="Times New Roman" w:hAnsi="Times New Roman" w:cs="Times New Roman"/>
                <w:b/>
                <w:sz w:val="24"/>
                <w:szCs w:val="24"/>
              </w:rPr>
              <w:t>Организация-разработчик:</w:t>
            </w:r>
          </w:p>
        </w:tc>
        <w:tc>
          <w:tcPr>
            <w:tcW w:w="4726" w:type="dxa"/>
            <w:shd w:val="clear" w:color="auto" w:fill="auto"/>
          </w:tcPr>
          <w:p w:rsidR="00DC3CC1" w:rsidRPr="00CE65AD" w:rsidRDefault="00AC50B1" w:rsidP="00AC50B1">
            <w:pPr>
              <w:spacing w:after="0" w:line="240" w:lineRule="auto"/>
              <w:rPr>
                <w:rFonts w:ascii="Times New Roman" w:hAnsi="Times New Roman" w:cs="Times New Roman"/>
                <w:b/>
                <w:sz w:val="24"/>
                <w:szCs w:val="24"/>
              </w:rPr>
            </w:pPr>
            <w:r>
              <w:rPr>
                <w:rFonts w:ascii="Times New Roman" w:hAnsi="Times New Roman" w:cs="Times New Roman"/>
                <w:b/>
                <w:sz w:val="24"/>
                <w:szCs w:val="24"/>
              </w:rPr>
              <w:t>ГАПОУ СО</w:t>
            </w:r>
            <w:r w:rsidR="00A24ECC" w:rsidRPr="00CE65AD">
              <w:rPr>
                <w:rFonts w:ascii="Times New Roman" w:hAnsi="Times New Roman" w:cs="Times New Roman"/>
                <w:b/>
                <w:sz w:val="24"/>
                <w:szCs w:val="24"/>
              </w:rPr>
              <w:t xml:space="preserve"> «</w:t>
            </w:r>
            <w:proofErr w:type="spellStart"/>
            <w:r>
              <w:rPr>
                <w:rFonts w:ascii="Times New Roman" w:hAnsi="Times New Roman" w:cs="Times New Roman"/>
                <w:b/>
                <w:sz w:val="24"/>
                <w:szCs w:val="24"/>
              </w:rPr>
              <w:t>УрГЗК</w:t>
            </w:r>
            <w:proofErr w:type="spellEnd"/>
            <w:r w:rsidR="00A24ECC" w:rsidRPr="00CE65AD">
              <w:rPr>
                <w:rFonts w:ascii="Times New Roman" w:hAnsi="Times New Roman" w:cs="Times New Roman"/>
                <w:b/>
                <w:sz w:val="24"/>
                <w:szCs w:val="24"/>
              </w:rPr>
              <w:t>»</w:t>
            </w:r>
          </w:p>
        </w:tc>
      </w:tr>
      <w:tr w:rsidR="00A24ECC" w:rsidRPr="00523DC0" w:rsidTr="00DC3CC1">
        <w:tc>
          <w:tcPr>
            <w:tcW w:w="3457" w:type="dxa"/>
            <w:shd w:val="clear" w:color="auto" w:fill="auto"/>
          </w:tcPr>
          <w:p w:rsidR="00A24ECC" w:rsidRPr="00D619B7" w:rsidRDefault="00A24ECC" w:rsidP="00A24ECC">
            <w:pPr>
              <w:rPr>
                <w:rFonts w:ascii="Times New Roman" w:hAnsi="Times New Roman" w:cs="Times New Roman"/>
              </w:rPr>
            </w:pPr>
          </w:p>
        </w:tc>
        <w:tc>
          <w:tcPr>
            <w:tcW w:w="4726" w:type="dxa"/>
            <w:shd w:val="clear" w:color="auto" w:fill="auto"/>
          </w:tcPr>
          <w:p w:rsidR="00A24ECC" w:rsidRPr="00D619B7" w:rsidRDefault="00A24ECC" w:rsidP="00A24ECC">
            <w:pPr>
              <w:spacing w:after="0" w:line="240" w:lineRule="auto"/>
              <w:rPr>
                <w:rFonts w:ascii="Times New Roman" w:hAnsi="Times New Roman" w:cs="Times New Roman"/>
              </w:rPr>
            </w:pPr>
          </w:p>
        </w:tc>
      </w:tr>
      <w:tr w:rsidR="00A24ECC" w:rsidRPr="00523DC0" w:rsidTr="00DC3CC1">
        <w:tc>
          <w:tcPr>
            <w:tcW w:w="3457" w:type="dxa"/>
            <w:shd w:val="clear" w:color="auto" w:fill="auto"/>
          </w:tcPr>
          <w:p w:rsidR="00A24ECC" w:rsidRPr="00375D7D" w:rsidRDefault="00AC50B1" w:rsidP="00A24ECC">
            <w:pPr>
              <w:jc w:val="both"/>
              <w:rPr>
                <w:rFonts w:ascii="Times New Roman" w:hAnsi="Times New Roman"/>
                <w:b/>
                <w:sz w:val="24"/>
                <w:szCs w:val="24"/>
              </w:rPr>
            </w:pPr>
            <w:r>
              <w:rPr>
                <w:rFonts w:ascii="Times New Roman" w:hAnsi="Times New Roman"/>
                <w:b/>
                <w:sz w:val="24"/>
                <w:szCs w:val="24"/>
              </w:rPr>
              <w:t>Согласовано</w:t>
            </w:r>
            <w:r w:rsidR="00A24ECC">
              <w:rPr>
                <w:rFonts w:ascii="Times New Roman" w:hAnsi="Times New Roman"/>
                <w:b/>
                <w:sz w:val="24"/>
                <w:szCs w:val="24"/>
              </w:rPr>
              <w:t xml:space="preserve">:         </w:t>
            </w:r>
          </w:p>
          <w:p w:rsidR="00A24ECC" w:rsidRPr="00523DC0" w:rsidRDefault="00A24ECC" w:rsidP="00A24ECC">
            <w:pPr>
              <w:jc w:val="both"/>
              <w:rPr>
                <w:rFonts w:ascii="Times New Roman" w:hAnsi="Times New Roman" w:cs="Times New Roman"/>
                <w:highlight w:val="lightGray"/>
              </w:rPr>
            </w:pPr>
          </w:p>
        </w:tc>
        <w:tc>
          <w:tcPr>
            <w:tcW w:w="4726" w:type="dxa"/>
            <w:shd w:val="clear" w:color="auto" w:fill="auto"/>
          </w:tcPr>
          <w:p w:rsidR="00A24ECC" w:rsidRDefault="00AC50B1" w:rsidP="00AC50B1">
            <w:pPr>
              <w:rPr>
                <w:rFonts w:ascii="Times New Roman" w:hAnsi="Times New Roman" w:cs="Times New Roman"/>
              </w:rPr>
            </w:pPr>
            <w:r>
              <w:rPr>
                <w:rFonts w:ascii="Times New Roman" w:hAnsi="Times New Roman" w:cs="Times New Roman"/>
              </w:rPr>
              <w:t>Шатунова А.А – заместитель директора по УМР</w:t>
            </w:r>
          </w:p>
          <w:p w:rsidR="00AC50B1" w:rsidRDefault="00AC50B1" w:rsidP="00AC50B1">
            <w:pPr>
              <w:rPr>
                <w:rFonts w:ascii="Times New Roman" w:hAnsi="Times New Roman" w:cs="Times New Roman"/>
              </w:rPr>
            </w:pPr>
            <w:proofErr w:type="spellStart"/>
            <w:r>
              <w:rPr>
                <w:rFonts w:ascii="Times New Roman" w:hAnsi="Times New Roman" w:cs="Times New Roman"/>
              </w:rPr>
              <w:t>Каракин</w:t>
            </w:r>
            <w:proofErr w:type="spellEnd"/>
            <w:r>
              <w:rPr>
                <w:rFonts w:ascii="Times New Roman" w:hAnsi="Times New Roman" w:cs="Times New Roman"/>
              </w:rPr>
              <w:t xml:space="preserve"> М.С. – заместитель директора по </w:t>
            </w:r>
            <w:proofErr w:type="gramStart"/>
            <w:r>
              <w:rPr>
                <w:rFonts w:ascii="Times New Roman" w:hAnsi="Times New Roman" w:cs="Times New Roman"/>
              </w:rPr>
              <w:t>УПР</w:t>
            </w:r>
            <w:proofErr w:type="gramEnd"/>
          </w:p>
          <w:p w:rsidR="00AC50B1" w:rsidRPr="00523DC0" w:rsidRDefault="00AC50B1" w:rsidP="00AC50B1">
            <w:pPr>
              <w:rPr>
                <w:rFonts w:ascii="Times New Roman" w:hAnsi="Times New Roman" w:cs="Times New Roman"/>
                <w:highlight w:val="lightGray"/>
              </w:rPr>
            </w:pPr>
            <w:r>
              <w:rPr>
                <w:rFonts w:ascii="Times New Roman" w:hAnsi="Times New Roman" w:cs="Times New Roman"/>
              </w:rPr>
              <w:t>Луговая С.А. – заместитель директора по СПР</w:t>
            </w:r>
          </w:p>
        </w:tc>
      </w:tr>
    </w:tbl>
    <w:p w:rsidR="00061F02" w:rsidRPr="00523DC0" w:rsidRDefault="00061F02" w:rsidP="00061F02">
      <w:pPr>
        <w:suppressAutoHyphens/>
        <w:jc w:val="both"/>
        <w:rPr>
          <w:rFonts w:ascii="Times New Roman" w:hAnsi="Times New Roman" w:cs="Times New Roman"/>
          <w:bCs/>
          <w:sz w:val="24"/>
          <w:szCs w:val="24"/>
        </w:rPr>
      </w:pPr>
    </w:p>
    <w:p w:rsidR="00DA708E" w:rsidRPr="00523DC0" w:rsidRDefault="00DA708E" w:rsidP="0065119C">
      <w:pPr>
        <w:jc w:val="center"/>
        <w:rPr>
          <w:rFonts w:ascii="Times New Roman" w:hAnsi="Times New Roman" w:cs="Times New Roman"/>
          <w:sz w:val="24"/>
          <w:szCs w:val="24"/>
        </w:rPr>
        <w:sectPr w:rsidR="00DA708E" w:rsidRPr="00523DC0" w:rsidSect="007E4B23">
          <w:headerReference w:type="default" r:id="rId9"/>
          <w:pgSz w:w="11906" w:h="16838"/>
          <w:pgMar w:top="851" w:right="851" w:bottom="907" w:left="1843" w:header="709" w:footer="709" w:gutter="0"/>
          <w:cols w:space="708"/>
          <w:titlePg/>
          <w:docGrid w:linePitch="360"/>
        </w:sectPr>
      </w:pPr>
    </w:p>
    <w:p w:rsidR="00A24ECC" w:rsidRPr="00071BE5" w:rsidRDefault="00A24ECC" w:rsidP="00A24ECC">
      <w:pPr>
        <w:spacing w:after="0"/>
        <w:jc w:val="center"/>
        <w:rPr>
          <w:rFonts w:ascii="Times New Roman" w:hAnsi="Times New Roman" w:cs="Times New Roman"/>
          <w:b/>
          <w:sz w:val="28"/>
          <w:szCs w:val="28"/>
        </w:rPr>
      </w:pPr>
      <w:bookmarkStart w:id="0" w:name="_Hlk68082010"/>
      <w:r w:rsidRPr="00071BE5">
        <w:rPr>
          <w:rFonts w:ascii="Times New Roman" w:hAnsi="Times New Roman" w:cs="Times New Roman"/>
          <w:b/>
          <w:sz w:val="28"/>
          <w:szCs w:val="28"/>
        </w:rPr>
        <w:lastRenderedPageBreak/>
        <w:t>Содержание</w:t>
      </w:r>
    </w:p>
    <w:p w:rsidR="00A24ECC" w:rsidRDefault="00A24ECC" w:rsidP="00414C20">
      <w:pPr>
        <w:spacing w:after="0"/>
        <w:jc w:val="center"/>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CE65AD" w:rsidRPr="00CE65AD" w:rsidRDefault="00CE65AD" w:rsidP="00CE65AD">
      <w:pPr>
        <w:tabs>
          <w:tab w:val="right" w:leader="dot" w:pos="10205"/>
        </w:tabs>
        <w:spacing w:after="0" w:line="240" w:lineRule="auto"/>
        <w:rPr>
          <w:rFonts w:ascii="Times New Roman" w:eastAsia="Calibri" w:hAnsi="Times New Roman" w:cs="Times New Roman"/>
          <w:b/>
          <w:sz w:val="24"/>
          <w:szCs w:val="24"/>
          <w:lang w:eastAsia="en-US"/>
        </w:rPr>
      </w:pPr>
      <w:r w:rsidRPr="00CE65AD">
        <w:rPr>
          <w:rFonts w:ascii="Times New Roman" w:eastAsia="Calibri" w:hAnsi="Times New Roman" w:cs="Times New Roman"/>
          <w:b/>
          <w:sz w:val="24"/>
          <w:szCs w:val="24"/>
          <w:lang w:eastAsia="en-US"/>
        </w:rPr>
        <w:t>Раздел 1. Общие положения</w:t>
      </w:r>
      <w:r w:rsidRPr="00CE65AD">
        <w:rPr>
          <w:rFonts w:ascii="Times New Roman" w:eastAsia="Calibri" w:hAnsi="Times New Roman" w:cs="Times New Roman"/>
          <w:b/>
          <w:sz w:val="24"/>
          <w:szCs w:val="24"/>
          <w:lang w:eastAsia="en-US"/>
        </w:rPr>
        <w:tab/>
        <w:t>4</w:t>
      </w:r>
    </w:p>
    <w:p w:rsidR="00CE65AD" w:rsidRPr="00CE65AD" w:rsidRDefault="00CE65AD" w:rsidP="00CE65AD">
      <w:pPr>
        <w:tabs>
          <w:tab w:val="right" w:leader="dot" w:pos="10205"/>
        </w:tabs>
        <w:spacing w:after="0" w:line="240" w:lineRule="auto"/>
        <w:rPr>
          <w:rFonts w:ascii="Times New Roman" w:eastAsia="Calibri" w:hAnsi="Times New Roman" w:cs="Times New Roman"/>
          <w:b/>
          <w:sz w:val="24"/>
          <w:szCs w:val="24"/>
          <w:lang w:eastAsia="en-US"/>
        </w:rPr>
      </w:pPr>
      <w:r w:rsidRPr="00CE65AD">
        <w:rPr>
          <w:rFonts w:ascii="Times New Roman" w:eastAsia="Calibri" w:hAnsi="Times New Roman" w:cs="Times New Roman"/>
          <w:b/>
          <w:sz w:val="24"/>
          <w:szCs w:val="24"/>
          <w:lang w:eastAsia="en-US"/>
        </w:rPr>
        <w:t xml:space="preserve">Раздел 2. Общая характеристика образовательной программы </w:t>
      </w:r>
      <w:r w:rsidRPr="00CE65AD">
        <w:rPr>
          <w:rFonts w:ascii="Times New Roman" w:eastAsia="Calibri" w:hAnsi="Times New Roman" w:cs="Times New Roman"/>
          <w:b/>
          <w:sz w:val="24"/>
          <w:szCs w:val="24"/>
          <w:lang w:eastAsia="en-US"/>
        </w:rPr>
        <w:br/>
        <w:t>с учетом сетевой формы реализации программы</w:t>
      </w:r>
      <w:r w:rsidRPr="00CE65AD">
        <w:rPr>
          <w:rFonts w:ascii="Times New Roman" w:eastAsia="Calibri" w:hAnsi="Times New Roman" w:cs="Times New Roman"/>
          <w:b/>
          <w:sz w:val="24"/>
          <w:szCs w:val="24"/>
          <w:lang w:eastAsia="en-US"/>
        </w:rPr>
        <w:tab/>
      </w:r>
      <w:r w:rsidR="00A042E9">
        <w:rPr>
          <w:rFonts w:ascii="Times New Roman" w:eastAsia="Calibri" w:hAnsi="Times New Roman" w:cs="Times New Roman"/>
          <w:b/>
          <w:sz w:val="24"/>
          <w:szCs w:val="24"/>
          <w:lang w:eastAsia="en-US"/>
        </w:rPr>
        <w:t>6</w:t>
      </w:r>
    </w:p>
    <w:p w:rsidR="00CE65AD" w:rsidRPr="00CE65AD" w:rsidRDefault="00CE65AD" w:rsidP="00CE65AD">
      <w:pPr>
        <w:tabs>
          <w:tab w:val="right" w:leader="dot" w:pos="10205"/>
        </w:tabs>
        <w:spacing w:after="0" w:line="240" w:lineRule="auto"/>
        <w:rPr>
          <w:rFonts w:ascii="Times New Roman" w:eastAsia="Calibri" w:hAnsi="Times New Roman" w:cs="Times New Roman"/>
          <w:b/>
          <w:sz w:val="24"/>
          <w:szCs w:val="24"/>
          <w:lang w:eastAsia="en-US"/>
        </w:rPr>
      </w:pPr>
      <w:r w:rsidRPr="00CE65AD">
        <w:rPr>
          <w:rFonts w:ascii="Times New Roman" w:eastAsia="Calibri" w:hAnsi="Times New Roman" w:cs="Times New Roman"/>
          <w:b/>
          <w:sz w:val="24"/>
          <w:szCs w:val="24"/>
          <w:lang w:eastAsia="en-US"/>
        </w:rPr>
        <w:t>Раздел 3. Характеристика профессиональной деятельности выпускника</w:t>
      </w:r>
      <w:r w:rsidRPr="00CE65AD">
        <w:rPr>
          <w:rFonts w:ascii="Times New Roman" w:eastAsia="Calibri" w:hAnsi="Times New Roman" w:cs="Times New Roman"/>
          <w:b/>
          <w:sz w:val="24"/>
          <w:szCs w:val="24"/>
          <w:lang w:eastAsia="en-US"/>
        </w:rPr>
        <w:tab/>
        <w:t>6</w:t>
      </w:r>
    </w:p>
    <w:p w:rsidR="00CE65AD" w:rsidRPr="00CE65AD" w:rsidRDefault="00CE65AD" w:rsidP="00CE65AD">
      <w:pPr>
        <w:tabs>
          <w:tab w:val="right" w:leader="dot" w:pos="10205"/>
        </w:tabs>
        <w:spacing w:after="0" w:line="240" w:lineRule="auto"/>
        <w:rPr>
          <w:rFonts w:ascii="Times New Roman" w:eastAsia="Calibri" w:hAnsi="Times New Roman" w:cs="Times New Roman"/>
          <w:b/>
          <w:sz w:val="24"/>
          <w:szCs w:val="24"/>
          <w:lang w:eastAsia="en-US"/>
        </w:rPr>
      </w:pPr>
      <w:r w:rsidRPr="00CE65AD">
        <w:rPr>
          <w:rFonts w:ascii="Times New Roman" w:eastAsia="Calibri" w:hAnsi="Times New Roman" w:cs="Times New Roman"/>
          <w:b/>
          <w:sz w:val="24"/>
          <w:szCs w:val="24"/>
          <w:lang w:eastAsia="en-US"/>
        </w:rPr>
        <w:t>Раздел 4. Планируемые результаты освоения образовательной программы</w:t>
      </w:r>
      <w:r w:rsidRPr="00CE65AD">
        <w:rPr>
          <w:rFonts w:ascii="Times New Roman" w:eastAsia="Calibri" w:hAnsi="Times New Roman" w:cs="Times New Roman"/>
          <w:b/>
          <w:sz w:val="24"/>
          <w:szCs w:val="24"/>
          <w:lang w:eastAsia="en-US"/>
        </w:rPr>
        <w:tab/>
      </w:r>
      <w:r w:rsidR="00A042E9">
        <w:rPr>
          <w:rFonts w:ascii="Times New Roman" w:eastAsia="Calibri" w:hAnsi="Times New Roman" w:cs="Times New Roman"/>
          <w:b/>
          <w:sz w:val="24"/>
          <w:szCs w:val="24"/>
          <w:lang w:eastAsia="en-US"/>
        </w:rPr>
        <w:t>7</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4.1. Общие компетенции</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7</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4.2. Профессиональные компетенции</w:t>
      </w:r>
      <w:r w:rsidRPr="00CE65AD">
        <w:rPr>
          <w:rFonts w:ascii="Times New Roman" w:eastAsia="Calibri" w:hAnsi="Times New Roman" w:cs="Times New Roman"/>
          <w:bCs/>
          <w:sz w:val="24"/>
          <w:szCs w:val="24"/>
          <w:lang w:eastAsia="en-US"/>
        </w:rPr>
        <w:tab/>
        <w:t>1</w:t>
      </w:r>
      <w:r w:rsidR="00A042E9">
        <w:rPr>
          <w:rFonts w:ascii="Times New Roman" w:eastAsia="Calibri" w:hAnsi="Times New Roman" w:cs="Times New Roman"/>
          <w:bCs/>
          <w:sz w:val="24"/>
          <w:szCs w:val="24"/>
          <w:lang w:eastAsia="en-US"/>
        </w:rPr>
        <w:t>1</w:t>
      </w:r>
    </w:p>
    <w:p w:rsidR="00CE65AD" w:rsidRPr="00CE65AD" w:rsidRDefault="00CE65AD" w:rsidP="00CE65AD">
      <w:pPr>
        <w:tabs>
          <w:tab w:val="right" w:leader="dot" w:pos="10205"/>
        </w:tabs>
        <w:spacing w:after="0" w:line="240" w:lineRule="auto"/>
        <w:rPr>
          <w:rFonts w:ascii="Times New Roman" w:eastAsia="Calibri" w:hAnsi="Times New Roman" w:cs="Times New Roman"/>
          <w:b/>
          <w:sz w:val="24"/>
          <w:szCs w:val="24"/>
          <w:lang w:eastAsia="en-US"/>
        </w:rPr>
      </w:pPr>
      <w:r w:rsidRPr="00CE65AD">
        <w:rPr>
          <w:rFonts w:ascii="Times New Roman" w:eastAsia="Calibri" w:hAnsi="Times New Roman" w:cs="Times New Roman"/>
          <w:b/>
          <w:sz w:val="24"/>
          <w:szCs w:val="24"/>
          <w:lang w:eastAsia="en-US"/>
        </w:rPr>
        <w:t>Раздел 5. Примерная структура образовательной программы</w:t>
      </w:r>
      <w:r w:rsidRPr="00CE65AD">
        <w:rPr>
          <w:rFonts w:ascii="Times New Roman" w:eastAsia="Calibri" w:hAnsi="Times New Roman" w:cs="Times New Roman"/>
          <w:b/>
          <w:sz w:val="24"/>
          <w:szCs w:val="24"/>
          <w:lang w:eastAsia="en-US"/>
        </w:rPr>
        <w:tab/>
      </w:r>
      <w:r w:rsidR="00A042E9">
        <w:rPr>
          <w:rFonts w:ascii="Times New Roman" w:eastAsia="Calibri" w:hAnsi="Times New Roman" w:cs="Times New Roman"/>
          <w:b/>
          <w:sz w:val="24"/>
          <w:szCs w:val="24"/>
          <w:lang w:eastAsia="en-US"/>
        </w:rPr>
        <w:t>37</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5.1. Примерный учебный план</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37</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5.2. Примерный план обучения на предприятии (на рабочем месте)</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39</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5.3. Примерный календарный учебный график</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40</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5.4. Примерная рабочая программа воспитания</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42</w:t>
      </w:r>
    </w:p>
    <w:p w:rsidR="00CE65AD" w:rsidRPr="00CE65AD" w:rsidRDefault="00CE65AD" w:rsidP="00CE65AD">
      <w:pPr>
        <w:tabs>
          <w:tab w:val="right" w:leader="dot" w:pos="10205"/>
        </w:tabs>
        <w:spacing w:after="0" w:line="240" w:lineRule="auto"/>
        <w:rPr>
          <w:rFonts w:ascii="Times New Roman" w:eastAsia="Calibri" w:hAnsi="Times New Roman" w:cs="Times New Roman"/>
          <w:b/>
          <w:sz w:val="24"/>
          <w:szCs w:val="24"/>
          <w:lang w:eastAsia="en-US"/>
        </w:rPr>
      </w:pPr>
      <w:r w:rsidRPr="00CE65AD">
        <w:rPr>
          <w:rFonts w:ascii="Times New Roman" w:eastAsia="Calibri" w:hAnsi="Times New Roman" w:cs="Times New Roman"/>
          <w:b/>
          <w:sz w:val="24"/>
          <w:szCs w:val="24"/>
          <w:lang w:eastAsia="en-US"/>
        </w:rPr>
        <w:t>Раздел 6. Примерные условия реализации образовательной программы</w:t>
      </w:r>
      <w:r w:rsidRPr="00CE65AD">
        <w:rPr>
          <w:rFonts w:ascii="Times New Roman" w:eastAsia="Calibri" w:hAnsi="Times New Roman" w:cs="Times New Roman"/>
          <w:b/>
          <w:sz w:val="24"/>
          <w:szCs w:val="24"/>
          <w:lang w:eastAsia="en-US"/>
        </w:rPr>
        <w:tab/>
      </w:r>
      <w:r w:rsidR="00A042E9">
        <w:rPr>
          <w:rFonts w:ascii="Times New Roman" w:eastAsia="Calibri" w:hAnsi="Times New Roman" w:cs="Times New Roman"/>
          <w:b/>
          <w:sz w:val="24"/>
          <w:szCs w:val="24"/>
          <w:lang w:eastAsia="en-US"/>
        </w:rPr>
        <w:t>42</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 xml:space="preserve">6.1. Требования к материально-техническому обеспечению </w:t>
      </w:r>
      <w:r w:rsidRPr="00CE65AD">
        <w:rPr>
          <w:rFonts w:ascii="Times New Roman" w:eastAsia="Calibri" w:hAnsi="Times New Roman" w:cs="Times New Roman"/>
          <w:bCs/>
          <w:sz w:val="24"/>
          <w:szCs w:val="24"/>
          <w:lang w:eastAsia="en-US"/>
        </w:rPr>
        <w:br/>
        <w:t>образовательной программы</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42</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6.2. Требования к учебно-методическому обеспечению образовательной программы</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55</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6.3. Требования к практической подготовке обучающихся</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57</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6.4. Требования к организации воспитания обучающихся</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57</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6.5. Требования к кадровым условиям реализации образовательной программы</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58</w:t>
      </w:r>
    </w:p>
    <w:p w:rsidR="00CE65AD" w:rsidRPr="00CE65AD" w:rsidRDefault="00CE65AD" w:rsidP="00CE65AD">
      <w:pPr>
        <w:tabs>
          <w:tab w:val="right" w:leader="dot" w:pos="10205"/>
        </w:tabs>
        <w:spacing w:after="0" w:line="240" w:lineRule="auto"/>
        <w:rPr>
          <w:rFonts w:ascii="Times New Roman" w:eastAsia="Calibri" w:hAnsi="Times New Roman" w:cs="Times New Roman"/>
          <w:bCs/>
          <w:sz w:val="24"/>
          <w:szCs w:val="24"/>
          <w:lang w:eastAsia="en-US"/>
        </w:rPr>
      </w:pPr>
      <w:r w:rsidRPr="00CE65AD">
        <w:rPr>
          <w:rFonts w:ascii="Times New Roman" w:eastAsia="Calibri" w:hAnsi="Times New Roman" w:cs="Times New Roman"/>
          <w:bCs/>
          <w:sz w:val="24"/>
          <w:szCs w:val="24"/>
          <w:lang w:eastAsia="en-US"/>
        </w:rPr>
        <w:t>6.6. Требования к финансовым условиям реализации образовательной программы</w:t>
      </w:r>
      <w:r w:rsidRPr="00CE65AD">
        <w:rPr>
          <w:rFonts w:ascii="Times New Roman" w:eastAsia="Calibri" w:hAnsi="Times New Roman" w:cs="Times New Roman"/>
          <w:bCs/>
          <w:sz w:val="24"/>
          <w:szCs w:val="24"/>
          <w:lang w:eastAsia="en-US"/>
        </w:rPr>
        <w:tab/>
      </w:r>
      <w:r w:rsidR="00A042E9">
        <w:rPr>
          <w:rFonts w:ascii="Times New Roman" w:eastAsia="Calibri" w:hAnsi="Times New Roman" w:cs="Times New Roman"/>
          <w:bCs/>
          <w:sz w:val="24"/>
          <w:szCs w:val="24"/>
          <w:lang w:eastAsia="en-US"/>
        </w:rPr>
        <w:t>58</w:t>
      </w:r>
    </w:p>
    <w:p w:rsidR="00CE65AD" w:rsidRPr="00CE65AD" w:rsidRDefault="00CE65AD" w:rsidP="00CE65AD">
      <w:pPr>
        <w:tabs>
          <w:tab w:val="right" w:leader="dot" w:pos="10205"/>
        </w:tabs>
        <w:spacing w:after="0" w:line="240" w:lineRule="auto"/>
        <w:rPr>
          <w:rFonts w:ascii="Times New Roman" w:eastAsia="Calibri" w:hAnsi="Times New Roman" w:cs="Times New Roman"/>
          <w:b/>
          <w:sz w:val="24"/>
          <w:szCs w:val="24"/>
          <w:lang w:eastAsia="en-US"/>
        </w:rPr>
      </w:pPr>
      <w:r w:rsidRPr="00CE65AD">
        <w:rPr>
          <w:rFonts w:ascii="Times New Roman" w:eastAsia="Calibri" w:hAnsi="Times New Roman" w:cs="Times New Roman"/>
          <w:b/>
          <w:sz w:val="24"/>
          <w:szCs w:val="24"/>
          <w:lang w:eastAsia="en-US"/>
        </w:rPr>
        <w:t xml:space="preserve">Раздел 7. Формирование оценочных материалов </w:t>
      </w:r>
      <w:r w:rsidRPr="00CE65AD">
        <w:rPr>
          <w:rFonts w:ascii="Times New Roman" w:eastAsia="Calibri" w:hAnsi="Times New Roman" w:cs="Times New Roman"/>
          <w:b/>
          <w:sz w:val="24"/>
          <w:szCs w:val="24"/>
          <w:lang w:eastAsia="en-US"/>
        </w:rPr>
        <w:br/>
        <w:t>для проведения государственной итоговой аттестации</w:t>
      </w:r>
      <w:r w:rsidRPr="00CE65AD">
        <w:rPr>
          <w:rFonts w:ascii="Times New Roman" w:eastAsia="Calibri" w:hAnsi="Times New Roman" w:cs="Times New Roman"/>
          <w:b/>
          <w:sz w:val="24"/>
          <w:szCs w:val="24"/>
          <w:lang w:eastAsia="en-US"/>
        </w:rPr>
        <w:tab/>
      </w:r>
      <w:r w:rsidR="00A042E9">
        <w:rPr>
          <w:rFonts w:ascii="Times New Roman" w:eastAsia="Calibri" w:hAnsi="Times New Roman" w:cs="Times New Roman"/>
          <w:b/>
          <w:sz w:val="24"/>
          <w:szCs w:val="24"/>
          <w:lang w:eastAsia="en-US"/>
        </w:rPr>
        <w:t>59</w:t>
      </w:r>
    </w:p>
    <w:p w:rsidR="00CE65AD" w:rsidRPr="00CE65AD" w:rsidRDefault="00CE65AD" w:rsidP="00CE65AD">
      <w:pPr>
        <w:spacing w:after="0" w:line="240" w:lineRule="auto"/>
        <w:rPr>
          <w:rFonts w:ascii="Times New Roman" w:eastAsia="Calibri" w:hAnsi="Times New Roman" w:cs="Times New Roman"/>
          <w:b/>
          <w:bCs/>
          <w:sz w:val="24"/>
          <w:szCs w:val="24"/>
          <w:lang w:eastAsia="en-US"/>
        </w:rPr>
      </w:pPr>
    </w:p>
    <w:p w:rsidR="00CE65AD" w:rsidRPr="00CE65AD" w:rsidRDefault="00CE65AD" w:rsidP="00CE65AD">
      <w:pPr>
        <w:spacing w:after="0" w:line="240" w:lineRule="auto"/>
        <w:rPr>
          <w:rFonts w:ascii="Times New Roman" w:eastAsia="Calibri" w:hAnsi="Times New Roman" w:cs="Times New Roman"/>
          <w:b/>
          <w:sz w:val="24"/>
          <w:szCs w:val="24"/>
          <w:lang w:eastAsia="en-US"/>
        </w:rPr>
      </w:pPr>
      <w:r w:rsidRPr="00CE65AD">
        <w:rPr>
          <w:rFonts w:ascii="Times New Roman" w:eastAsia="Calibri" w:hAnsi="Times New Roman" w:cs="Times New Roman"/>
          <w:b/>
          <w:sz w:val="24"/>
          <w:szCs w:val="24"/>
          <w:lang w:eastAsia="en-US"/>
        </w:rPr>
        <w:t>Приложение 1. Матрица компетенции выпускника</w:t>
      </w:r>
    </w:p>
    <w:p w:rsidR="00CE65AD" w:rsidRPr="00CE65AD" w:rsidRDefault="00CE65AD" w:rsidP="00CE65AD">
      <w:pPr>
        <w:suppressAutoHyphens/>
        <w:spacing w:after="0" w:line="240" w:lineRule="auto"/>
        <w:rPr>
          <w:rFonts w:ascii="Times New Roman" w:eastAsia="Calibri" w:hAnsi="Times New Roman" w:cs="Times New Roman"/>
          <w:b/>
          <w:bCs/>
          <w:sz w:val="24"/>
          <w:szCs w:val="24"/>
          <w:lang w:eastAsia="en-US"/>
        </w:rPr>
      </w:pPr>
      <w:r w:rsidRPr="00CE65AD">
        <w:rPr>
          <w:rFonts w:ascii="Times New Roman" w:eastAsia="Calibri" w:hAnsi="Times New Roman" w:cs="Times New Roman"/>
          <w:b/>
          <w:bCs/>
          <w:sz w:val="24"/>
          <w:szCs w:val="24"/>
          <w:lang w:eastAsia="en-US"/>
        </w:rPr>
        <w:t>Приложение 2. Примерные рабочие программы профессиональных модулей</w:t>
      </w:r>
    </w:p>
    <w:p w:rsidR="00CE65AD" w:rsidRPr="00CE65AD" w:rsidRDefault="00CE65AD" w:rsidP="00CE65AD">
      <w:pPr>
        <w:suppressAutoHyphens/>
        <w:spacing w:after="0" w:line="240" w:lineRule="auto"/>
        <w:rPr>
          <w:rFonts w:ascii="Times New Roman" w:eastAsia="Calibri" w:hAnsi="Times New Roman" w:cs="Times New Roman"/>
          <w:b/>
          <w:bCs/>
          <w:sz w:val="24"/>
          <w:szCs w:val="24"/>
          <w:lang w:eastAsia="en-US"/>
        </w:rPr>
      </w:pPr>
      <w:r w:rsidRPr="00CE65AD">
        <w:rPr>
          <w:rFonts w:ascii="Times New Roman" w:eastAsia="Calibri" w:hAnsi="Times New Roman" w:cs="Times New Roman"/>
          <w:b/>
          <w:bCs/>
          <w:sz w:val="24"/>
          <w:szCs w:val="24"/>
          <w:lang w:eastAsia="en-US"/>
        </w:rPr>
        <w:t>Приложение 3. Примерные рабочие программы учебных дисциплин</w:t>
      </w:r>
    </w:p>
    <w:p w:rsidR="00CE65AD" w:rsidRPr="00CE65AD" w:rsidRDefault="00CE65AD" w:rsidP="00CE65AD">
      <w:pPr>
        <w:suppressAutoHyphens/>
        <w:spacing w:after="0" w:line="240" w:lineRule="auto"/>
        <w:rPr>
          <w:rFonts w:ascii="Times New Roman" w:eastAsia="Calibri" w:hAnsi="Times New Roman" w:cs="Times New Roman"/>
          <w:b/>
          <w:bCs/>
          <w:sz w:val="24"/>
          <w:szCs w:val="24"/>
          <w:lang w:eastAsia="en-US"/>
        </w:rPr>
      </w:pPr>
      <w:r w:rsidRPr="00CE65AD">
        <w:rPr>
          <w:rFonts w:ascii="Times New Roman" w:eastAsia="Calibri" w:hAnsi="Times New Roman" w:cs="Times New Roman"/>
          <w:b/>
          <w:bCs/>
          <w:sz w:val="24"/>
          <w:szCs w:val="24"/>
          <w:lang w:eastAsia="en-US"/>
        </w:rPr>
        <w:t>Приложение 4. Примерная рабочая программа воспитания</w:t>
      </w:r>
      <w:r w:rsidRPr="00CE65AD">
        <w:rPr>
          <w:rFonts w:ascii="Times New Roman" w:eastAsia="Calibri" w:hAnsi="Times New Roman" w:cs="Times New Roman"/>
          <w:b/>
          <w:bCs/>
          <w:sz w:val="24"/>
          <w:szCs w:val="24"/>
          <w:vertAlign w:val="superscript"/>
          <w:lang w:eastAsia="en-US"/>
        </w:rPr>
        <w:footnoteReference w:id="1"/>
      </w:r>
    </w:p>
    <w:p w:rsidR="00CE65AD" w:rsidRPr="00CE65AD" w:rsidRDefault="00CE65AD" w:rsidP="00CE65AD">
      <w:pPr>
        <w:suppressAutoHyphens/>
        <w:spacing w:after="0" w:line="240" w:lineRule="auto"/>
        <w:rPr>
          <w:rFonts w:ascii="Times New Roman" w:eastAsia="Calibri" w:hAnsi="Times New Roman" w:cs="Times New Roman"/>
          <w:b/>
          <w:bCs/>
          <w:sz w:val="24"/>
          <w:szCs w:val="24"/>
          <w:lang w:eastAsia="en-US"/>
        </w:rPr>
      </w:pPr>
      <w:r w:rsidRPr="00CE65AD">
        <w:rPr>
          <w:rFonts w:ascii="Times New Roman" w:eastAsia="Calibri" w:hAnsi="Times New Roman" w:cs="Times New Roman"/>
          <w:b/>
          <w:bCs/>
          <w:sz w:val="24"/>
          <w:szCs w:val="24"/>
          <w:lang w:eastAsia="en-US"/>
        </w:rPr>
        <w:t>Приложение 5. Примерное содержание ГИА</w:t>
      </w:r>
    </w:p>
    <w:p w:rsidR="00CE65AD" w:rsidRPr="00CE65AD" w:rsidRDefault="00CE65AD" w:rsidP="00CE65AD">
      <w:pPr>
        <w:suppressAutoHyphens/>
        <w:spacing w:after="120" w:line="240" w:lineRule="auto"/>
        <w:jc w:val="both"/>
        <w:rPr>
          <w:rFonts w:ascii="Times New Roman" w:eastAsia="Calibri" w:hAnsi="Times New Roman" w:cs="Times New Roman"/>
          <w:i/>
          <w:iCs/>
          <w:sz w:val="24"/>
          <w:szCs w:val="24"/>
          <w:lang w:eastAsia="en-US"/>
        </w:rPr>
      </w:pPr>
      <w:r w:rsidRPr="00CE65AD">
        <w:rPr>
          <w:rFonts w:ascii="Times New Roman" w:eastAsia="Calibri" w:hAnsi="Times New Roman" w:cs="Times New Roman"/>
          <w:b/>
          <w:bCs/>
          <w:sz w:val="24"/>
          <w:szCs w:val="24"/>
          <w:lang w:eastAsia="en-US"/>
        </w:rPr>
        <w:t xml:space="preserve">Приложение 6. Дополнительный профессиональный блок </w:t>
      </w:r>
      <w:r w:rsidRPr="00CE65AD">
        <w:rPr>
          <w:rFonts w:ascii="Times New Roman" w:eastAsia="Calibri" w:hAnsi="Times New Roman" w:cs="Times New Roman"/>
          <w:i/>
          <w:iCs/>
          <w:sz w:val="24"/>
          <w:szCs w:val="24"/>
          <w:lang w:eastAsia="en-US"/>
        </w:rPr>
        <w:t>(входит в структуру</w:t>
      </w:r>
      <w:r>
        <w:rPr>
          <w:rFonts w:ascii="Times New Roman" w:eastAsia="Calibri" w:hAnsi="Times New Roman" w:cs="Times New Roman"/>
          <w:i/>
          <w:iCs/>
          <w:sz w:val="24"/>
          <w:szCs w:val="24"/>
          <w:lang w:eastAsia="en-US"/>
        </w:rPr>
        <w:br/>
      </w:r>
      <w:r w:rsidRPr="00CE65AD">
        <w:rPr>
          <w:rFonts w:ascii="Times New Roman" w:eastAsia="Calibri" w:hAnsi="Times New Roman" w:cs="Times New Roman"/>
          <w:i/>
          <w:iCs/>
          <w:sz w:val="24"/>
          <w:szCs w:val="24"/>
          <w:lang w:eastAsia="en-US"/>
        </w:rPr>
        <w:t xml:space="preserve">ПОП-П и разрабатывается образовательно-производственным центром (кластером) по запросу работодателя для каждой ОПОП) </w:t>
      </w:r>
    </w:p>
    <w:p w:rsidR="00CE65AD" w:rsidRDefault="00CE65AD" w:rsidP="00CE65AD">
      <w:pPr>
        <w:spacing w:after="0"/>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CE65AD" w:rsidRDefault="00CE65AD" w:rsidP="00414C20">
      <w:pPr>
        <w:spacing w:after="0"/>
        <w:jc w:val="center"/>
        <w:rPr>
          <w:rFonts w:ascii="Times New Roman" w:hAnsi="Times New Roman" w:cs="Verdana"/>
          <w:sz w:val="24"/>
          <w:szCs w:val="20"/>
        </w:rPr>
      </w:pPr>
    </w:p>
    <w:p w:rsidR="00AC50B1" w:rsidRDefault="00AC50B1" w:rsidP="00CE65AD">
      <w:pPr>
        <w:pStyle w:val="1"/>
        <w:ind w:firstLine="708"/>
        <w:rPr>
          <w:rFonts w:ascii="Times New Roman" w:hAnsi="Times New Roman" w:cs="Times New Roman"/>
          <w:lang w:val="ru-RU"/>
        </w:rPr>
      </w:pPr>
      <w:bookmarkStart w:id="1" w:name="_Toc103593992"/>
      <w:bookmarkStart w:id="2" w:name="_Toc460855517"/>
      <w:bookmarkStart w:id="3" w:name="_Toc460939924"/>
      <w:bookmarkEnd w:id="0"/>
    </w:p>
    <w:p w:rsidR="008D58DC" w:rsidRPr="00F87B50" w:rsidRDefault="0080216E" w:rsidP="00CE65AD">
      <w:pPr>
        <w:pStyle w:val="1"/>
        <w:ind w:firstLine="708"/>
        <w:rPr>
          <w:rFonts w:ascii="Times New Roman" w:hAnsi="Times New Roman" w:cs="Times New Roman"/>
        </w:rPr>
      </w:pPr>
      <w:r>
        <w:rPr>
          <w:rFonts w:ascii="Times New Roman" w:hAnsi="Times New Roman" w:cs="Times New Roman"/>
          <w:lang w:val="ru-RU"/>
        </w:rPr>
        <w:t>Р</w:t>
      </w:r>
      <w:proofErr w:type="spellStart"/>
      <w:r w:rsidR="008D58DC" w:rsidRPr="00F87B50">
        <w:rPr>
          <w:rFonts w:ascii="Times New Roman" w:hAnsi="Times New Roman" w:cs="Times New Roman"/>
        </w:rPr>
        <w:t>аздел</w:t>
      </w:r>
      <w:proofErr w:type="spellEnd"/>
      <w:r w:rsidR="008D58DC" w:rsidRPr="00F87B50">
        <w:rPr>
          <w:rFonts w:ascii="Times New Roman" w:hAnsi="Times New Roman" w:cs="Times New Roman"/>
        </w:rPr>
        <w:t xml:space="preserve"> 1. Общие положения</w:t>
      </w:r>
      <w:bookmarkEnd w:id="1"/>
    </w:p>
    <w:p w:rsidR="00216919" w:rsidRPr="00B338C7" w:rsidRDefault="00216919" w:rsidP="00216919">
      <w:pPr>
        <w:suppressAutoHyphens/>
        <w:spacing w:after="0"/>
        <w:ind w:firstLine="709"/>
        <w:jc w:val="both"/>
        <w:rPr>
          <w:rFonts w:ascii="Times New Roman" w:hAnsi="Times New Roman"/>
          <w:bCs/>
          <w:sz w:val="24"/>
          <w:szCs w:val="24"/>
        </w:rPr>
      </w:pPr>
      <w:r w:rsidRPr="00375D7D">
        <w:rPr>
          <w:rFonts w:ascii="Times New Roman" w:hAnsi="Times New Roman"/>
          <w:bCs/>
          <w:sz w:val="24"/>
          <w:szCs w:val="24"/>
        </w:rPr>
        <w:t xml:space="preserve">1.1. Настоящая ПОП-П по </w:t>
      </w:r>
      <w:r w:rsidRPr="00F70C99">
        <w:rPr>
          <w:rFonts w:ascii="Times New Roman" w:hAnsi="Times New Roman"/>
          <w:bCs/>
          <w:sz w:val="24"/>
          <w:szCs w:val="24"/>
        </w:rPr>
        <w:t>специальности</w:t>
      </w:r>
      <w:r>
        <w:rPr>
          <w:rFonts w:ascii="Times New Roman" w:hAnsi="Times New Roman"/>
          <w:bCs/>
          <w:i/>
          <w:sz w:val="24"/>
          <w:szCs w:val="24"/>
        </w:rPr>
        <w:t xml:space="preserve"> </w:t>
      </w:r>
      <w:r w:rsidRPr="00F70C99">
        <w:rPr>
          <w:rFonts w:ascii="Times New Roman" w:hAnsi="Times New Roman"/>
          <w:bCs/>
          <w:sz w:val="24"/>
          <w:szCs w:val="24"/>
        </w:rPr>
        <w:t>15.02.16</w:t>
      </w:r>
      <w:r>
        <w:rPr>
          <w:rFonts w:ascii="Times New Roman" w:hAnsi="Times New Roman"/>
          <w:bCs/>
          <w:sz w:val="24"/>
          <w:szCs w:val="24"/>
        </w:rPr>
        <w:t xml:space="preserve"> Технология машиностроения</w:t>
      </w:r>
      <w:r w:rsidRPr="00375D7D">
        <w:rPr>
          <w:rFonts w:ascii="Times New Roman" w:hAnsi="Times New Roman"/>
          <w:bCs/>
          <w:i/>
          <w:sz w:val="24"/>
          <w:szCs w:val="24"/>
        </w:rPr>
        <w:t xml:space="preserve"> </w:t>
      </w:r>
      <w:r w:rsidRPr="00375D7D">
        <w:rPr>
          <w:rFonts w:ascii="Times New Roman" w:hAnsi="Times New Roman"/>
          <w:bCs/>
          <w:sz w:val="24"/>
          <w:szCs w:val="24"/>
        </w:rPr>
        <w:t xml:space="preserve">разработана на основе федерального государственного образовательного стандарта среднего профессионального образования по </w:t>
      </w:r>
      <w:r w:rsidRPr="00F70C99">
        <w:rPr>
          <w:rFonts w:ascii="Times New Roman" w:hAnsi="Times New Roman"/>
          <w:bCs/>
          <w:sz w:val="24"/>
          <w:szCs w:val="24"/>
        </w:rPr>
        <w:t>специальности</w:t>
      </w:r>
      <w:r>
        <w:rPr>
          <w:rFonts w:ascii="Times New Roman" w:hAnsi="Times New Roman"/>
          <w:bCs/>
          <w:i/>
          <w:sz w:val="24"/>
          <w:szCs w:val="24"/>
        </w:rPr>
        <w:t xml:space="preserve"> </w:t>
      </w:r>
      <w:r w:rsidRPr="00F70C99">
        <w:rPr>
          <w:rFonts w:ascii="Times New Roman" w:hAnsi="Times New Roman"/>
          <w:bCs/>
          <w:sz w:val="24"/>
          <w:szCs w:val="24"/>
        </w:rPr>
        <w:t>15.02.16 Технология</w:t>
      </w:r>
      <w:r>
        <w:rPr>
          <w:rFonts w:ascii="Times New Roman" w:hAnsi="Times New Roman"/>
          <w:bCs/>
          <w:i/>
          <w:sz w:val="24"/>
          <w:szCs w:val="24"/>
        </w:rPr>
        <w:t xml:space="preserve"> </w:t>
      </w:r>
      <w:r w:rsidRPr="00F70C99">
        <w:rPr>
          <w:rFonts w:ascii="Times New Roman" w:hAnsi="Times New Roman"/>
          <w:bCs/>
          <w:sz w:val="24"/>
          <w:szCs w:val="24"/>
        </w:rPr>
        <w:t>машиностроения,</w:t>
      </w:r>
      <w:r w:rsidRPr="00375D7D">
        <w:rPr>
          <w:rFonts w:ascii="Times New Roman" w:hAnsi="Times New Roman"/>
          <w:bCs/>
          <w:sz w:val="24"/>
          <w:szCs w:val="24"/>
        </w:rPr>
        <w:t xml:space="preserve"> утвержденного </w:t>
      </w:r>
      <w:r w:rsidRPr="00B338C7">
        <w:rPr>
          <w:rFonts w:ascii="Times New Roman" w:hAnsi="Times New Roman"/>
          <w:bCs/>
          <w:sz w:val="24"/>
          <w:szCs w:val="24"/>
        </w:rPr>
        <w:t xml:space="preserve">приказом Министерства просвещения Российской Федерации от </w:t>
      </w:r>
      <w:r w:rsidRPr="00B338C7">
        <w:rPr>
          <w:rFonts w:ascii="Times New Roman" w:hAnsi="Times New Roman"/>
          <w:sz w:val="24"/>
          <w:szCs w:val="24"/>
          <w:shd w:val="clear" w:color="auto" w:fill="FFFFFF"/>
        </w:rPr>
        <w:t xml:space="preserve">14 июня 2022 г. </w:t>
      </w:r>
      <w:r w:rsidRPr="00B338C7">
        <w:rPr>
          <w:rFonts w:ascii="Times New Roman" w:hAnsi="Times New Roman"/>
          <w:sz w:val="24"/>
          <w:szCs w:val="24"/>
        </w:rPr>
        <w:t xml:space="preserve"> № </w:t>
      </w:r>
      <w:r w:rsidRPr="00B338C7">
        <w:rPr>
          <w:rFonts w:ascii="Times New Roman" w:hAnsi="Times New Roman"/>
          <w:sz w:val="24"/>
          <w:szCs w:val="24"/>
          <w:shd w:val="clear" w:color="auto" w:fill="FFFFFF"/>
        </w:rPr>
        <w:t xml:space="preserve">444 </w:t>
      </w:r>
      <w:r w:rsidRPr="00B338C7">
        <w:rPr>
          <w:rFonts w:ascii="Times New Roman" w:hAnsi="Times New Roman"/>
          <w:bCs/>
          <w:iCs/>
          <w:sz w:val="24"/>
          <w:szCs w:val="24"/>
        </w:rPr>
        <w:t>«Об утверждении федерального образовательного стандарта среднего профессионального образования по специальности 15.02.16 Технология машиностроения»</w:t>
      </w:r>
      <w:r w:rsidRPr="00B338C7">
        <w:rPr>
          <w:rFonts w:ascii="Times New Roman" w:hAnsi="Times New Roman"/>
          <w:bCs/>
          <w:sz w:val="24"/>
          <w:szCs w:val="24"/>
        </w:rPr>
        <w:t xml:space="preserve"> (далее – ФГОС</w:t>
      </w:r>
      <w:r w:rsidR="00FD7FC5">
        <w:rPr>
          <w:rFonts w:ascii="Times New Roman" w:hAnsi="Times New Roman"/>
          <w:bCs/>
          <w:sz w:val="24"/>
          <w:szCs w:val="24"/>
        </w:rPr>
        <w:t>, ФГОС</w:t>
      </w:r>
      <w:r w:rsidRPr="00B338C7">
        <w:rPr>
          <w:rFonts w:ascii="Times New Roman" w:hAnsi="Times New Roman"/>
          <w:bCs/>
          <w:sz w:val="24"/>
          <w:szCs w:val="24"/>
        </w:rPr>
        <w:t xml:space="preserve"> СПО).</w:t>
      </w:r>
    </w:p>
    <w:p w:rsidR="00216919" w:rsidRPr="00375D7D" w:rsidRDefault="00216919" w:rsidP="00216919">
      <w:pPr>
        <w:suppressAutoHyphens/>
        <w:spacing w:after="0"/>
        <w:ind w:firstLine="709"/>
        <w:jc w:val="both"/>
        <w:rPr>
          <w:rFonts w:ascii="Times New Roman" w:hAnsi="Times New Roman"/>
          <w:bCs/>
          <w:sz w:val="24"/>
          <w:szCs w:val="24"/>
        </w:rPr>
      </w:pPr>
      <w:r w:rsidRPr="00375D7D">
        <w:rPr>
          <w:rFonts w:ascii="Times New Roman" w:hAnsi="Times New Roman"/>
          <w:bCs/>
          <w:sz w:val="24"/>
          <w:szCs w:val="24"/>
        </w:rPr>
        <w:t xml:space="preserve">ПОП-П определяет рекомендованный объем и содержание среднего профессионального образования по </w:t>
      </w:r>
      <w:r w:rsidRPr="00A17DD2">
        <w:rPr>
          <w:rFonts w:ascii="Times New Roman" w:hAnsi="Times New Roman"/>
          <w:bCs/>
          <w:sz w:val="24"/>
          <w:szCs w:val="24"/>
        </w:rPr>
        <w:t>специальности 15.02.16 Технология</w:t>
      </w:r>
      <w:r>
        <w:rPr>
          <w:rFonts w:ascii="Times New Roman" w:hAnsi="Times New Roman"/>
          <w:bCs/>
          <w:i/>
          <w:sz w:val="24"/>
          <w:szCs w:val="24"/>
        </w:rPr>
        <w:t xml:space="preserve"> </w:t>
      </w:r>
      <w:r w:rsidRPr="007464F2">
        <w:rPr>
          <w:rFonts w:ascii="Times New Roman" w:hAnsi="Times New Roman"/>
          <w:bCs/>
          <w:sz w:val="24"/>
          <w:szCs w:val="24"/>
        </w:rPr>
        <w:t>машиностроения,</w:t>
      </w:r>
      <w:r w:rsidRPr="00375D7D">
        <w:rPr>
          <w:rFonts w:ascii="Times New Roman" w:hAnsi="Times New Roman"/>
          <w:bCs/>
          <w:sz w:val="24"/>
          <w:szCs w:val="24"/>
        </w:rPr>
        <w:t xml:space="preserve"> планируемые результаты освоения образовательной программы, примерные условия образовательной деятельности.</w:t>
      </w:r>
    </w:p>
    <w:p w:rsidR="005832FB" w:rsidRDefault="00216919" w:rsidP="005832FB">
      <w:pPr>
        <w:suppressAutoHyphens/>
        <w:spacing w:after="0"/>
        <w:ind w:firstLine="709"/>
        <w:jc w:val="both"/>
        <w:rPr>
          <w:rFonts w:ascii="Times New Roman" w:hAnsi="Times New Roman" w:cs="Times New Roman"/>
          <w:bCs/>
          <w:sz w:val="24"/>
          <w:szCs w:val="24"/>
        </w:rPr>
      </w:pPr>
      <w:r w:rsidRPr="00375D7D">
        <w:rPr>
          <w:rFonts w:ascii="Times New Roman" w:hAnsi="Times New Roman"/>
          <w:bCs/>
          <w:sz w:val="24"/>
          <w:szCs w:val="24"/>
        </w:rPr>
        <w:t xml:space="preserve">ПОП-П разработана для реализации образовательной программы на базе основного общего образования образовательной организацией на основе требований федерального государственного образовательного стандарта среднего общего образования и ФГОС СПО с учетом получаемой </w:t>
      </w:r>
      <w:r w:rsidRPr="00A17DD2">
        <w:rPr>
          <w:rFonts w:ascii="Times New Roman" w:hAnsi="Times New Roman"/>
          <w:bCs/>
          <w:sz w:val="24"/>
          <w:szCs w:val="24"/>
        </w:rPr>
        <w:t>специальности</w:t>
      </w:r>
      <w:r w:rsidRPr="005832FB">
        <w:rPr>
          <w:rFonts w:ascii="Times New Roman" w:hAnsi="Times New Roman"/>
          <w:bCs/>
          <w:sz w:val="24"/>
          <w:szCs w:val="24"/>
        </w:rPr>
        <w:t xml:space="preserve">. </w:t>
      </w:r>
      <w:r w:rsidR="005832FB" w:rsidRPr="005832FB">
        <w:rPr>
          <w:rFonts w:ascii="Times New Roman" w:hAnsi="Times New Roman" w:cs="Times New Roman"/>
          <w:bCs/>
          <w:sz w:val="24"/>
          <w:szCs w:val="24"/>
        </w:rPr>
        <w:t>При разработке образовательной программы учитывают реализацию общеобразовательных дисциплин на протяжении всего срока обучения по образовательной программе.</w:t>
      </w:r>
    </w:p>
    <w:p w:rsidR="005832FB" w:rsidRPr="005832FB" w:rsidRDefault="005832FB" w:rsidP="005832FB">
      <w:pPr>
        <w:suppressAutoHyphens/>
        <w:spacing w:after="0"/>
        <w:ind w:firstLine="709"/>
        <w:jc w:val="both"/>
        <w:rPr>
          <w:rFonts w:ascii="Times New Roman" w:hAnsi="Times New Roman" w:cs="Times New Roman"/>
          <w:bCs/>
          <w:sz w:val="24"/>
          <w:szCs w:val="24"/>
        </w:rPr>
      </w:pPr>
      <w:r w:rsidRPr="005832FB">
        <w:rPr>
          <w:rFonts w:ascii="Times New Roman" w:hAnsi="Times New Roman" w:cs="Times New Roman"/>
          <w:bCs/>
          <w:sz w:val="24"/>
          <w:szCs w:val="24"/>
        </w:rPr>
        <w:t>Для реализации образовательной программы на базе среднего общего образования блок общеобразовательных дисциплин не учитывается.</w:t>
      </w:r>
    </w:p>
    <w:p w:rsidR="008D58DC" w:rsidRPr="00F87B50" w:rsidRDefault="008D58DC" w:rsidP="00790F31">
      <w:pPr>
        <w:suppressAutoHyphens/>
        <w:spacing w:after="0"/>
        <w:ind w:firstLine="709"/>
        <w:jc w:val="both"/>
        <w:rPr>
          <w:rFonts w:ascii="Times New Roman" w:hAnsi="Times New Roman" w:cs="Times New Roman"/>
          <w:bCs/>
          <w:sz w:val="24"/>
          <w:szCs w:val="24"/>
        </w:rPr>
      </w:pPr>
      <w:r w:rsidRPr="00F87B50">
        <w:rPr>
          <w:rFonts w:ascii="Times New Roman" w:hAnsi="Times New Roman" w:cs="Times New Roman"/>
          <w:bCs/>
          <w:sz w:val="24"/>
          <w:szCs w:val="24"/>
        </w:rPr>
        <w:t>1.2.</w:t>
      </w:r>
      <w:r w:rsidR="00036C7F" w:rsidRPr="00F87B50">
        <w:rPr>
          <w:rFonts w:ascii="Times New Roman" w:hAnsi="Times New Roman" w:cs="Times New Roman"/>
          <w:bCs/>
          <w:sz w:val="24"/>
          <w:szCs w:val="24"/>
        </w:rPr>
        <w:t> </w:t>
      </w:r>
      <w:r w:rsidRPr="00F87B50">
        <w:rPr>
          <w:rFonts w:ascii="Times New Roman" w:hAnsi="Times New Roman" w:cs="Times New Roman"/>
          <w:bCs/>
          <w:sz w:val="24"/>
          <w:szCs w:val="24"/>
        </w:rPr>
        <w:t xml:space="preserve">Нормативные основания для разработки </w:t>
      </w:r>
      <w:r w:rsidR="00E27177" w:rsidRPr="00F87B50">
        <w:rPr>
          <w:rFonts w:ascii="Times New Roman" w:hAnsi="Times New Roman" w:cs="Times New Roman"/>
          <w:bCs/>
          <w:sz w:val="24"/>
          <w:szCs w:val="24"/>
        </w:rPr>
        <w:t>ПОП-П</w:t>
      </w:r>
      <w:r w:rsidRPr="00F87B50">
        <w:rPr>
          <w:rFonts w:ascii="Times New Roman" w:hAnsi="Times New Roman" w:cs="Times New Roman"/>
          <w:bCs/>
          <w:sz w:val="24"/>
          <w:szCs w:val="24"/>
        </w:rPr>
        <w:t>:</w:t>
      </w:r>
    </w:p>
    <w:p w:rsidR="008C2D79" w:rsidRPr="00F87B50" w:rsidRDefault="008C2D79" w:rsidP="00790F31">
      <w:pPr>
        <w:suppressAutoHyphens/>
        <w:spacing w:after="0"/>
        <w:ind w:firstLine="709"/>
        <w:jc w:val="both"/>
        <w:rPr>
          <w:rFonts w:ascii="Times New Roman" w:hAnsi="Times New Roman" w:cs="Times New Roman"/>
          <w:b/>
          <w:sz w:val="24"/>
          <w:szCs w:val="24"/>
        </w:rPr>
      </w:pPr>
      <w:r w:rsidRPr="00F87B50">
        <w:rPr>
          <w:rFonts w:ascii="Times New Roman" w:hAnsi="Times New Roman" w:cs="Times New Roman"/>
          <w:b/>
          <w:sz w:val="24"/>
          <w:szCs w:val="24"/>
        </w:rPr>
        <w:t>Общие:</w:t>
      </w:r>
    </w:p>
    <w:p w:rsidR="00216919" w:rsidRPr="00216919" w:rsidRDefault="00216919" w:rsidP="00F27F6D">
      <w:pPr>
        <w:numPr>
          <w:ilvl w:val="0"/>
          <w:numId w:val="2"/>
        </w:numPr>
        <w:suppressAutoHyphens/>
        <w:spacing w:after="0"/>
        <w:ind w:left="0" w:firstLine="709"/>
        <w:jc w:val="both"/>
        <w:rPr>
          <w:rFonts w:ascii="Times New Roman" w:hAnsi="Times New Roman" w:cs="Times New Roman"/>
          <w:bCs/>
          <w:sz w:val="24"/>
          <w:szCs w:val="24"/>
        </w:rPr>
      </w:pPr>
      <w:r w:rsidRPr="00216919">
        <w:rPr>
          <w:rFonts w:ascii="Times New Roman" w:hAnsi="Times New Roman" w:cs="Times New Roman"/>
          <w:bCs/>
          <w:sz w:val="24"/>
          <w:szCs w:val="24"/>
        </w:rPr>
        <w:t xml:space="preserve">Федеральный закон от 29 декабря 2012 г. №273-ФЗ «Об образовании </w:t>
      </w:r>
      <w:r w:rsidRPr="00216919">
        <w:rPr>
          <w:rFonts w:ascii="Times New Roman" w:hAnsi="Times New Roman" w:cs="Times New Roman"/>
          <w:bCs/>
          <w:sz w:val="24"/>
          <w:szCs w:val="24"/>
        </w:rPr>
        <w:br/>
        <w:t>в Российской Федерации»;</w:t>
      </w:r>
    </w:p>
    <w:p w:rsidR="00216919" w:rsidRPr="00216919" w:rsidRDefault="00216919" w:rsidP="00F27F6D">
      <w:pPr>
        <w:pStyle w:val="ae"/>
        <w:numPr>
          <w:ilvl w:val="0"/>
          <w:numId w:val="2"/>
        </w:numPr>
        <w:spacing w:before="0" w:after="0"/>
        <w:ind w:left="0" w:firstLine="709"/>
        <w:jc w:val="both"/>
        <w:rPr>
          <w:rFonts w:ascii="Times New Roman" w:hAnsi="Times New Roman" w:cs="Times New Roman"/>
          <w:bCs/>
        </w:rPr>
      </w:pPr>
      <w:bookmarkStart w:id="4" w:name="_Hlk84521878"/>
      <w:r w:rsidRPr="00216919">
        <w:rPr>
          <w:rFonts w:ascii="Times New Roman" w:hAnsi="Times New Roman" w:cs="Times New Roman"/>
          <w:bCs/>
        </w:rPr>
        <w:t xml:space="preserve">Приказ </w:t>
      </w:r>
      <w:r w:rsidRPr="00216919">
        <w:rPr>
          <w:rFonts w:ascii="Times New Roman" w:hAnsi="Times New Roman" w:cs="Times New Roman"/>
          <w:bCs/>
          <w:lang w:val="ru-RU"/>
        </w:rPr>
        <w:t>Минпросвещения России</w:t>
      </w:r>
      <w:r w:rsidRPr="00216919">
        <w:rPr>
          <w:rFonts w:ascii="Times New Roman" w:hAnsi="Times New Roman" w:cs="Times New Roman"/>
          <w:bCs/>
        </w:rPr>
        <w:t xml:space="preserve"> от </w:t>
      </w:r>
      <w:r w:rsidRPr="00216919">
        <w:rPr>
          <w:rFonts w:ascii="Times New Roman" w:hAnsi="Times New Roman" w:cs="Times New Roman"/>
          <w:bCs/>
          <w:lang w:val="ru-RU"/>
        </w:rPr>
        <w:t>0</w:t>
      </w:r>
      <w:r w:rsidRPr="00216919">
        <w:rPr>
          <w:rFonts w:ascii="Times New Roman" w:hAnsi="Times New Roman" w:cs="Times New Roman"/>
          <w:bCs/>
        </w:rPr>
        <w:t xml:space="preserve">8 </w:t>
      </w:r>
      <w:r w:rsidRPr="00216919">
        <w:rPr>
          <w:rFonts w:ascii="Times New Roman" w:hAnsi="Times New Roman" w:cs="Times New Roman"/>
          <w:bCs/>
          <w:lang w:val="ru-RU"/>
        </w:rPr>
        <w:t>апреля</w:t>
      </w:r>
      <w:r w:rsidRPr="00216919">
        <w:rPr>
          <w:rFonts w:ascii="Times New Roman" w:hAnsi="Times New Roman" w:cs="Times New Roman"/>
          <w:bCs/>
        </w:rPr>
        <w:t xml:space="preserve"> 20</w:t>
      </w:r>
      <w:r w:rsidRPr="00216919">
        <w:rPr>
          <w:rFonts w:ascii="Times New Roman" w:hAnsi="Times New Roman" w:cs="Times New Roman"/>
          <w:bCs/>
          <w:lang w:val="ru-RU"/>
        </w:rPr>
        <w:t>21</w:t>
      </w:r>
      <w:r w:rsidRPr="00216919">
        <w:rPr>
          <w:rFonts w:ascii="Times New Roman" w:hAnsi="Times New Roman" w:cs="Times New Roman"/>
          <w:bCs/>
        </w:rPr>
        <w:t xml:space="preserve"> г. № </w:t>
      </w:r>
      <w:r w:rsidRPr="00216919">
        <w:rPr>
          <w:rFonts w:ascii="Times New Roman" w:hAnsi="Times New Roman" w:cs="Times New Roman"/>
          <w:bCs/>
          <w:lang w:val="ru-RU"/>
        </w:rPr>
        <w:t>153</w:t>
      </w:r>
      <w:r w:rsidRPr="00216919">
        <w:rPr>
          <w:rFonts w:ascii="Times New Roman" w:hAnsi="Times New Roman" w:cs="Times New Roman"/>
          <w:bCs/>
        </w:rPr>
        <w:t xml:space="preserve"> «Об утверждении Порядка разработки примерных основных образовательных программ</w:t>
      </w:r>
      <w:r w:rsidRPr="00216919">
        <w:rPr>
          <w:rFonts w:ascii="Times New Roman" w:hAnsi="Times New Roman" w:cs="Times New Roman"/>
          <w:bCs/>
          <w:lang w:val="ru-RU"/>
        </w:rPr>
        <w:t xml:space="preserve"> среднего профессионального образования</w:t>
      </w:r>
      <w:r w:rsidRPr="00216919">
        <w:rPr>
          <w:rFonts w:ascii="Times New Roman" w:hAnsi="Times New Roman" w:cs="Times New Roman"/>
          <w:bCs/>
        </w:rPr>
        <w:t>, проведения их экспертизы и ведения реестра примерных основных образовательных программ</w:t>
      </w:r>
      <w:r w:rsidRPr="00216919">
        <w:rPr>
          <w:rFonts w:ascii="Times New Roman" w:hAnsi="Times New Roman" w:cs="Times New Roman"/>
          <w:bCs/>
          <w:lang w:val="ru-RU"/>
        </w:rPr>
        <w:t xml:space="preserve"> среднего профессионального образования</w:t>
      </w:r>
      <w:r w:rsidRPr="00216919">
        <w:rPr>
          <w:rFonts w:ascii="Times New Roman" w:hAnsi="Times New Roman" w:cs="Times New Roman"/>
          <w:bCs/>
        </w:rPr>
        <w:t>»;</w:t>
      </w:r>
      <w:bookmarkEnd w:id="4"/>
    </w:p>
    <w:p w:rsidR="00216919" w:rsidRPr="00216919" w:rsidRDefault="00216919" w:rsidP="00F27F6D">
      <w:pPr>
        <w:numPr>
          <w:ilvl w:val="0"/>
          <w:numId w:val="2"/>
        </w:numPr>
        <w:suppressAutoHyphens/>
        <w:spacing w:after="0"/>
        <w:ind w:left="0" w:firstLine="709"/>
        <w:jc w:val="both"/>
        <w:rPr>
          <w:rFonts w:ascii="Times New Roman" w:hAnsi="Times New Roman" w:cs="Times New Roman"/>
          <w:bCs/>
          <w:sz w:val="24"/>
          <w:szCs w:val="24"/>
        </w:rPr>
      </w:pPr>
      <w:r w:rsidRPr="00216919">
        <w:rPr>
          <w:rFonts w:ascii="Times New Roman" w:hAnsi="Times New Roman" w:cs="Times New Roman"/>
          <w:bCs/>
          <w:sz w:val="24"/>
          <w:szCs w:val="24"/>
        </w:rPr>
        <w:t xml:space="preserve"> Приказ Минпросвещения России </w:t>
      </w:r>
      <w:r w:rsidRPr="00216919">
        <w:rPr>
          <w:rFonts w:ascii="Times New Roman" w:hAnsi="Times New Roman" w:cs="Times New Roman"/>
          <w:bCs/>
          <w:iCs/>
          <w:sz w:val="24"/>
          <w:szCs w:val="24"/>
        </w:rPr>
        <w:t>от 14.06.2022 г. № 444</w:t>
      </w:r>
      <w:r w:rsidRPr="00216919">
        <w:rPr>
          <w:rFonts w:ascii="Times New Roman" w:hAnsi="Times New Roman" w:cs="Times New Roman"/>
          <w:bCs/>
          <w:i/>
          <w:sz w:val="24"/>
          <w:szCs w:val="24"/>
        </w:rPr>
        <w:t xml:space="preserve"> </w:t>
      </w:r>
      <w:r w:rsidRPr="00216919">
        <w:rPr>
          <w:rFonts w:ascii="Times New Roman" w:hAnsi="Times New Roman" w:cs="Times New Roman"/>
          <w:bCs/>
          <w:sz w:val="24"/>
          <w:szCs w:val="24"/>
        </w:rPr>
        <w:t>«</w:t>
      </w:r>
      <w:r w:rsidRPr="00216919">
        <w:rPr>
          <w:rFonts w:ascii="Times New Roman" w:hAnsi="Times New Roman" w:cs="Times New Roman"/>
          <w:bCs/>
          <w:sz w:val="24"/>
          <w:szCs w:val="24"/>
          <w:lang w:val="uk-UA"/>
        </w:rPr>
        <w:t xml:space="preserve">Об </w:t>
      </w:r>
      <w:r w:rsidRPr="00216919">
        <w:rPr>
          <w:rFonts w:ascii="Times New Roman" w:hAnsi="Times New Roman" w:cs="Times New Roman"/>
          <w:bCs/>
          <w:sz w:val="24"/>
          <w:szCs w:val="24"/>
        </w:rPr>
        <w:t>утверждении федерального государственного образовательного стандарта среднего профессионального образования по специальности 15.02.16 Технология машиностроения»;</w:t>
      </w:r>
    </w:p>
    <w:p w:rsidR="00942846" w:rsidRPr="00942846" w:rsidRDefault="00942846" w:rsidP="00F27F6D">
      <w:pPr>
        <w:pStyle w:val="ae"/>
        <w:numPr>
          <w:ilvl w:val="0"/>
          <w:numId w:val="2"/>
        </w:numPr>
        <w:spacing w:before="0" w:after="0" w:line="276" w:lineRule="auto"/>
        <w:ind w:firstLine="207"/>
        <w:jc w:val="both"/>
        <w:rPr>
          <w:rFonts w:ascii="Times New Roman" w:hAnsi="Times New Roman" w:cs="Times New Roman"/>
          <w:bCs/>
        </w:rPr>
      </w:pPr>
      <w:r w:rsidRPr="00942846">
        <w:rPr>
          <w:rFonts w:ascii="Times New Roman" w:hAnsi="Times New Roman" w:cs="Times New Roman"/>
          <w:bCs/>
        </w:rPr>
        <w:t xml:space="preserve">Приказ </w:t>
      </w:r>
      <w:r w:rsidRPr="00942846">
        <w:rPr>
          <w:rFonts w:ascii="Times New Roman" w:hAnsi="Times New Roman" w:cs="Times New Roman"/>
          <w:bCs/>
          <w:lang w:val="ru-RU"/>
        </w:rPr>
        <w:t>Минпросвещения</w:t>
      </w:r>
      <w:r w:rsidRPr="00942846">
        <w:rPr>
          <w:rFonts w:ascii="Times New Roman" w:hAnsi="Times New Roman" w:cs="Times New Roman"/>
          <w:bCs/>
        </w:rPr>
        <w:t xml:space="preserve"> России от 24.08.2022 </w:t>
      </w:r>
      <w:r w:rsidRPr="00942846">
        <w:rPr>
          <w:rFonts w:ascii="Times New Roman" w:hAnsi="Times New Roman" w:cs="Times New Roman"/>
          <w:bCs/>
          <w:lang w:val="ru-RU"/>
        </w:rPr>
        <w:t>№</w:t>
      </w:r>
      <w:r w:rsidRPr="00942846">
        <w:rPr>
          <w:rFonts w:ascii="Times New Roman" w:hAnsi="Times New Roman" w:cs="Times New Roman"/>
          <w:bCs/>
        </w:rPr>
        <w:t xml:space="preserve"> 762</w:t>
      </w:r>
      <w:r w:rsidRPr="00942846" w:rsidDel="002A021C">
        <w:rPr>
          <w:rFonts w:ascii="Times New Roman" w:hAnsi="Times New Roman" w:cs="Times New Roman"/>
          <w:bCs/>
        </w:rPr>
        <w:t xml:space="preserve"> </w:t>
      </w:r>
      <w:r w:rsidRPr="00942846">
        <w:rPr>
          <w:rFonts w:ascii="Times New Roman" w:hAnsi="Times New Roman" w:cs="Times New Roman"/>
          <w:bCs/>
        </w:rPr>
        <w:t>«Об утверждении Порядка организации и осуществления образовательной деятельности по образовательным программам среднего профессионального образования»;</w:t>
      </w:r>
    </w:p>
    <w:p w:rsidR="00216919" w:rsidRPr="00216919" w:rsidRDefault="00216919" w:rsidP="00F27F6D">
      <w:pPr>
        <w:pStyle w:val="ae"/>
        <w:numPr>
          <w:ilvl w:val="0"/>
          <w:numId w:val="2"/>
        </w:numPr>
        <w:spacing w:before="0" w:after="0"/>
        <w:ind w:left="0" w:firstLine="709"/>
        <w:jc w:val="both"/>
        <w:rPr>
          <w:rFonts w:ascii="Times New Roman" w:hAnsi="Times New Roman" w:cs="Times New Roman"/>
          <w:bCs/>
        </w:rPr>
      </w:pPr>
      <w:r w:rsidRPr="00216919">
        <w:rPr>
          <w:rFonts w:ascii="Times New Roman" w:hAnsi="Times New Roman" w:cs="Times New Roman"/>
          <w:bCs/>
        </w:rPr>
        <w:t>Приказ Мин</w:t>
      </w:r>
      <w:r w:rsidRPr="00216919">
        <w:rPr>
          <w:rFonts w:ascii="Times New Roman" w:hAnsi="Times New Roman" w:cs="Times New Roman"/>
          <w:bCs/>
          <w:lang w:val="ru-RU"/>
        </w:rPr>
        <w:t>просвещения</w:t>
      </w:r>
      <w:r w:rsidRPr="00216919">
        <w:rPr>
          <w:rFonts w:ascii="Times New Roman" w:hAnsi="Times New Roman" w:cs="Times New Roman"/>
          <w:bCs/>
        </w:rPr>
        <w:t xml:space="preserve"> России от </w:t>
      </w:r>
      <w:r w:rsidRPr="00216919">
        <w:rPr>
          <w:rFonts w:ascii="Times New Roman" w:hAnsi="Times New Roman" w:cs="Times New Roman"/>
          <w:bCs/>
          <w:lang w:val="ru-RU"/>
        </w:rPr>
        <w:t>08 ноября</w:t>
      </w:r>
      <w:r w:rsidRPr="00216919">
        <w:rPr>
          <w:rFonts w:ascii="Times New Roman" w:hAnsi="Times New Roman" w:cs="Times New Roman"/>
          <w:bCs/>
        </w:rPr>
        <w:t xml:space="preserve"> 20</w:t>
      </w:r>
      <w:r w:rsidRPr="00216919">
        <w:rPr>
          <w:rFonts w:ascii="Times New Roman" w:hAnsi="Times New Roman" w:cs="Times New Roman"/>
          <w:bCs/>
          <w:lang w:val="ru-RU"/>
        </w:rPr>
        <w:t>21</w:t>
      </w:r>
      <w:r w:rsidRPr="00216919">
        <w:rPr>
          <w:rFonts w:ascii="Times New Roman" w:hAnsi="Times New Roman" w:cs="Times New Roman"/>
          <w:bCs/>
        </w:rPr>
        <w:t xml:space="preserve"> г. № </w:t>
      </w:r>
      <w:r w:rsidRPr="00216919">
        <w:rPr>
          <w:rFonts w:ascii="Times New Roman" w:hAnsi="Times New Roman" w:cs="Times New Roman"/>
          <w:bCs/>
          <w:lang w:val="ru-RU"/>
        </w:rPr>
        <w:t>800</w:t>
      </w:r>
      <w:r w:rsidRPr="00216919">
        <w:rPr>
          <w:rFonts w:ascii="Times New Roman" w:hAnsi="Times New Roman" w:cs="Times New Roman"/>
          <w:bCs/>
        </w:rPr>
        <w:t xml:space="preserve"> «Об утверждении Порядка проведения государственной итоговой аттестации по образовательным программам среднего профессионального образования»;</w:t>
      </w:r>
    </w:p>
    <w:p w:rsidR="00216919" w:rsidRPr="00216919" w:rsidRDefault="00216919" w:rsidP="00F27F6D">
      <w:pPr>
        <w:pStyle w:val="ae"/>
        <w:numPr>
          <w:ilvl w:val="0"/>
          <w:numId w:val="2"/>
        </w:numPr>
        <w:spacing w:before="0" w:after="0"/>
        <w:ind w:left="0" w:firstLine="709"/>
        <w:jc w:val="both"/>
        <w:rPr>
          <w:rFonts w:ascii="Times New Roman" w:hAnsi="Times New Roman" w:cs="Times New Roman"/>
          <w:bCs/>
        </w:rPr>
      </w:pPr>
      <w:r w:rsidRPr="00216919">
        <w:rPr>
          <w:rFonts w:ascii="Times New Roman" w:hAnsi="Times New Roman" w:cs="Times New Roman"/>
          <w:bCs/>
        </w:rPr>
        <w:t xml:space="preserve">Приказ Минобрнауки России </w:t>
      </w:r>
      <w:r w:rsidRPr="00216919">
        <w:rPr>
          <w:rFonts w:ascii="Times New Roman" w:hAnsi="Times New Roman" w:cs="Times New Roman"/>
          <w:bCs/>
          <w:lang w:val="ru-RU"/>
        </w:rPr>
        <w:t>№</w:t>
      </w:r>
      <w:r w:rsidRPr="00216919">
        <w:rPr>
          <w:rFonts w:ascii="Times New Roman" w:hAnsi="Times New Roman" w:cs="Times New Roman"/>
          <w:bCs/>
        </w:rPr>
        <w:t xml:space="preserve"> 885, Минпросвещения России </w:t>
      </w:r>
      <w:r w:rsidRPr="00216919">
        <w:rPr>
          <w:rFonts w:ascii="Times New Roman" w:hAnsi="Times New Roman" w:cs="Times New Roman"/>
          <w:bCs/>
          <w:lang w:val="ru-RU"/>
        </w:rPr>
        <w:t>№</w:t>
      </w:r>
      <w:r w:rsidRPr="00216919">
        <w:rPr>
          <w:rFonts w:ascii="Times New Roman" w:hAnsi="Times New Roman" w:cs="Times New Roman"/>
          <w:bCs/>
        </w:rPr>
        <w:t xml:space="preserve"> 390 от 5</w:t>
      </w:r>
      <w:r w:rsidRPr="00216919">
        <w:rPr>
          <w:rFonts w:ascii="Times New Roman" w:hAnsi="Times New Roman" w:cs="Times New Roman"/>
          <w:bCs/>
          <w:lang w:val="ru-RU"/>
        </w:rPr>
        <w:t xml:space="preserve"> августа </w:t>
      </w:r>
      <w:r w:rsidRPr="00216919">
        <w:rPr>
          <w:rFonts w:ascii="Times New Roman" w:hAnsi="Times New Roman" w:cs="Times New Roman"/>
          <w:bCs/>
        </w:rPr>
        <w:t xml:space="preserve">2020 </w:t>
      </w:r>
      <w:r w:rsidRPr="00216919">
        <w:rPr>
          <w:rFonts w:ascii="Times New Roman" w:hAnsi="Times New Roman" w:cs="Times New Roman"/>
          <w:bCs/>
          <w:lang w:val="ru-RU"/>
        </w:rPr>
        <w:t>г. «</w:t>
      </w:r>
      <w:r w:rsidRPr="00216919">
        <w:rPr>
          <w:rFonts w:ascii="Times New Roman" w:hAnsi="Times New Roman" w:cs="Times New Roman"/>
          <w:bCs/>
        </w:rPr>
        <w:t>О практической подготовке обучающихся</w:t>
      </w:r>
      <w:r w:rsidRPr="00216919">
        <w:rPr>
          <w:rFonts w:ascii="Times New Roman" w:hAnsi="Times New Roman" w:cs="Times New Roman"/>
          <w:bCs/>
          <w:lang w:val="ru-RU"/>
        </w:rPr>
        <w:t>»</w:t>
      </w:r>
      <w:r w:rsidRPr="00216919">
        <w:rPr>
          <w:rFonts w:ascii="Times New Roman" w:hAnsi="Times New Roman" w:cs="Times New Roman"/>
          <w:bCs/>
        </w:rPr>
        <w:t xml:space="preserve"> (вместе с </w:t>
      </w:r>
      <w:r w:rsidRPr="00216919">
        <w:rPr>
          <w:rFonts w:ascii="Times New Roman" w:hAnsi="Times New Roman" w:cs="Times New Roman"/>
          <w:bCs/>
          <w:lang w:val="ru-RU"/>
        </w:rPr>
        <w:t>«</w:t>
      </w:r>
      <w:r w:rsidRPr="00216919">
        <w:rPr>
          <w:rFonts w:ascii="Times New Roman" w:hAnsi="Times New Roman" w:cs="Times New Roman"/>
          <w:bCs/>
        </w:rPr>
        <w:t>Положением о практической подготовке обучающихся</w:t>
      </w:r>
      <w:r w:rsidRPr="00216919">
        <w:rPr>
          <w:rFonts w:ascii="Times New Roman" w:hAnsi="Times New Roman" w:cs="Times New Roman"/>
          <w:bCs/>
          <w:lang w:val="ru-RU"/>
        </w:rPr>
        <w:t>»;</w:t>
      </w:r>
    </w:p>
    <w:p w:rsidR="00216919" w:rsidRPr="00216919" w:rsidRDefault="00216919" w:rsidP="00F27F6D">
      <w:pPr>
        <w:numPr>
          <w:ilvl w:val="0"/>
          <w:numId w:val="2"/>
        </w:numPr>
        <w:suppressAutoHyphens/>
        <w:spacing w:after="0"/>
        <w:ind w:left="0" w:firstLine="709"/>
        <w:jc w:val="both"/>
        <w:rPr>
          <w:rFonts w:ascii="Times New Roman" w:hAnsi="Times New Roman" w:cs="Times New Roman"/>
          <w:bCs/>
          <w:color w:val="000000"/>
          <w:sz w:val="24"/>
          <w:szCs w:val="24"/>
        </w:rPr>
      </w:pPr>
      <w:r w:rsidRPr="00216919">
        <w:rPr>
          <w:rFonts w:ascii="Times New Roman" w:hAnsi="Times New Roman" w:cs="Times New Roman"/>
          <w:bCs/>
          <w:sz w:val="24"/>
          <w:szCs w:val="24"/>
        </w:rPr>
        <w:lastRenderedPageBreak/>
        <w:t xml:space="preserve">Приказ Министерства труда и социальной защиты Российской Федерации </w:t>
      </w:r>
      <w:r w:rsidRPr="00216919">
        <w:rPr>
          <w:rFonts w:ascii="Times New Roman" w:hAnsi="Times New Roman" w:cs="Times New Roman"/>
          <w:bCs/>
          <w:iCs/>
          <w:sz w:val="24"/>
          <w:szCs w:val="24"/>
        </w:rPr>
        <w:t>от 11 апреля 2014 г. № 221 «</w:t>
      </w:r>
      <w:r w:rsidRPr="00216919">
        <w:rPr>
          <w:rFonts w:ascii="Times New Roman" w:hAnsi="Times New Roman" w:cs="Times New Roman"/>
          <w:bCs/>
          <w:sz w:val="24"/>
          <w:szCs w:val="24"/>
        </w:rPr>
        <w:t>Об утверждении профессионального стандарта</w:t>
      </w:r>
      <w:r w:rsidRPr="00216919">
        <w:rPr>
          <w:rFonts w:ascii="Times New Roman" w:hAnsi="Times New Roman" w:cs="Times New Roman"/>
          <w:bCs/>
          <w:color w:val="000000"/>
          <w:sz w:val="24"/>
          <w:szCs w:val="24"/>
        </w:rPr>
        <w:t xml:space="preserve"> «Специалист по технологиям заготовительного производства»</w:t>
      </w:r>
      <w:r w:rsidRPr="00216919">
        <w:rPr>
          <w:rFonts w:ascii="Times New Roman" w:hAnsi="Times New Roman" w:cs="Times New Roman"/>
          <w:bCs/>
          <w:iCs/>
          <w:color w:val="000000"/>
          <w:sz w:val="24"/>
          <w:szCs w:val="24"/>
        </w:rPr>
        <w:t>;</w:t>
      </w:r>
    </w:p>
    <w:p w:rsidR="00216919" w:rsidRPr="00573324" w:rsidRDefault="00216919" w:rsidP="00F27F6D">
      <w:pPr>
        <w:numPr>
          <w:ilvl w:val="0"/>
          <w:numId w:val="2"/>
        </w:numPr>
        <w:suppressAutoHyphens/>
        <w:spacing w:after="0"/>
        <w:ind w:left="0" w:firstLine="709"/>
        <w:jc w:val="both"/>
        <w:rPr>
          <w:rFonts w:ascii="Times New Roman" w:hAnsi="Times New Roman"/>
          <w:bCs/>
          <w:color w:val="000000"/>
          <w:sz w:val="24"/>
          <w:szCs w:val="24"/>
        </w:rPr>
      </w:pPr>
      <w:r w:rsidRPr="002176B0">
        <w:rPr>
          <w:rFonts w:ascii="Times New Roman" w:hAnsi="Times New Roman"/>
          <w:bCs/>
          <w:sz w:val="24"/>
          <w:szCs w:val="24"/>
        </w:rPr>
        <w:t xml:space="preserve">Приказ Министерства труда и социальной защиты Российской Федерации </w:t>
      </w:r>
      <w:r w:rsidRPr="002176B0">
        <w:rPr>
          <w:rFonts w:ascii="Times New Roman" w:hAnsi="Times New Roman"/>
          <w:bCs/>
          <w:iCs/>
          <w:sz w:val="24"/>
          <w:szCs w:val="24"/>
        </w:rPr>
        <w:t>от</w:t>
      </w:r>
      <w:r>
        <w:rPr>
          <w:rFonts w:ascii="Times New Roman" w:hAnsi="Times New Roman"/>
          <w:bCs/>
          <w:iCs/>
          <w:sz w:val="24"/>
          <w:szCs w:val="24"/>
        </w:rPr>
        <w:t xml:space="preserve"> 29 июня 2021 г.</w:t>
      </w:r>
      <w:r w:rsidRPr="002176B0">
        <w:rPr>
          <w:rFonts w:ascii="Times New Roman" w:hAnsi="Times New Roman"/>
          <w:bCs/>
          <w:iCs/>
          <w:sz w:val="24"/>
          <w:szCs w:val="24"/>
        </w:rPr>
        <w:t xml:space="preserve"> №</w:t>
      </w:r>
      <w:r>
        <w:rPr>
          <w:rFonts w:ascii="Times New Roman" w:hAnsi="Times New Roman"/>
          <w:bCs/>
          <w:iCs/>
          <w:sz w:val="24"/>
          <w:szCs w:val="24"/>
        </w:rPr>
        <w:t xml:space="preserve"> 435н</w:t>
      </w:r>
      <w:r w:rsidRPr="002176B0">
        <w:rPr>
          <w:rFonts w:ascii="Times New Roman" w:hAnsi="Times New Roman"/>
          <w:bCs/>
          <w:iCs/>
          <w:sz w:val="24"/>
          <w:szCs w:val="24"/>
        </w:rPr>
        <w:t xml:space="preserve"> «</w:t>
      </w:r>
      <w:r w:rsidRPr="002176B0">
        <w:rPr>
          <w:rFonts w:ascii="Times New Roman" w:hAnsi="Times New Roman"/>
          <w:bCs/>
          <w:sz w:val="24"/>
          <w:szCs w:val="24"/>
        </w:rPr>
        <w:t>Об утверждении профессионального стандарта</w:t>
      </w:r>
      <w:r w:rsidRPr="002176B0">
        <w:rPr>
          <w:rFonts w:ascii="Times New Roman" w:hAnsi="Times New Roman"/>
          <w:bCs/>
          <w:color w:val="000000"/>
          <w:sz w:val="24"/>
          <w:szCs w:val="24"/>
        </w:rPr>
        <w:t xml:space="preserve"> «</w:t>
      </w:r>
      <w:r>
        <w:rPr>
          <w:rFonts w:ascii="Times New Roman" w:hAnsi="Times New Roman"/>
          <w:bCs/>
          <w:color w:val="000000"/>
          <w:sz w:val="24"/>
          <w:szCs w:val="24"/>
        </w:rPr>
        <w:t>Специалист по технологиям механосборочного производства в машиностроении</w:t>
      </w:r>
      <w:r w:rsidRPr="002176B0">
        <w:rPr>
          <w:rFonts w:ascii="Times New Roman" w:hAnsi="Times New Roman"/>
          <w:bCs/>
          <w:color w:val="000000"/>
          <w:sz w:val="24"/>
          <w:szCs w:val="24"/>
        </w:rPr>
        <w:t>»</w:t>
      </w:r>
      <w:r w:rsidRPr="002176B0">
        <w:rPr>
          <w:rFonts w:ascii="Times New Roman" w:hAnsi="Times New Roman"/>
          <w:bCs/>
          <w:iCs/>
          <w:color w:val="000000"/>
          <w:sz w:val="24"/>
          <w:szCs w:val="24"/>
        </w:rPr>
        <w:t>;</w:t>
      </w:r>
    </w:p>
    <w:p w:rsidR="00216919" w:rsidRPr="002176B0" w:rsidRDefault="00216919" w:rsidP="00F27F6D">
      <w:pPr>
        <w:numPr>
          <w:ilvl w:val="0"/>
          <w:numId w:val="2"/>
        </w:numPr>
        <w:suppressAutoHyphens/>
        <w:spacing w:after="0"/>
        <w:ind w:left="0" w:firstLine="709"/>
        <w:jc w:val="both"/>
        <w:rPr>
          <w:rFonts w:ascii="Times New Roman" w:hAnsi="Times New Roman"/>
          <w:bCs/>
          <w:color w:val="000000"/>
          <w:sz w:val="24"/>
          <w:szCs w:val="24"/>
        </w:rPr>
      </w:pPr>
      <w:r w:rsidRPr="002176B0">
        <w:rPr>
          <w:rFonts w:ascii="Times New Roman" w:hAnsi="Times New Roman"/>
          <w:bCs/>
          <w:sz w:val="24"/>
          <w:szCs w:val="24"/>
        </w:rPr>
        <w:t xml:space="preserve">Приказ Министерства труда и социальной защиты Российской Федерации </w:t>
      </w:r>
      <w:r w:rsidRPr="002176B0">
        <w:rPr>
          <w:rFonts w:ascii="Times New Roman" w:hAnsi="Times New Roman"/>
          <w:bCs/>
          <w:iCs/>
          <w:sz w:val="24"/>
          <w:szCs w:val="24"/>
        </w:rPr>
        <w:t>от</w:t>
      </w:r>
      <w:r>
        <w:rPr>
          <w:rFonts w:ascii="Times New Roman" w:hAnsi="Times New Roman"/>
          <w:bCs/>
          <w:iCs/>
          <w:sz w:val="24"/>
          <w:szCs w:val="24"/>
        </w:rPr>
        <w:t xml:space="preserve"> 21 ноября 2014 г.</w:t>
      </w:r>
      <w:r w:rsidRPr="002176B0">
        <w:rPr>
          <w:rFonts w:ascii="Times New Roman" w:hAnsi="Times New Roman"/>
          <w:bCs/>
          <w:iCs/>
          <w:sz w:val="24"/>
          <w:szCs w:val="24"/>
        </w:rPr>
        <w:t xml:space="preserve"> №</w:t>
      </w:r>
      <w:r>
        <w:rPr>
          <w:rFonts w:ascii="Times New Roman" w:hAnsi="Times New Roman"/>
          <w:bCs/>
          <w:iCs/>
          <w:sz w:val="24"/>
          <w:szCs w:val="24"/>
        </w:rPr>
        <w:t xml:space="preserve"> 925н</w:t>
      </w:r>
      <w:r w:rsidRPr="002176B0">
        <w:rPr>
          <w:rFonts w:ascii="Times New Roman" w:hAnsi="Times New Roman"/>
          <w:bCs/>
          <w:iCs/>
          <w:sz w:val="24"/>
          <w:szCs w:val="24"/>
        </w:rPr>
        <w:t xml:space="preserve"> «</w:t>
      </w:r>
      <w:r w:rsidRPr="002176B0">
        <w:rPr>
          <w:rFonts w:ascii="Times New Roman" w:hAnsi="Times New Roman"/>
          <w:bCs/>
          <w:sz w:val="24"/>
          <w:szCs w:val="24"/>
        </w:rPr>
        <w:t>Об утверждении профессионального стандарта</w:t>
      </w:r>
      <w:r w:rsidRPr="002176B0">
        <w:rPr>
          <w:rFonts w:ascii="Times New Roman" w:hAnsi="Times New Roman"/>
          <w:bCs/>
          <w:color w:val="000000"/>
          <w:sz w:val="24"/>
          <w:szCs w:val="24"/>
        </w:rPr>
        <w:t xml:space="preserve"> «</w:t>
      </w:r>
      <w:r>
        <w:rPr>
          <w:rFonts w:ascii="Times New Roman" w:hAnsi="Times New Roman"/>
          <w:bCs/>
          <w:color w:val="000000"/>
          <w:sz w:val="24"/>
          <w:szCs w:val="24"/>
        </w:rPr>
        <w:t>Специалист металлообрабатывающего производства в автомобилестроении</w:t>
      </w:r>
      <w:r w:rsidRPr="002176B0">
        <w:rPr>
          <w:rFonts w:ascii="Times New Roman" w:hAnsi="Times New Roman"/>
          <w:bCs/>
          <w:color w:val="000000"/>
          <w:sz w:val="24"/>
          <w:szCs w:val="24"/>
        </w:rPr>
        <w:t>»</w:t>
      </w:r>
      <w:r w:rsidRPr="002176B0">
        <w:rPr>
          <w:rFonts w:ascii="Times New Roman" w:hAnsi="Times New Roman"/>
          <w:bCs/>
          <w:iCs/>
          <w:color w:val="000000"/>
          <w:sz w:val="24"/>
          <w:szCs w:val="24"/>
        </w:rPr>
        <w:t>;</w:t>
      </w:r>
    </w:p>
    <w:p w:rsidR="00216919" w:rsidRPr="002176B0" w:rsidRDefault="00216919" w:rsidP="00F27F6D">
      <w:pPr>
        <w:numPr>
          <w:ilvl w:val="0"/>
          <w:numId w:val="2"/>
        </w:numPr>
        <w:suppressAutoHyphens/>
        <w:spacing w:after="0"/>
        <w:ind w:left="0" w:firstLine="709"/>
        <w:jc w:val="both"/>
        <w:rPr>
          <w:rFonts w:ascii="Times New Roman" w:hAnsi="Times New Roman"/>
          <w:bCs/>
          <w:color w:val="000000"/>
          <w:sz w:val="24"/>
          <w:szCs w:val="24"/>
        </w:rPr>
      </w:pPr>
      <w:r w:rsidRPr="002176B0">
        <w:rPr>
          <w:rFonts w:ascii="Times New Roman" w:hAnsi="Times New Roman"/>
          <w:bCs/>
          <w:sz w:val="24"/>
          <w:szCs w:val="24"/>
        </w:rPr>
        <w:t xml:space="preserve">Приказ Министерства труда и социальной защиты Российской Федерации </w:t>
      </w:r>
      <w:r w:rsidRPr="002176B0">
        <w:rPr>
          <w:rFonts w:ascii="Times New Roman" w:hAnsi="Times New Roman"/>
          <w:bCs/>
          <w:iCs/>
          <w:sz w:val="24"/>
          <w:szCs w:val="24"/>
        </w:rPr>
        <w:t>от</w:t>
      </w:r>
      <w:r>
        <w:rPr>
          <w:rFonts w:ascii="Times New Roman" w:hAnsi="Times New Roman"/>
          <w:bCs/>
          <w:iCs/>
          <w:sz w:val="24"/>
          <w:szCs w:val="24"/>
        </w:rPr>
        <w:t xml:space="preserve"> 03 июля 2019 г.</w:t>
      </w:r>
      <w:r w:rsidRPr="002176B0">
        <w:rPr>
          <w:rFonts w:ascii="Times New Roman" w:hAnsi="Times New Roman"/>
          <w:bCs/>
          <w:iCs/>
          <w:sz w:val="24"/>
          <w:szCs w:val="24"/>
        </w:rPr>
        <w:t xml:space="preserve"> №</w:t>
      </w:r>
      <w:r>
        <w:rPr>
          <w:rFonts w:ascii="Times New Roman" w:hAnsi="Times New Roman"/>
          <w:bCs/>
          <w:iCs/>
          <w:sz w:val="24"/>
          <w:szCs w:val="24"/>
        </w:rPr>
        <w:t xml:space="preserve"> 478н</w:t>
      </w:r>
      <w:r w:rsidRPr="002176B0">
        <w:rPr>
          <w:rFonts w:ascii="Times New Roman" w:hAnsi="Times New Roman"/>
          <w:bCs/>
          <w:iCs/>
          <w:sz w:val="24"/>
          <w:szCs w:val="24"/>
        </w:rPr>
        <w:t xml:space="preserve"> «</w:t>
      </w:r>
      <w:r w:rsidRPr="002176B0">
        <w:rPr>
          <w:rFonts w:ascii="Times New Roman" w:hAnsi="Times New Roman"/>
          <w:bCs/>
          <w:sz w:val="24"/>
          <w:szCs w:val="24"/>
        </w:rPr>
        <w:t>Об утверждении профессионального стандарта</w:t>
      </w:r>
      <w:r w:rsidRPr="002176B0">
        <w:rPr>
          <w:rFonts w:ascii="Times New Roman" w:hAnsi="Times New Roman"/>
          <w:bCs/>
          <w:color w:val="000000"/>
          <w:sz w:val="24"/>
          <w:szCs w:val="24"/>
        </w:rPr>
        <w:t xml:space="preserve"> «</w:t>
      </w:r>
      <w:r>
        <w:rPr>
          <w:rFonts w:ascii="Times New Roman" w:hAnsi="Times New Roman"/>
          <w:bCs/>
          <w:color w:val="000000"/>
          <w:sz w:val="24"/>
          <w:szCs w:val="24"/>
        </w:rPr>
        <w:t>Специалист по автоматизированному проектированию технологических процессов</w:t>
      </w:r>
      <w:r w:rsidRPr="002176B0">
        <w:rPr>
          <w:rFonts w:ascii="Times New Roman" w:hAnsi="Times New Roman"/>
          <w:bCs/>
          <w:color w:val="000000"/>
          <w:sz w:val="24"/>
          <w:szCs w:val="24"/>
        </w:rPr>
        <w:t>»</w:t>
      </w:r>
      <w:r w:rsidRPr="002176B0">
        <w:rPr>
          <w:rFonts w:ascii="Times New Roman" w:hAnsi="Times New Roman"/>
          <w:bCs/>
          <w:iCs/>
          <w:color w:val="000000"/>
          <w:sz w:val="24"/>
          <w:szCs w:val="24"/>
        </w:rPr>
        <w:t>;</w:t>
      </w:r>
    </w:p>
    <w:p w:rsidR="00216919" w:rsidRPr="002176B0" w:rsidRDefault="00216919" w:rsidP="00F27F6D">
      <w:pPr>
        <w:numPr>
          <w:ilvl w:val="0"/>
          <w:numId w:val="2"/>
        </w:numPr>
        <w:suppressAutoHyphens/>
        <w:spacing w:after="0"/>
        <w:ind w:left="0" w:firstLine="709"/>
        <w:jc w:val="both"/>
        <w:rPr>
          <w:rFonts w:ascii="Times New Roman" w:hAnsi="Times New Roman"/>
          <w:bCs/>
          <w:color w:val="000000"/>
          <w:sz w:val="24"/>
          <w:szCs w:val="24"/>
        </w:rPr>
      </w:pPr>
      <w:r w:rsidRPr="002176B0">
        <w:rPr>
          <w:rFonts w:ascii="Times New Roman" w:hAnsi="Times New Roman"/>
          <w:bCs/>
          <w:sz w:val="24"/>
          <w:szCs w:val="24"/>
        </w:rPr>
        <w:t xml:space="preserve">Приказ Министерства труда и социальной защиты Российской Федерации </w:t>
      </w:r>
      <w:r w:rsidRPr="002176B0">
        <w:rPr>
          <w:rFonts w:ascii="Times New Roman" w:hAnsi="Times New Roman"/>
          <w:bCs/>
          <w:iCs/>
          <w:sz w:val="24"/>
          <w:szCs w:val="24"/>
        </w:rPr>
        <w:t>от</w:t>
      </w:r>
      <w:r>
        <w:rPr>
          <w:rFonts w:ascii="Times New Roman" w:hAnsi="Times New Roman"/>
          <w:bCs/>
          <w:iCs/>
          <w:sz w:val="24"/>
          <w:szCs w:val="24"/>
        </w:rPr>
        <w:t xml:space="preserve"> 02 июля 2019 г.</w:t>
      </w:r>
      <w:r w:rsidRPr="002176B0">
        <w:rPr>
          <w:rFonts w:ascii="Times New Roman" w:hAnsi="Times New Roman"/>
          <w:bCs/>
          <w:iCs/>
          <w:sz w:val="24"/>
          <w:szCs w:val="24"/>
        </w:rPr>
        <w:t xml:space="preserve"> №</w:t>
      </w:r>
      <w:r>
        <w:rPr>
          <w:rFonts w:ascii="Times New Roman" w:hAnsi="Times New Roman"/>
          <w:bCs/>
          <w:iCs/>
          <w:sz w:val="24"/>
          <w:szCs w:val="24"/>
        </w:rPr>
        <w:t xml:space="preserve"> 463н</w:t>
      </w:r>
      <w:r w:rsidRPr="002176B0">
        <w:rPr>
          <w:rFonts w:ascii="Times New Roman" w:hAnsi="Times New Roman"/>
          <w:bCs/>
          <w:iCs/>
          <w:sz w:val="24"/>
          <w:szCs w:val="24"/>
        </w:rPr>
        <w:t xml:space="preserve"> «</w:t>
      </w:r>
      <w:r w:rsidRPr="002176B0">
        <w:rPr>
          <w:rFonts w:ascii="Times New Roman" w:hAnsi="Times New Roman"/>
          <w:bCs/>
          <w:sz w:val="24"/>
          <w:szCs w:val="24"/>
        </w:rPr>
        <w:t>Об утверждении профессионального стандарта</w:t>
      </w:r>
      <w:r w:rsidRPr="002176B0">
        <w:rPr>
          <w:rFonts w:ascii="Times New Roman" w:hAnsi="Times New Roman"/>
          <w:bCs/>
          <w:color w:val="000000"/>
          <w:sz w:val="24"/>
          <w:szCs w:val="24"/>
        </w:rPr>
        <w:t xml:space="preserve"> «</w:t>
      </w:r>
      <w:r>
        <w:rPr>
          <w:rFonts w:ascii="Times New Roman" w:hAnsi="Times New Roman"/>
          <w:bCs/>
          <w:color w:val="000000"/>
          <w:sz w:val="24"/>
          <w:szCs w:val="24"/>
        </w:rPr>
        <w:t>Специалист по автоматизированной разработке технологий и программ для станков с числовым программным управлением</w:t>
      </w:r>
      <w:r w:rsidRPr="002176B0">
        <w:rPr>
          <w:rFonts w:ascii="Times New Roman" w:hAnsi="Times New Roman"/>
          <w:bCs/>
          <w:color w:val="000000"/>
          <w:sz w:val="24"/>
          <w:szCs w:val="24"/>
        </w:rPr>
        <w:t>»</w:t>
      </w:r>
      <w:r w:rsidRPr="002176B0">
        <w:rPr>
          <w:rFonts w:ascii="Times New Roman" w:hAnsi="Times New Roman"/>
          <w:bCs/>
          <w:iCs/>
          <w:color w:val="000000"/>
          <w:sz w:val="24"/>
          <w:szCs w:val="24"/>
        </w:rPr>
        <w:t>;</w:t>
      </w:r>
    </w:p>
    <w:p w:rsidR="00CE65AD" w:rsidRPr="00CE65AD" w:rsidRDefault="00216919" w:rsidP="00CE65AD">
      <w:pPr>
        <w:numPr>
          <w:ilvl w:val="0"/>
          <w:numId w:val="2"/>
        </w:numPr>
        <w:suppressAutoHyphens/>
        <w:spacing w:after="0"/>
        <w:ind w:left="0" w:firstLine="709"/>
        <w:jc w:val="both"/>
        <w:rPr>
          <w:rFonts w:ascii="Times New Roman" w:hAnsi="Times New Roman"/>
          <w:bCs/>
          <w:color w:val="000000"/>
          <w:sz w:val="24"/>
          <w:szCs w:val="24"/>
        </w:rPr>
      </w:pPr>
      <w:r w:rsidRPr="002176B0">
        <w:rPr>
          <w:rFonts w:ascii="Times New Roman" w:hAnsi="Times New Roman"/>
          <w:bCs/>
          <w:sz w:val="24"/>
          <w:szCs w:val="24"/>
        </w:rPr>
        <w:t xml:space="preserve">Приказ Министерства труда и социальной защиты Российской Федерации </w:t>
      </w:r>
      <w:r w:rsidRPr="002176B0">
        <w:rPr>
          <w:rFonts w:ascii="Times New Roman" w:hAnsi="Times New Roman"/>
          <w:bCs/>
          <w:iCs/>
          <w:sz w:val="24"/>
          <w:szCs w:val="24"/>
        </w:rPr>
        <w:t>от</w:t>
      </w:r>
      <w:r>
        <w:rPr>
          <w:rFonts w:ascii="Times New Roman" w:hAnsi="Times New Roman"/>
          <w:bCs/>
          <w:iCs/>
          <w:sz w:val="24"/>
          <w:szCs w:val="24"/>
        </w:rPr>
        <w:t xml:space="preserve"> 05 октября 2020 г.</w:t>
      </w:r>
      <w:r w:rsidRPr="002176B0">
        <w:rPr>
          <w:rFonts w:ascii="Times New Roman" w:hAnsi="Times New Roman"/>
          <w:bCs/>
          <w:iCs/>
          <w:sz w:val="24"/>
          <w:szCs w:val="24"/>
        </w:rPr>
        <w:t xml:space="preserve"> №</w:t>
      </w:r>
      <w:r>
        <w:rPr>
          <w:rFonts w:ascii="Times New Roman" w:hAnsi="Times New Roman"/>
          <w:bCs/>
          <w:iCs/>
          <w:sz w:val="24"/>
          <w:szCs w:val="24"/>
        </w:rPr>
        <w:t xml:space="preserve"> 697н</w:t>
      </w:r>
      <w:r w:rsidRPr="002176B0">
        <w:rPr>
          <w:rFonts w:ascii="Times New Roman" w:hAnsi="Times New Roman"/>
          <w:bCs/>
          <w:iCs/>
          <w:sz w:val="24"/>
          <w:szCs w:val="24"/>
        </w:rPr>
        <w:t xml:space="preserve"> «</w:t>
      </w:r>
      <w:r w:rsidRPr="002176B0">
        <w:rPr>
          <w:rFonts w:ascii="Times New Roman" w:hAnsi="Times New Roman"/>
          <w:bCs/>
          <w:sz w:val="24"/>
          <w:szCs w:val="24"/>
        </w:rPr>
        <w:t>Об утверждении профессионального стандарта</w:t>
      </w:r>
      <w:r w:rsidRPr="002176B0">
        <w:rPr>
          <w:rFonts w:ascii="Times New Roman" w:hAnsi="Times New Roman"/>
          <w:bCs/>
          <w:color w:val="000000"/>
          <w:sz w:val="24"/>
          <w:szCs w:val="24"/>
        </w:rPr>
        <w:t xml:space="preserve"> «</w:t>
      </w:r>
      <w:r>
        <w:rPr>
          <w:rFonts w:ascii="Times New Roman" w:hAnsi="Times New Roman"/>
          <w:bCs/>
          <w:color w:val="000000"/>
          <w:sz w:val="24"/>
          <w:szCs w:val="24"/>
        </w:rPr>
        <w:t>Специалист по аддитивным технологиям</w:t>
      </w:r>
      <w:r w:rsidRPr="002176B0">
        <w:rPr>
          <w:rFonts w:ascii="Times New Roman" w:hAnsi="Times New Roman"/>
          <w:bCs/>
          <w:color w:val="000000"/>
          <w:sz w:val="24"/>
          <w:szCs w:val="24"/>
        </w:rPr>
        <w:t>»</w:t>
      </w:r>
      <w:r w:rsidRPr="002176B0">
        <w:rPr>
          <w:rFonts w:ascii="Times New Roman" w:hAnsi="Times New Roman"/>
          <w:bCs/>
          <w:iCs/>
          <w:color w:val="000000"/>
          <w:sz w:val="24"/>
          <w:szCs w:val="24"/>
        </w:rPr>
        <w:t>;</w:t>
      </w:r>
    </w:p>
    <w:p w:rsidR="00CE65AD" w:rsidRPr="00CD4574" w:rsidRDefault="00CE65AD" w:rsidP="00CE65AD">
      <w:pPr>
        <w:numPr>
          <w:ilvl w:val="0"/>
          <w:numId w:val="3"/>
        </w:numPr>
        <w:suppressAutoHyphens/>
        <w:spacing w:after="0"/>
        <w:ind w:left="0" w:firstLine="709"/>
        <w:jc w:val="both"/>
        <w:rPr>
          <w:rFonts w:ascii="Times New Roman" w:hAnsi="Times New Roman" w:cs="Times New Roman"/>
          <w:bCs/>
          <w:color w:val="000000"/>
          <w:sz w:val="24"/>
          <w:szCs w:val="24"/>
        </w:rPr>
      </w:pPr>
      <w:r w:rsidRPr="00CD4574">
        <w:rPr>
          <w:rFonts w:ascii="Times New Roman" w:hAnsi="Times New Roman" w:cs="Times New Roman"/>
          <w:bCs/>
          <w:sz w:val="24"/>
          <w:szCs w:val="24"/>
        </w:rPr>
        <w:t>Приказ Министерства науки и высшего образования Российской Федерации</w:t>
      </w:r>
      <w:r w:rsidR="00AC50B1">
        <w:rPr>
          <w:rFonts w:ascii="Times New Roman" w:hAnsi="Times New Roman" w:cs="Times New Roman"/>
          <w:bCs/>
          <w:sz w:val="24"/>
          <w:szCs w:val="24"/>
        </w:rPr>
        <w:t xml:space="preserve"> </w:t>
      </w:r>
      <w:r w:rsidRPr="00CD4574">
        <w:rPr>
          <w:rFonts w:ascii="Times New Roman" w:hAnsi="Times New Roman" w:cs="Times New Roman"/>
          <w:bCs/>
          <w:sz w:val="24"/>
          <w:szCs w:val="24"/>
        </w:rPr>
        <w:t>и Министерства просвещения Российской Федерации от 5 августа 2020 г. N 882/391 «Об организации и осуществлении образовательной деятельности при сетевой форме реализации образовательных программ»;</w:t>
      </w:r>
    </w:p>
    <w:p w:rsidR="00CE65AD" w:rsidRPr="00985111" w:rsidRDefault="00CE65AD" w:rsidP="00AC50B1">
      <w:pPr>
        <w:suppressAutoHyphens/>
        <w:spacing w:after="0"/>
        <w:ind w:firstLine="708"/>
        <w:jc w:val="both"/>
        <w:rPr>
          <w:rFonts w:ascii="Times New Roman" w:hAnsi="Times New Roman" w:cs="Times New Roman"/>
          <w:bCs/>
          <w:color w:val="000000"/>
          <w:sz w:val="24"/>
          <w:szCs w:val="24"/>
        </w:rPr>
      </w:pPr>
      <w:r w:rsidRPr="005C6A3A">
        <w:rPr>
          <w:rFonts w:ascii="Times New Roman" w:hAnsi="Times New Roman" w:cs="Times New Roman"/>
          <w:bCs/>
          <w:sz w:val="24"/>
          <w:szCs w:val="24"/>
        </w:rPr>
        <w:t xml:space="preserve">- </w:t>
      </w:r>
      <w:r w:rsidRPr="00985111">
        <w:rPr>
          <w:rFonts w:ascii="Times New Roman" w:hAnsi="Times New Roman" w:cs="Times New Roman"/>
          <w:bCs/>
          <w:color w:val="000000"/>
          <w:sz w:val="24"/>
          <w:szCs w:val="24"/>
        </w:rPr>
        <w:t>Приказ Минобрнауки России от 02.07.2013 № 513 «Об утверждении Перечня профессий рабочих, должностей служащих, по которым осуществляется профессиональное обучение».</w:t>
      </w:r>
    </w:p>
    <w:p w:rsidR="00CE65AD" w:rsidRPr="00985111" w:rsidRDefault="00CE65AD" w:rsidP="00CE65AD">
      <w:pPr>
        <w:suppressAutoHyphens/>
        <w:ind w:firstLine="708"/>
        <w:jc w:val="both"/>
        <w:rPr>
          <w:rFonts w:ascii="Times New Roman" w:hAnsi="Times New Roman" w:cs="Times New Roman"/>
          <w:bCs/>
          <w:color w:val="000000"/>
          <w:sz w:val="24"/>
          <w:szCs w:val="24"/>
        </w:rPr>
      </w:pPr>
      <w:r w:rsidRPr="00985111">
        <w:rPr>
          <w:rFonts w:ascii="Times New Roman" w:hAnsi="Times New Roman" w:cs="Times New Roman"/>
          <w:bCs/>
          <w:color w:val="000000"/>
          <w:sz w:val="24"/>
          <w:szCs w:val="24"/>
        </w:rPr>
        <w:t xml:space="preserve">- Приказ Министерства Просвещения Российской Федерации от 17.05.2022 № 336 </w:t>
      </w:r>
      <w:r w:rsidRPr="00985111">
        <w:rPr>
          <w:rFonts w:ascii="Times New Roman" w:hAnsi="Times New Roman" w:cs="Times New Roman"/>
          <w:bCs/>
          <w:color w:val="000000"/>
          <w:sz w:val="24"/>
          <w:szCs w:val="24"/>
        </w:rPr>
        <w:br/>
        <w:t>«Об утверждении перечней профессий и специальностей среднего профессионального образования и установлении соответствия отдельных профессий и специальностей среднего профессионального образования, указанных в этих перечнях, профессиям и специальностям среднего профессионального образования, перечни которых утверждены приказом Министерства образования и науки Российской Федерации от 29 октября 2013 г. № 119</w:t>
      </w:r>
      <w:r>
        <w:rPr>
          <w:rFonts w:ascii="Times New Roman" w:hAnsi="Times New Roman" w:cs="Times New Roman"/>
          <w:bCs/>
          <w:color w:val="000000"/>
          <w:sz w:val="24"/>
          <w:szCs w:val="24"/>
        </w:rPr>
        <w:t xml:space="preserve"> </w:t>
      </w:r>
      <w:r w:rsidRPr="00985111">
        <w:rPr>
          <w:rFonts w:ascii="Times New Roman" w:hAnsi="Times New Roman" w:cs="Times New Roman"/>
          <w:bCs/>
          <w:color w:val="000000"/>
          <w:sz w:val="24"/>
          <w:szCs w:val="24"/>
        </w:rPr>
        <w:t>«Об утверждении перечней профессий и специальностей среднего профессионального образования».</w:t>
      </w:r>
    </w:p>
    <w:p w:rsidR="008D58DC" w:rsidRPr="00F87B50" w:rsidRDefault="008D58DC" w:rsidP="00414C20">
      <w:pPr>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1.</w:t>
      </w:r>
      <w:r w:rsidR="00B6565C" w:rsidRPr="00F87B50">
        <w:rPr>
          <w:rFonts w:ascii="Times New Roman" w:hAnsi="Times New Roman" w:cs="Times New Roman"/>
          <w:bCs/>
          <w:color w:val="000000"/>
          <w:sz w:val="24"/>
          <w:szCs w:val="24"/>
        </w:rPr>
        <w:t>3</w:t>
      </w:r>
      <w:r w:rsidRPr="00F87B50">
        <w:rPr>
          <w:rFonts w:ascii="Times New Roman" w:hAnsi="Times New Roman" w:cs="Times New Roman"/>
          <w:bCs/>
          <w:color w:val="000000"/>
          <w:sz w:val="24"/>
          <w:szCs w:val="24"/>
        </w:rPr>
        <w:t>.</w:t>
      </w:r>
      <w:r w:rsidR="00036C7F" w:rsidRPr="00F87B50">
        <w:rPr>
          <w:rFonts w:ascii="Times New Roman" w:hAnsi="Times New Roman" w:cs="Times New Roman"/>
          <w:bCs/>
          <w:color w:val="000000"/>
          <w:sz w:val="24"/>
          <w:szCs w:val="24"/>
        </w:rPr>
        <w:t> </w:t>
      </w:r>
      <w:r w:rsidRPr="00F87B50">
        <w:rPr>
          <w:rFonts w:ascii="Times New Roman" w:hAnsi="Times New Roman" w:cs="Times New Roman"/>
          <w:bCs/>
          <w:color w:val="000000"/>
          <w:sz w:val="24"/>
          <w:szCs w:val="24"/>
        </w:rPr>
        <w:t xml:space="preserve">Перечень сокращений, используемых в тексте </w:t>
      </w:r>
      <w:r w:rsidR="00E27177" w:rsidRPr="00F87B50">
        <w:rPr>
          <w:rFonts w:ascii="Times New Roman" w:hAnsi="Times New Roman" w:cs="Times New Roman"/>
          <w:bCs/>
          <w:color w:val="000000"/>
          <w:sz w:val="24"/>
          <w:szCs w:val="24"/>
        </w:rPr>
        <w:t>ПОП-П</w:t>
      </w:r>
      <w:r w:rsidRPr="00F87B50">
        <w:rPr>
          <w:rFonts w:ascii="Times New Roman" w:hAnsi="Times New Roman" w:cs="Times New Roman"/>
          <w:bCs/>
          <w:color w:val="000000"/>
          <w:sz w:val="24"/>
          <w:szCs w:val="24"/>
        </w:rPr>
        <w:t>:</w:t>
      </w:r>
    </w:p>
    <w:p w:rsidR="008D58DC" w:rsidRPr="00F87B50" w:rsidRDefault="0044139C" w:rsidP="00414C20">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ФГОС СП</w:t>
      </w:r>
      <w:r w:rsidR="008D58DC" w:rsidRPr="00F87B50">
        <w:rPr>
          <w:rFonts w:ascii="Times New Roman" w:hAnsi="Times New Roman" w:cs="Times New Roman"/>
          <w:bCs/>
          <w:color w:val="000000"/>
          <w:sz w:val="24"/>
          <w:szCs w:val="24"/>
        </w:rPr>
        <w:t xml:space="preserve">О – </w:t>
      </w:r>
      <w:r w:rsidR="00B17B63" w:rsidRPr="00F87B50">
        <w:rPr>
          <w:rFonts w:ascii="Times New Roman" w:hAnsi="Times New Roman" w:cs="Times New Roman"/>
          <w:bCs/>
          <w:color w:val="000000"/>
          <w:sz w:val="24"/>
          <w:szCs w:val="24"/>
        </w:rPr>
        <w:t>ф</w:t>
      </w:r>
      <w:r w:rsidR="008D58DC" w:rsidRPr="00F87B50">
        <w:rPr>
          <w:rFonts w:ascii="Times New Roman" w:hAnsi="Times New Roman" w:cs="Times New Roman"/>
          <w:bCs/>
          <w:color w:val="000000"/>
          <w:sz w:val="24"/>
          <w:szCs w:val="24"/>
        </w:rPr>
        <w:t xml:space="preserve">едеральный государственный образовательный стандарт </w:t>
      </w:r>
      <w:r w:rsidRPr="00F87B50">
        <w:rPr>
          <w:rFonts w:ascii="Times New Roman" w:hAnsi="Times New Roman" w:cs="Times New Roman"/>
          <w:bCs/>
          <w:color w:val="000000"/>
          <w:sz w:val="24"/>
          <w:szCs w:val="24"/>
        </w:rPr>
        <w:t xml:space="preserve">среднего профессионального </w:t>
      </w:r>
      <w:r w:rsidR="008D58DC" w:rsidRPr="00F87B50">
        <w:rPr>
          <w:rFonts w:ascii="Times New Roman" w:hAnsi="Times New Roman" w:cs="Times New Roman"/>
          <w:bCs/>
          <w:color w:val="000000"/>
          <w:sz w:val="24"/>
          <w:szCs w:val="24"/>
        </w:rPr>
        <w:t>образования;</w:t>
      </w:r>
    </w:p>
    <w:p w:rsidR="008D58DC" w:rsidRPr="00F87B50" w:rsidRDefault="00E27177" w:rsidP="00414C20">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ПОП-П</w:t>
      </w:r>
      <w:r w:rsidR="008D58DC" w:rsidRPr="00F87B50">
        <w:rPr>
          <w:rFonts w:ascii="Times New Roman" w:hAnsi="Times New Roman" w:cs="Times New Roman"/>
          <w:bCs/>
          <w:color w:val="000000"/>
          <w:sz w:val="24"/>
          <w:szCs w:val="24"/>
        </w:rPr>
        <w:t xml:space="preserve"> – примерная основная образовательная программа</w:t>
      </w:r>
      <w:r w:rsidR="00246924" w:rsidRPr="00F87B50">
        <w:rPr>
          <w:rFonts w:ascii="Times New Roman" w:hAnsi="Times New Roman" w:cs="Times New Roman"/>
          <w:bCs/>
          <w:color w:val="000000"/>
          <w:sz w:val="24"/>
          <w:szCs w:val="24"/>
        </w:rPr>
        <w:t xml:space="preserve"> </w:t>
      </w:r>
      <w:r w:rsidR="00921432" w:rsidRPr="00F87B50">
        <w:rPr>
          <w:rFonts w:ascii="Times New Roman" w:hAnsi="Times New Roman" w:cs="Times New Roman"/>
          <w:bCs/>
          <w:color w:val="000000"/>
          <w:sz w:val="24"/>
          <w:szCs w:val="24"/>
        </w:rPr>
        <w:t>«</w:t>
      </w:r>
      <w:r w:rsidR="00246924" w:rsidRPr="00F87B50">
        <w:rPr>
          <w:rFonts w:ascii="Times New Roman" w:hAnsi="Times New Roman" w:cs="Times New Roman"/>
          <w:bCs/>
          <w:color w:val="000000"/>
          <w:sz w:val="24"/>
          <w:szCs w:val="24"/>
        </w:rPr>
        <w:t>Профессионалитет</w:t>
      </w:r>
      <w:r w:rsidR="00921432" w:rsidRPr="00F87B50">
        <w:rPr>
          <w:rFonts w:ascii="Times New Roman" w:hAnsi="Times New Roman" w:cs="Times New Roman"/>
          <w:bCs/>
          <w:color w:val="000000"/>
          <w:sz w:val="24"/>
          <w:szCs w:val="24"/>
        </w:rPr>
        <w:t>»</w:t>
      </w:r>
      <w:r w:rsidR="008D58DC" w:rsidRPr="00F87B50">
        <w:rPr>
          <w:rFonts w:ascii="Times New Roman" w:hAnsi="Times New Roman" w:cs="Times New Roman"/>
          <w:bCs/>
          <w:color w:val="000000"/>
          <w:sz w:val="24"/>
          <w:szCs w:val="24"/>
        </w:rPr>
        <w:t xml:space="preserve">; </w:t>
      </w:r>
    </w:p>
    <w:p w:rsidR="00745CF2" w:rsidRPr="00F87B50" w:rsidRDefault="00745CF2" w:rsidP="00745CF2">
      <w:pPr>
        <w:tabs>
          <w:tab w:val="left" w:pos="993"/>
        </w:tabs>
        <w:suppressAutoHyphens/>
        <w:spacing w:after="0"/>
        <w:ind w:firstLine="709"/>
        <w:jc w:val="both"/>
        <w:rPr>
          <w:rFonts w:ascii="Times New Roman" w:hAnsi="Times New Roman" w:cs="Times New Roman"/>
          <w:color w:val="000000"/>
          <w:sz w:val="24"/>
          <w:szCs w:val="24"/>
        </w:rPr>
      </w:pPr>
      <w:r w:rsidRPr="00F87B50">
        <w:rPr>
          <w:rFonts w:ascii="Times New Roman" w:hAnsi="Times New Roman" w:cs="Times New Roman"/>
          <w:color w:val="000000"/>
          <w:sz w:val="24"/>
          <w:szCs w:val="24"/>
        </w:rPr>
        <w:t xml:space="preserve">ОК </w:t>
      </w:r>
      <w:r w:rsidRPr="00F87B50">
        <w:rPr>
          <w:rFonts w:ascii="Times New Roman" w:hAnsi="Times New Roman" w:cs="Times New Roman"/>
          <w:bCs/>
          <w:color w:val="000000"/>
          <w:sz w:val="24"/>
          <w:szCs w:val="24"/>
        </w:rPr>
        <w:t xml:space="preserve">– </w:t>
      </w:r>
      <w:r w:rsidRPr="00F87B50">
        <w:rPr>
          <w:rFonts w:ascii="Times New Roman" w:hAnsi="Times New Roman" w:cs="Times New Roman"/>
          <w:color w:val="000000"/>
          <w:sz w:val="24"/>
          <w:szCs w:val="24"/>
        </w:rPr>
        <w:t>общие компетенции;</w:t>
      </w:r>
    </w:p>
    <w:p w:rsidR="00745CF2" w:rsidRDefault="00745CF2" w:rsidP="00745CF2">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ПК – профессиональные компетенции;</w:t>
      </w:r>
    </w:p>
    <w:p w:rsidR="00C97DF6" w:rsidRPr="00F87B50" w:rsidRDefault="00C97DF6" w:rsidP="00745CF2">
      <w:pPr>
        <w:tabs>
          <w:tab w:val="left" w:pos="993"/>
        </w:tabs>
        <w:suppressAutoHyphens/>
        <w:spacing w:after="0"/>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КК – корпоративные компетенции;</w:t>
      </w:r>
    </w:p>
    <w:p w:rsidR="00246924" w:rsidRPr="00F87B50" w:rsidRDefault="00246924" w:rsidP="00745CF2">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ПС – профессиональный стандарт,</w:t>
      </w:r>
    </w:p>
    <w:p w:rsidR="00246924" w:rsidRPr="00F87B50" w:rsidRDefault="00246924" w:rsidP="00745CF2">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ОТФ – обобщенная трудовая функция;</w:t>
      </w:r>
    </w:p>
    <w:p w:rsidR="00246924" w:rsidRPr="00F87B50" w:rsidRDefault="00246924" w:rsidP="00745CF2">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ТФ – трудовая функция;</w:t>
      </w:r>
    </w:p>
    <w:p w:rsidR="001252A1" w:rsidRPr="00F87B50" w:rsidRDefault="001252A1" w:rsidP="001252A1">
      <w:pPr>
        <w:tabs>
          <w:tab w:val="left" w:pos="993"/>
        </w:tabs>
        <w:suppressAutoHyphens/>
        <w:spacing w:after="0"/>
        <w:ind w:firstLine="709"/>
        <w:jc w:val="both"/>
        <w:rPr>
          <w:rFonts w:ascii="Times New Roman" w:hAnsi="Times New Roman" w:cs="Times New Roman"/>
          <w:bCs/>
          <w:sz w:val="24"/>
          <w:szCs w:val="24"/>
        </w:rPr>
      </w:pPr>
      <w:r w:rsidRPr="00F87B50">
        <w:rPr>
          <w:rFonts w:ascii="Times New Roman" w:hAnsi="Times New Roman" w:cs="Times New Roman"/>
          <w:bCs/>
          <w:sz w:val="24"/>
          <w:szCs w:val="24"/>
        </w:rPr>
        <w:lastRenderedPageBreak/>
        <w:t>СГ – социально-гуманитарный цикл;</w:t>
      </w:r>
    </w:p>
    <w:p w:rsidR="00486BEC" w:rsidRPr="00F87B50" w:rsidRDefault="001252A1" w:rsidP="00486BEC">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sz w:val="24"/>
          <w:szCs w:val="24"/>
        </w:rPr>
        <w:t xml:space="preserve">ОП </w:t>
      </w:r>
      <w:r w:rsidR="00790F31" w:rsidRPr="00F87B50">
        <w:rPr>
          <w:rFonts w:ascii="Times New Roman" w:hAnsi="Times New Roman" w:cs="Times New Roman"/>
          <w:bCs/>
          <w:sz w:val="24"/>
          <w:szCs w:val="24"/>
        </w:rPr>
        <w:t>–</w:t>
      </w:r>
      <w:r w:rsidR="00C20D81" w:rsidRPr="00F87B50">
        <w:rPr>
          <w:rFonts w:ascii="Times New Roman" w:hAnsi="Times New Roman" w:cs="Times New Roman"/>
          <w:bCs/>
          <w:sz w:val="24"/>
          <w:szCs w:val="24"/>
        </w:rPr>
        <w:t>общепрофессиональный цикл/</w:t>
      </w:r>
      <w:r w:rsidR="00486BEC" w:rsidRPr="00F87B50">
        <w:rPr>
          <w:rFonts w:ascii="Times New Roman" w:hAnsi="Times New Roman" w:cs="Times New Roman"/>
          <w:bCs/>
          <w:color w:val="000000"/>
          <w:sz w:val="24"/>
          <w:szCs w:val="24"/>
        </w:rPr>
        <w:t>общепрофессиональная дисциплина;</w:t>
      </w:r>
    </w:p>
    <w:p w:rsidR="001252A1" w:rsidRPr="00F87B50" w:rsidRDefault="001252A1" w:rsidP="001252A1">
      <w:pPr>
        <w:tabs>
          <w:tab w:val="left" w:pos="993"/>
        </w:tabs>
        <w:suppressAutoHyphens/>
        <w:spacing w:after="0"/>
        <w:ind w:firstLine="709"/>
        <w:jc w:val="both"/>
        <w:rPr>
          <w:rFonts w:ascii="Times New Roman" w:hAnsi="Times New Roman" w:cs="Times New Roman"/>
          <w:bCs/>
          <w:sz w:val="24"/>
          <w:szCs w:val="24"/>
        </w:rPr>
      </w:pPr>
      <w:r w:rsidRPr="00F87B50">
        <w:rPr>
          <w:rFonts w:ascii="Times New Roman" w:hAnsi="Times New Roman" w:cs="Times New Roman"/>
          <w:bCs/>
          <w:sz w:val="24"/>
          <w:szCs w:val="24"/>
        </w:rPr>
        <w:t xml:space="preserve">П </w:t>
      </w:r>
      <w:r w:rsidR="00790F31" w:rsidRPr="00F87B50">
        <w:rPr>
          <w:rFonts w:ascii="Times New Roman" w:hAnsi="Times New Roman" w:cs="Times New Roman"/>
          <w:bCs/>
          <w:sz w:val="24"/>
          <w:szCs w:val="24"/>
        </w:rPr>
        <w:t>–</w:t>
      </w:r>
      <w:r w:rsidRPr="00F87B50">
        <w:rPr>
          <w:rFonts w:ascii="Times New Roman" w:hAnsi="Times New Roman" w:cs="Times New Roman"/>
          <w:bCs/>
          <w:sz w:val="24"/>
          <w:szCs w:val="24"/>
        </w:rPr>
        <w:t xml:space="preserve"> профессиональный цикл;</w:t>
      </w:r>
    </w:p>
    <w:p w:rsidR="00486BEC" w:rsidRPr="00F87B50" w:rsidRDefault="00486BEC" w:rsidP="00486BEC">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ПМ – профессиональный модуль;</w:t>
      </w:r>
    </w:p>
    <w:p w:rsidR="00180EE3" w:rsidRDefault="00180EE3" w:rsidP="00414C20">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МДК</w:t>
      </w:r>
      <w:r w:rsidR="003A6FFA" w:rsidRPr="00F87B50">
        <w:rPr>
          <w:rFonts w:ascii="Times New Roman" w:hAnsi="Times New Roman" w:cs="Times New Roman"/>
          <w:bCs/>
          <w:color w:val="000000"/>
          <w:sz w:val="24"/>
          <w:szCs w:val="24"/>
        </w:rPr>
        <w:t xml:space="preserve"> – междисциплинарный курс</w:t>
      </w:r>
      <w:r w:rsidR="00474588" w:rsidRPr="00F87B50">
        <w:rPr>
          <w:rFonts w:ascii="Times New Roman" w:hAnsi="Times New Roman" w:cs="Times New Roman"/>
          <w:bCs/>
          <w:color w:val="000000"/>
          <w:sz w:val="24"/>
          <w:szCs w:val="24"/>
        </w:rPr>
        <w:t>;</w:t>
      </w:r>
    </w:p>
    <w:p w:rsidR="00856355" w:rsidRPr="00F87B50" w:rsidRDefault="00856355" w:rsidP="00414C20">
      <w:pPr>
        <w:tabs>
          <w:tab w:val="left" w:pos="993"/>
        </w:tabs>
        <w:suppressAutoHyphens/>
        <w:spacing w:after="0"/>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ПА – промежуточная аттестация;</w:t>
      </w:r>
    </w:p>
    <w:p w:rsidR="009D5689" w:rsidRPr="00F87B50" w:rsidRDefault="009D5689" w:rsidP="00414C20">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ДЭ – демонстрационный экзамен;</w:t>
      </w:r>
    </w:p>
    <w:p w:rsidR="005F33A2" w:rsidRDefault="005F33A2" w:rsidP="005F33A2">
      <w:pPr>
        <w:tabs>
          <w:tab w:val="left" w:pos="993"/>
        </w:tabs>
        <w:suppressAutoHyphens/>
        <w:spacing w:after="0"/>
        <w:ind w:firstLine="709"/>
        <w:jc w:val="both"/>
        <w:rPr>
          <w:rFonts w:ascii="Times New Roman" w:hAnsi="Times New Roman" w:cs="Times New Roman"/>
          <w:bCs/>
          <w:color w:val="000000"/>
          <w:sz w:val="24"/>
          <w:szCs w:val="24"/>
        </w:rPr>
      </w:pPr>
      <w:r w:rsidRPr="00F87B50">
        <w:rPr>
          <w:rFonts w:ascii="Times New Roman" w:hAnsi="Times New Roman" w:cs="Times New Roman"/>
          <w:bCs/>
          <w:color w:val="000000"/>
          <w:sz w:val="24"/>
          <w:szCs w:val="24"/>
        </w:rPr>
        <w:t>ГИА – государственная итоговая аттестация</w:t>
      </w:r>
      <w:r w:rsidR="00CD5127">
        <w:rPr>
          <w:rFonts w:ascii="Times New Roman" w:hAnsi="Times New Roman" w:cs="Times New Roman"/>
          <w:bCs/>
          <w:color w:val="000000"/>
          <w:sz w:val="24"/>
          <w:szCs w:val="24"/>
        </w:rPr>
        <w:t>;</w:t>
      </w:r>
    </w:p>
    <w:p w:rsidR="00CD5127" w:rsidRDefault="00CD5127" w:rsidP="005F33A2">
      <w:pPr>
        <w:tabs>
          <w:tab w:val="left" w:pos="993"/>
        </w:tabs>
        <w:suppressAutoHyphens/>
        <w:spacing w:after="0"/>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ДПБ – дополнительный профессиональный блок;</w:t>
      </w:r>
    </w:p>
    <w:p w:rsidR="00CD5127" w:rsidRDefault="00CD5127" w:rsidP="005F33A2">
      <w:pPr>
        <w:tabs>
          <w:tab w:val="left" w:pos="993"/>
        </w:tabs>
        <w:suppressAutoHyphens/>
        <w:spacing w:after="0"/>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ОПБ – обязательный профессиональный блок</w:t>
      </w:r>
      <w:r w:rsidR="00856355">
        <w:rPr>
          <w:rFonts w:ascii="Times New Roman" w:hAnsi="Times New Roman" w:cs="Times New Roman"/>
          <w:bCs/>
          <w:color w:val="000000"/>
          <w:sz w:val="24"/>
          <w:szCs w:val="24"/>
        </w:rPr>
        <w:t>;</w:t>
      </w:r>
    </w:p>
    <w:p w:rsidR="00856355" w:rsidRDefault="00856355" w:rsidP="005F33A2">
      <w:pPr>
        <w:tabs>
          <w:tab w:val="left" w:pos="993"/>
        </w:tabs>
        <w:suppressAutoHyphens/>
        <w:spacing w:after="0"/>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КОД- комплект оценочной документации;</w:t>
      </w:r>
    </w:p>
    <w:p w:rsidR="00856355" w:rsidRPr="00F87B50" w:rsidRDefault="00856355" w:rsidP="005F33A2">
      <w:pPr>
        <w:tabs>
          <w:tab w:val="left" w:pos="993"/>
        </w:tabs>
        <w:suppressAutoHyphens/>
        <w:spacing w:after="0"/>
        <w:ind w:firstLine="709"/>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ЦПДЭ – центр проведения демонстрационного экзамена</w:t>
      </w:r>
    </w:p>
    <w:p w:rsidR="009A415A" w:rsidRPr="00F87B50" w:rsidRDefault="009A415A" w:rsidP="003C3F5D">
      <w:pPr>
        <w:pStyle w:val="1"/>
        <w:jc w:val="both"/>
        <w:rPr>
          <w:rFonts w:ascii="Times New Roman" w:hAnsi="Times New Roman" w:cs="Times New Roman"/>
        </w:rPr>
      </w:pPr>
      <w:bookmarkStart w:id="5" w:name="_Toc103593993"/>
      <w:r w:rsidRPr="00F87B50">
        <w:rPr>
          <w:rFonts w:ascii="Times New Roman" w:hAnsi="Times New Roman" w:cs="Times New Roman"/>
        </w:rPr>
        <w:t>Раздел 2. Общая характеристика образовательной программы</w:t>
      </w:r>
      <w:r w:rsidR="003A161A" w:rsidRPr="00F87B50">
        <w:rPr>
          <w:rFonts w:ascii="Times New Roman" w:hAnsi="Times New Roman" w:cs="Times New Roman"/>
          <w:lang w:val="ru-RU"/>
        </w:rPr>
        <w:t xml:space="preserve"> с учетом </w:t>
      </w:r>
      <w:r w:rsidR="003A161A" w:rsidRPr="00F87B50">
        <w:rPr>
          <w:rFonts w:ascii="Times New Roman" w:hAnsi="Times New Roman" w:cs="Times New Roman"/>
        </w:rPr>
        <w:t>сетевой форм</w:t>
      </w:r>
      <w:r w:rsidR="003A161A" w:rsidRPr="00F87B50">
        <w:rPr>
          <w:rFonts w:ascii="Times New Roman" w:hAnsi="Times New Roman" w:cs="Times New Roman"/>
          <w:lang w:val="ru-RU"/>
        </w:rPr>
        <w:t>ы</w:t>
      </w:r>
      <w:r w:rsidR="003A161A" w:rsidRPr="00F87B50">
        <w:rPr>
          <w:rFonts w:ascii="Times New Roman" w:hAnsi="Times New Roman" w:cs="Times New Roman"/>
        </w:rPr>
        <w:t xml:space="preserve"> реализации программы</w:t>
      </w:r>
      <w:bookmarkEnd w:id="5"/>
    </w:p>
    <w:p w:rsidR="00CF0241" w:rsidRPr="009C1D6D" w:rsidRDefault="00CF0241" w:rsidP="00414C20">
      <w:pPr>
        <w:suppressAutoHyphens/>
        <w:spacing w:after="0"/>
        <w:ind w:firstLine="709"/>
        <w:jc w:val="both"/>
        <w:rPr>
          <w:rFonts w:ascii="Times New Roman" w:hAnsi="Times New Roman" w:cs="Times New Roman"/>
          <w:sz w:val="24"/>
          <w:szCs w:val="24"/>
        </w:rPr>
      </w:pPr>
      <w:r w:rsidRPr="00F87B50">
        <w:rPr>
          <w:rFonts w:ascii="Times New Roman" w:hAnsi="Times New Roman" w:cs="Times New Roman"/>
          <w:sz w:val="24"/>
          <w:szCs w:val="24"/>
        </w:rPr>
        <w:t xml:space="preserve">Программа сочетает обучение в образовательной организации и на рабочем месте </w:t>
      </w:r>
      <w:r w:rsidR="00CF781D" w:rsidRPr="00F87B50">
        <w:rPr>
          <w:rFonts w:ascii="Times New Roman" w:hAnsi="Times New Roman" w:cs="Times New Roman"/>
          <w:sz w:val="24"/>
          <w:szCs w:val="24"/>
        </w:rPr>
        <w:t xml:space="preserve">в организации или </w:t>
      </w:r>
      <w:r w:rsidRPr="00F87B50">
        <w:rPr>
          <w:rFonts w:ascii="Times New Roman" w:hAnsi="Times New Roman" w:cs="Times New Roman"/>
          <w:sz w:val="24"/>
          <w:szCs w:val="24"/>
        </w:rPr>
        <w:t>на предприятии с широким использованием в обучении цифровых технологий.</w:t>
      </w:r>
    </w:p>
    <w:p w:rsidR="009C1D6D" w:rsidRPr="009C1D6D" w:rsidRDefault="008D58DC" w:rsidP="004A3248">
      <w:pPr>
        <w:autoSpaceDE w:val="0"/>
        <w:autoSpaceDN w:val="0"/>
        <w:adjustRightInd w:val="0"/>
        <w:spacing w:after="0" w:line="240" w:lineRule="auto"/>
        <w:ind w:firstLine="709"/>
        <w:rPr>
          <w:rFonts w:ascii="Times New Roman" w:hAnsi="Times New Roman" w:cs="Times New Roman"/>
          <w:sz w:val="24"/>
          <w:szCs w:val="24"/>
        </w:rPr>
      </w:pPr>
      <w:r w:rsidRPr="009C1D6D">
        <w:rPr>
          <w:rFonts w:ascii="Times New Roman" w:hAnsi="Times New Roman" w:cs="Times New Roman"/>
          <w:sz w:val="24"/>
          <w:szCs w:val="24"/>
        </w:rPr>
        <w:t>Квалификаци</w:t>
      </w:r>
      <w:r w:rsidR="00C8704A" w:rsidRPr="009C1D6D">
        <w:rPr>
          <w:rFonts w:ascii="Times New Roman" w:hAnsi="Times New Roman" w:cs="Times New Roman"/>
          <w:sz w:val="24"/>
          <w:szCs w:val="24"/>
        </w:rPr>
        <w:t xml:space="preserve">я, </w:t>
      </w:r>
      <w:r w:rsidRPr="009C1D6D">
        <w:rPr>
          <w:rFonts w:ascii="Times New Roman" w:hAnsi="Times New Roman" w:cs="Times New Roman"/>
          <w:sz w:val="24"/>
          <w:szCs w:val="24"/>
        </w:rPr>
        <w:t xml:space="preserve">присваиваемая выпускникам образовательной </w:t>
      </w:r>
      <w:r w:rsidR="009C1D6D" w:rsidRPr="009C1D6D">
        <w:rPr>
          <w:rFonts w:ascii="Times New Roman" w:hAnsi="Times New Roman" w:cs="Times New Roman"/>
          <w:sz w:val="24"/>
          <w:szCs w:val="24"/>
        </w:rPr>
        <w:t xml:space="preserve">программы: </w:t>
      </w:r>
      <w:r w:rsidR="00216919">
        <w:rPr>
          <w:rFonts w:ascii="Times New Roman" w:hAnsi="Times New Roman" w:cs="Times New Roman"/>
          <w:sz w:val="24"/>
          <w:szCs w:val="24"/>
        </w:rPr>
        <w:t>техник-технолог</w:t>
      </w:r>
      <w:r w:rsidR="002B098B">
        <w:rPr>
          <w:rFonts w:ascii="Times New Roman" w:hAnsi="Times New Roman" w:cs="Times New Roman"/>
          <w:sz w:val="24"/>
          <w:szCs w:val="24"/>
        </w:rPr>
        <w:t>.</w:t>
      </w:r>
    </w:p>
    <w:p w:rsidR="004A3248" w:rsidRDefault="00434E30" w:rsidP="004A3248">
      <w:pPr>
        <w:suppressAutoHyphens/>
        <w:spacing w:after="0"/>
        <w:ind w:firstLine="709"/>
        <w:jc w:val="both"/>
        <w:rPr>
          <w:rFonts w:ascii="Times New Roman" w:hAnsi="Times New Roman"/>
          <w:sz w:val="24"/>
          <w:szCs w:val="24"/>
        </w:rPr>
      </w:pPr>
      <w:r>
        <w:rPr>
          <w:rFonts w:ascii="Times New Roman" w:hAnsi="Times New Roman" w:cs="Times New Roman"/>
          <w:sz w:val="24"/>
          <w:szCs w:val="24"/>
        </w:rPr>
        <w:t>В</w:t>
      </w:r>
      <w:r w:rsidR="009C1D6D" w:rsidRPr="00434E30">
        <w:rPr>
          <w:rFonts w:ascii="Times New Roman" w:hAnsi="Times New Roman" w:cs="Times New Roman"/>
          <w:sz w:val="24"/>
          <w:szCs w:val="24"/>
        </w:rPr>
        <w:t>и</w:t>
      </w:r>
      <w:proofErr w:type="gramStart"/>
      <w:r w:rsidR="009C1D6D" w:rsidRPr="009C1D6D">
        <w:rPr>
          <w:rFonts w:ascii="Times New Roman" w:hAnsi="Times New Roman" w:cs="Times New Roman"/>
          <w:sz w:val="24"/>
          <w:szCs w:val="24"/>
        </w:rPr>
        <w:t>д(</w:t>
      </w:r>
      <w:proofErr w:type="gramEnd"/>
      <w:r w:rsidR="009C1D6D" w:rsidRPr="009C1D6D">
        <w:rPr>
          <w:rFonts w:ascii="Times New Roman" w:hAnsi="Times New Roman" w:cs="Times New Roman"/>
          <w:sz w:val="24"/>
          <w:szCs w:val="24"/>
        </w:rPr>
        <w:t xml:space="preserve">ы) деятельности: </w:t>
      </w:r>
      <w:r>
        <w:rPr>
          <w:rFonts w:ascii="Times New Roman" w:hAnsi="Times New Roman"/>
          <w:sz w:val="24"/>
          <w:szCs w:val="24"/>
        </w:rPr>
        <w:t>р</w:t>
      </w:r>
      <w:r w:rsidR="00216919">
        <w:rPr>
          <w:rFonts w:ascii="Times New Roman" w:hAnsi="Times New Roman"/>
          <w:sz w:val="24"/>
          <w:szCs w:val="24"/>
        </w:rPr>
        <w:t xml:space="preserve">азработка технологических процессов изготовления деталей </w:t>
      </w:r>
      <w:r>
        <w:rPr>
          <w:rFonts w:ascii="Times New Roman" w:hAnsi="Times New Roman"/>
          <w:sz w:val="24"/>
          <w:szCs w:val="24"/>
        </w:rPr>
        <w:t>машин; р</w:t>
      </w:r>
      <w:r w:rsidR="00216919">
        <w:rPr>
          <w:rFonts w:ascii="Times New Roman" w:hAnsi="Times New Roman"/>
          <w:sz w:val="24"/>
          <w:szCs w:val="24"/>
        </w:rPr>
        <w:t xml:space="preserve">азработка и внедрение управляющих программ изготовления деталей машин в машиностроительном производстве; </w:t>
      </w:r>
      <w:r>
        <w:rPr>
          <w:rFonts w:ascii="Times New Roman" w:hAnsi="Times New Roman"/>
          <w:sz w:val="24"/>
          <w:szCs w:val="24"/>
        </w:rPr>
        <w:t>р</w:t>
      </w:r>
      <w:r w:rsidR="00216919">
        <w:rPr>
          <w:rFonts w:ascii="Times New Roman" w:hAnsi="Times New Roman"/>
          <w:sz w:val="24"/>
          <w:szCs w:val="24"/>
        </w:rPr>
        <w:t xml:space="preserve">азработка и реализация технологических процессов в механосборочном производстве; </w:t>
      </w:r>
      <w:r>
        <w:rPr>
          <w:rFonts w:ascii="Times New Roman" w:hAnsi="Times New Roman"/>
          <w:sz w:val="24"/>
          <w:szCs w:val="24"/>
        </w:rPr>
        <w:t>о</w:t>
      </w:r>
      <w:r w:rsidR="00216919">
        <w:rPr>
          <w:rFonts w:ascii="Times New Roman" w:hAnsi="Times New Roman"/>
          <w:sz w:val="24"/>
          <w:szCs w:val="24"/>
        </w:rPr>
        <w:t xml:space="preserve">рганизация контроля, наладки и технического обслуживания оборудования машиностроительного производства; </w:t>
      </w:r>
      <w:r>
        <w:rPr>
          <w:rFonts w:ascii="Times New Roman" w:hAnsi="Times New Roman"/>
          <w:sz w:val="24"/>
          <w:szCs w:val="24"/>
        </w:rPr>
        <w:t>о</w:t>
      </w:r>
      <w:r w:rsidR="00216919">
        <w:rPr>
          <w:rFonts w:ascii="Times New Roman" w:hAnsi="Times New Roman"/>
          <w:sz w:val="24"/>
          <w:szCs w:val="24"/>
        </w:rPr>
        <w:t>рганизация работ по реализации технологических процессов в машиностроительном производстве</w:t>
      </w:r>
      <w:r w:rsidR="00AC50B1">
        <w:rPr>
          <w:rFonts w:ascii="Times New Roman" w:hAnsi="Times New Roman"/>
          <w:sz w:val="24"/>
          <w:szCs w:val="24"/>
        </w:rPr>
        <w:t>, освоение профессии рабочего служащего</w:t>
      </w:r>
      <w:r w:rsidR="004A3248">
        <w:rPr>
          <w:rFonts w:ascii="Times New Roman" w:hAnsi="Times New Roman"/>
          <w:sz w:val="24"/>
          <w:szCs w:val="24"/>
        </w:rPr>
        <w:t>.</w:t>
      </w:r>
    </w:p>
    <w:p w:rsidR="004A3248" w:rsidRPr="00CE65AD" w:rsidRDefault="004A3248" w:rsidP="00CE65AD">
      <w:pPr>
        <w:suppressAutoHyphens/>
        <w:spacing w:after="0"/>
        <w:ind w:firstLine="709"/>
        <w:contextualSpacing/>
        <w:jc w:val="both"/>
        <w:rPr>
          <w:rFonts w:ascii="Times New Roman" w:hAnsi="Times New Roman"/>
          <w:sz w:val="24"/>
          <w:szCs w:val="24"/>
        </w:rPr>
      </w:pPr>
      <w:r w:rsidRPr="00CE65AD">
        <w:rPr>
          <w:rFonts w:ascii="Times New Roman" w:hAnsi="Times New Roman"/>
          <w:sz w:val="24"/>
          <w:szCs w:val="24"/>
        </w:rPr>
        <w:t xml:space="preserve">Получение образования по </w:t>
      </w:r>
      <w:r w:rsidRPr="00CE65AD">
        <w:rPr>
          <w:rFonts w:ascii="Times New Roman" w:hAnsi="Times New Roman"/>
          <w:iCs/>
          <w:sz w:val="24"/>
          <w:szCs w:val="24"/>
        </w:rPr>
        <w:t>специальности</w:t>
      </w:r>
      <w:r w:rsidRPr="00CE65AD">
        <w:rPr>
          <w:rFonts w:ascii="Times New Roman" w:hAnsi="Times New Roman"/>
          <w:sz w:val="24"/>
          <w:szCs w:val="24"/>
        </w:rPr>
        <w:t xml:space="preserve"> допускается только в профессиональной образовательной организации.</w:t>
      </w:r>
    </w:p>
    <w:p w:rsidR="00CE65AD" w:rsidRPr="00CE65AD" w:rsidRDefault="004A3248" w:rsidP="00CE65AD">
      <w:pPr>
        <w:suppressAutoHyphens/>
        <w:spacing w:after="0"/>
        <w:ind w:firstLine="709"/>
        <w:contextualSpacing/>
        <w:jc w:val="both"/>
        <w:rPr>
          <w:rFonts w:ascii="Times New Roman" w:hAnsi="Times New Roman"/>
          <w:sz w:val="24"/>
          <w:szCs w:val="24"/>
        </w:rPr>
      </w:pPr>
      <w:bookmarkStart w:id="6" w:name="_Toc103593994"/>
      <w:r w:rsidRPr="00CE65AD">
        <w:rPr>
          <w:rFonts w:ascii="Times New Roman" w:hAnsi="Times New Roman"/>
          <w:sz w:val="24"/>
          <w:szCs w:val="24"/>
        </w:rPr>
        <w:t>Формы обучения: очная</w:t>
      </w:r>
    </w:p>
    <w:p w:rsidR="00CE65AD" w:rsidRPr="00CE65AD" w:rsidRDefault="00CE65AD" w:rsidP="00CE65AD">
      <w:pPr>
        <w:suppressAutoHyphens/>
        <w:spacing w:after="0"/>
        <w:ind w:firstLine="709"/>
        <w:contextualSpacing/>
        <w:jc w:val="both"/>
        <w:rPr>
          <w:rFonts w:ascii="Times New Roman" w:hAnsi="Times New Roman"/>
          <w:b/>
          <w:sz w:val="24"/>
          <w:szCs w:val="24"/>
        </w:rPr>
      </w:pPr>
      <w:r w:rsidRPr="00CE65AD">
        <w:rPr>
          <w:rFonts w:ascii="Times New Roman" w:hAnsi="Times New Roman" w:cs="Times New Roman"/>
          <w:sz w:val="24"/>
          <w:szCs w:val="24"/>
        </w:rPr>
        <w:t>Объем программы по освоению программы среднего профессионального образования на базе основного общего образования с одновременным получением среднего общего образования: 44</w:t>
      </w:r>
      <w:r w:rsidR="00AC50B1">
        <w:rPr>
          <w:rFonts w:ascii="Times New Roman" w:hAnsi="Times New Roman" w:cs="Times New Roman"/>
          <w:sz w:val="24"/>
          <w:szCs w:val="24"/>
        </w:rPr>
        <w:t>28</w:t>
      </w:r>
      <w:r w:rsidRPr="00CE65AD">
        <w:rPr>
          <w:rFonts w:ascii="Times New Roman" w:hAnsi="Times New Roman" w:cs="Times New Roman"/>
          <w:sz w:val="24"/>
          <w:szCs w:val="24"/>
        </w:rPr>
        <w:t xml:space="preserve"> академических часа, со сроком обучения 2 года 10 месяцев.</w:t>
      </w:r>
    </w:p>
    <w:p w:rsidR="00E56B92" w:rsidRPr="004D2BE9" w:rsidRDefault="00E56B92" w:rsidP="00CE65AD">
      <w:pPr>
        <w:pStyle w:val="1"/>
        <w:rPr>
          <w:rFonts w:ascii="Times New Roman" w:hAnsi="Times New Roman" w:cs="Times New Roman"/>
        </w:rPr>
      </w:pPr>
      <w:r w:rsidRPr="004D2BE9">
        <w:rPr>
          <w:rFonts w:ascii="Times New Roman" w:hAnsi="Times New Roman" w:cs="Times New Roman"/>
        </w:rPr>
        <w:t>Раздел 3.</w:t>
      </w:r>
      <w:r w:rsidR="00036C7F" w:rsidRPr="004D2BE9">
        <w:rPr>
          <w:rFonts w:ascii="Times New Roman" w:hAnsi="Times New Roman" w:cs="Times New Roman"/>
          <w:lang w:val="ru-RU"/>
        </w:rPr>
        <w:t> </w:t>
      </w:r>
      <w:r w:rsidRPr="004D2BE9">
        <w:rPr>
          <w:rFonts w:ascii="Times New Roman" w:hAnsi="Times New Roman" w:cs="Times New Roman"/>
        </w:rPr>
        <w:t>Характеристика профессиональной деятельности выпускника</w:t>
      </w:r>
      <w:bookmarkEnd w:id="6"/>
    </w:p>
    <w:p w:rsidR="001B3C90" w:rsidRDefault="00375D7D" w:rsidP="00BA060F">
      <w:pPr>
        <w:pStyle w:val="affffff4"/>
        <w:ind w:firstLine="709"/>
        <w:jc w:val="both"/>
        <w:rPr>
          <w:rFonts w:ascii="Times New Roman" w:hAnsi="Times New Roman"/>
          <w:sz w:val="24"/>
          <w:szCs w:val="24"/>
          <w:highlight w:val="white"/>
        </w:rPr>
      </w:pPr>
      <w:r w:rsidRPr="004D2BE9">
        <w:rPr>
          <w:rFonts w:ascii="Times New Roman" w:hAnsi="Times New Roman"/>
          <w:sz w:val="24"/>
          <w:szCs w:val="24"/>
        </w:rPr>
        <w:t>3</w:t>
      </w:r>
      <w:r w:rsidR="005746E7" w:rsidRPr="004D2BE9">
        <w:rPr>
          <w:rFonts w:ascii="Times New Roman" w:hAnsi="Times New Roman"/>
          <w:sz w:val="24"/>
          <w:szCs w:val="24"/>
        </w:rPr>
        <w:t>.</w:t>
      </w:r>
      <w:r w:rsidRPr="004D2BE9">
        <w:rPr>
          <w:rFonts w:ascii="Times New Roman" w:hAnsi="Times New Roman"/>
          <w:sz w:val="24"/>
          <w:szCs w:val="24"/>
        </w:rPr>
        <w:t>1.</w:t>
      </w:r>
      <w:r w:rsidR="00036C7F" w:rsidRPr="004D2BE9">
        <w:rPr>
          <w:rFonts w:ascii="Times New Roman" w:hAnsi="Times New Roman"/>
          <w:sz w:val="24"/>
          <w:szCs w:val="24"/>
        </w:rPr>
        <w:t> </w:t>
      </w:r>
      <w:r w:rsidR="008B14EC" w:rsidRPr="004D2BE9">
        <w:rPr>
          <w:rFonts w:ascii="Times New Roman" w:hAnsi="Times New Roman"/>
          <w:sz w:val="24"/>
          <w:szCs w:val="24"/>
        </w:rPr>
        <w:t>Область</w:t>
      </w:r>
      <w:r w:rsidR="00A13D13">
        <w:rPr>
          <w:rFonts w:ascii="Times New Roman" w:hAnsi="Times New Roman"/>
          <w:sz w:val="24"/>
          <w:szCs w:val="24"/>
        </w:rPr>
        <w:t xml:space="preserve"> </w:t>
      </w:r>
      <w:r w:rsidR="001F03EB" w:rsidRPr="004D2BE9">
        <w:rPr>
          <w:rFonts w:ascii="Times New Roman" w:hAnsi="Times New Roman"/>
          <w:sz w:val="24"/>
          <w:szCs w:val="24"/>
        </w:rPr>
        <w:t xml:space="preserve">профессиональной деятельности выпускников: </w:t>
      </w:r>
      <w:r w:rsidR="001B3C90" w:rsidRPr="00451DCC">
        <w:rPr>
          <w:rFonts w:ascii="Times New Roman" w:hAnsi="Times New Roman"/>
          <w:sz w:val="24"/>
          <w:szCs w:val="24"/>
          <w:highlight w:val="white"/>
        </w:rPr>
        <w:t>25 Ракетно-космическая промышленность; 31 Автомобилестроение; 32 Авиастроение; 40 Сквозные виды деятельности в промышленности</w:t>
      </w:r>
      <w:r w:rsidR="001B3C90">
        <w:rPr>
          <w:rFonts w:ascii="Times New Roman" w:hAnsi="Times New Roman"/>
          <w:sz w:val="24"/>
          <w:szCs w:val="24"/>
          <w:highlight w:val="white"/>
        </w:rPr>
        <w:t>.</w:t>
      </w:r>
    </w:p>
    <w:p w:rsidR="002F102B" w:rsidRPr="004D2BE9" w:rsidRDefault="00B6565C" w:rsidP="00FC2661">
      <w:pPr>
        <w:spacing w:after="0"/>
        <w:ind w:firstLine="709"/>
        <w:jc w:val="both"/>
        <w:rPr>
          <w:rFonts w:ascii="Times New Roman" w:hAnsi="Times New Roman" w:cs="Times New Roman"/>
          <w:sz w:val="24"/>
          <w:szCs w:val="24"/>
        </w:rPr>
      </w:pPr>
      <w:r w:rsidRPr="004D2BE9">
        <w:rPr>
          <w:rFonts w:ascii="Times New Roman" w:hAnsi="Times New Roman" w:cs="Times New Roman"/>
          <w:sz w:val="24"/>
          <w:szCs w:val="24"/>
        </w:rPr>
        <w:t>3.</w:t>
      </w:r>
      <w:r w:rsidR="00375D7D" w:rsidRPr="004D2BE9">
        <w:rPr>
          <w:rFonts w:ascii="Times New Roman" w:hAnsi="Times New Roman" w:cs="Times New Roman"/>
          <w:sz w:val="24"/>
          <w:szCs w:val="24"/>
        </w:rPr>
        <w:t>2</w:t>
      </w:r>
      <w:r w:rsidRPr="00A57051">
        <w:rPr>
          <w:rFonts w:ascii="Times New Roman" w:hAnsi="Times New Roman" w:cs="Times New Roman"/>
          <w:sz w:val="24"/>
          <w:szCs w:val="24"/>
        </w:rPr>
        <w:t>.</w:t>
      </w:r>
      <w:bookmarkStart w:id="7" w:name="_Toc460855523"/>
      <w:bookmarkStart w:id="8" w:name="_Toc460939930"/>
      <w:r w:rsidR="00036C7F" w:rsidRPr="00A57051">
        <w:rPr>
          <w:rFonts w:ascii="Times New Roman" w:hAnsi="Times New Roman" w:cs="Times New Roman"/>
          <w:sz w:val="24"/>
          <w:szCs w:val="24"/>
        </w:rPr>
        <w:t> </w:t>
      </w:r>
      <w:r w:rsidR="00A57051">
        <w:rPr>
          <w:rFonts w:ascii="Times New Roman" w:hAnsi="Times New Roman" w:cs="Times New Roman"/>
          <w:sz w:val="24"/>
          <w:szCs w:val="24"/>
        </w:rPr>
        <w:t xml:space="preserve">Матрица </w:t>
      </w:r>
      <w:r w:rsidR="00A57051" w:rsidRPr="00010BCF">
        <w:rPr>
          <w:rFonts w:ascii="Times New Roman" w:hAnsi="Times New Roman" w:cs="Times New Roman"/>
          <w:sz w:val="24"/>
          <w:szCs w:val="24"/>
        </w:rPr>
        <w:t>компетенций</w:t>
      </w:r>
      <w:r w:rsidR="003C3F5D" w:rsidRPr="00010BCF">
        <w:rPr>
          <w:rFonts w:ascii="Times New Roman" w:hAnsi="Times New Roman" w:cs="Times New Roman"/>
          <w:sz w:val="24"/>
          <w:szCs w:val="24"/>
        </w:rPr>
        <w:t xml:space="preserve"> выпускника как совокупность результатов обучения взаимосвязанных между собой ОК и ПК, которые должны быть сформированы </w:t>
      </w:r>
      <w:r w:rsidR="008C2846" w:rsidRPr="00010BCF">
        <w:rPr>
          <w:rFonts w:ascii="Times New Roman" w:hAnsi="Times New Roman" w:cs="Times New Roman"/>
          <w:sz w:val="24"/>
          <w:szCs w:val="24"/>
        </w:rPr>
        <w:br/>
      </w:r>
      <w:r w:rsidR="003C3F5D" w:rsidRPr="00010BCF">
        <w:rPr>
          <w:rFonts w:ascii="Times New Roman" w:hAnsi="Times New Roman" w:cs="Times New Roman"/>
          <w:sz w:val="24"/>
          <w:szCs w:val="24"/>
        </w:rPr>
        <w:t xml:space="preserve">у обучающегося по завершении </w:t>
      </w:r>
      <w:r w:rsidR="00BA23FE" w:rsidRPr="00010BCF">
        <w:rPr>
          <w:rFonts w:ascii="Times New Roman" w:hAnsi="Times New Roman" w:cs="Times New Roman"/>
          <w:sz w:val="24"/>
          <w:szCs w:val="24"/>
        </w:rPr>
        <w:t xml:space="preserve">образовательной </w:t>
      </w:r>
      <w:r w:rsidR="001B3C90" w:rsidRPr="00010BCF">
        <w:rPr>
          <w:rFonts w:ascii="Times New Roman" w:hAnsi="Times New Roman" w:cs="Times New Roman"/>
          <w:sz w:val="24"/>
          <w:szCs w:val="24"/>
        </w:rPr>
        <w:t>программы «</w:t>
      </w:r>
      <w:r w:rsidR="009271FC" w:rsidRPr="00010BCF">
        <w:rPr>
          <w:rFonts w:ascii="Times New Roman" w:hAnsi="Times New Roman" w:cs="Times New Roman"/>
          <w:sz w:val="24"/>
          <w:szCs w:val="24"/>
        </w:rPr>
        <w:t>Профессионалитет»</w:t>
      </w:r>
      <w:r w:rsidR="003C3F5D" w:rsidRPr="004D2BE9">
        <w:rPr>
          <w:rFonts w:ascii="Times New Roman" w:hAnsi="Times New Roman" w:cs="Times New Roman"/>
          <w:sz w:val="24"/>
          <w:szCs w:val="24"/>
        </w:rPr>
        <w:t xml:space="preserve"> (Приложение </w:t>
      </w:r>
      <w:r w:rsidR="00A57051">
        <w:rPr>
          <w:rFonts w:ascii="Times New Roman" w:hAnsi="Times New Roman" w:cs="Times New Roman"/>
          <w:sz w:val="24"/>
          <w:szCs w:val="24"/>
        </w:rPr>
        <w:t>1</w:t>
      </w:r>
      <w:r w:rsidR="00FA1E61" w:rsidRPr="004D2BE9">
        <w:rPr>
          <w:rFonts w:ascii="Times New Roman" w:hAnsi="Times New Roman" w:cs="Times New Roman"/>
          <w:sz w:val="24"/>
          <w:szCs w:val="24"/>
        </w:rPr>
        <w:t>).</w:t>
      </w:r>
    </w:p>
    <w:p w:rsidR="00B6565C" w:rsidRPr="0002090F" w:rsidRDefault="002F102B" w:rsidP="004B746E">
      <w:pPr>
        <w:suppressAutoHyphens/>
        <w:spacing w:after="0"/>
        <w:ind w:firstLine="709"/>
        <w:jc w:val="both"/>
        <w:rPr>
          <w:rFonts w:ascii="Times New Roman" w:hAnsi="Times New Roman" w:cs="Times New Roman"/>
          <w:sz w:val="24"/>
          <w:szCs w:val="24"/>
        </w:rPr>
      </w:pPr>
      <w:r w:rsidRPr="004D2BE9">
        <w:rPr>
          <w:rFonts w:ascii="Times New Roman" w:hAnsi="Times New Roman" w:cs="Times New Roman"/>
          <w:sz w:val="24"/>
          <w:szCs w:val="24"/>
        </w:rPr>
        <w:t>3.3.</w:t>
      </w:r>
      <w:r w:rsidR="00010BCF">
        <w:rPr>
          <w:rFonts w:ascii="Times New Roman" w:hAnsi="Times New Roman" w:cs="Times New Roman"/>
          <w:sz w:val="24"/>
          <w:szCs w:val="24"/>
        </w:rPr>
        <w:t xml:space="preserve"> </w:t>
      </w:r>
      <w:r w:rsidR="0002090F" w:rsidRPr="0002090F">
        <w:rPr>
          <w:rFonts w:ascii="Times New Roman" w:hAnsi="Times New Roman" w:cs="Times New Roman"/>
          <w:sz w:val="24"/>
          <w:szCs w:val="24"/>
          <w:shd w:val="clear" w:color="auto" w:fill="FFFFFF"/>
        </w:rPr>
        <w:t>Профессиональные модули формируются в соответствии с выбранными видами деятельности</w:t>
      </w:r>
      <w:r w:rsidR="00010BCF">
        <w:rPr>
          <w:rFonts w:ascii="Times New Roman" w:hAnsi="Times New Roman" w:cs="Times New Roman"/>
          <w:sz w:val="24"/>
          <w:szCs w:val="24"/>
          <w:shd w:val="clear" w:color="auto" w:fill="FFFFFF"/>
        </w:rPr>
        <w:t xml:space="preserve"> по направленности</w:t>
      </w:r>
      <w:r w:rsidR="0002090F" w:rsidRPr="0002090F">
        <w:rPr>
          <w:rFonts w:ascii="Times New Roman" w:hAnsi="Times New Roman" w:cs="Times New Roman"/>
          <w:sz w:val="24"/>
          <w:szCs w:val="24"/>
          <w:shd w:val="clear" w:color="auto" w:fill="FFFFFF"/>
        </w:rPr>
        <w:t xml:space="preserve">. </w:t>
      </w:r>
      <w:bookmarkEnd w:id="7"/>
      <w:bookmarkEnd w:id="8"/>
    </w:p>
    <w:p w:rsidR="0004753E" w:rsidRPr="00277B23" w:rsidRDefault="0004753E" w:rsidP="00A80077">
      <w:pPr>
        <w:pStyle w:val="1"/>
        <w:rPr>
          <w:rFonts w:ascii="Times New Roman" w:hAnsi="Times New Roman" w:cs="Times New Roman"/>
        </w:rPr>
      </w:pPr>
      <w:bookmarkStart w:id="9" w:name="_Toc103593995"/>
      <w:r w:rsidRPr="00277B23">
        <w:rPr>
          <w:rFonts w:ascii="Times New Roman" w:hAnsi="Times New Roman" w:cs="Times New Roman"/>
        </w:rPr>
        <w:lastRenderedPageBreak/>
        <w:t>Раздел 4.</w:t>
      </w:r>
      <w:r w:rsidR="00036C7F" w:rsidRPr="00277B23">
        <w:rPr>
          <w:rFonts w:ascii="Times New Roman" w:hAnsi="Times New Roman" w:cs="Times New Roman"/>
          <w:lang w:val="ru-RU"/>
        </w:rPr>
        <w:t> </w:t>
      </w:r>
      <w:r w:rsidR="009E1542" w:rsidRPr="00277B23">
        <w:rPr>
          <w:rFonts w:ascii="Times New Roman" w:hAnsi="Times New Roman" w:cs="Times New Roman"/>
        </w:rPr>
        <w:t>П</w:t>
      </w:r>
      <w:r w:rsidRPr="00277B23">
        <w:rPr>
          <w:rFonts w:ascii="Times New Roman" w:hAnsi="Times New Roman" w:cs="Times New Roman"/>
        </w:rPr>
        <w:t>ланируемые результаты освоения образовательной программы</w:t>
      </w:r>
      <w:bookmarkEnd w:id="9"/>
    </w:p>
    <w:p w:rsidR="004C7AD9" w:rsidRPr="00CE65AD" w:rsidRDefault="0004753E" w:rsidP="00CE65AD">
      <w:pPr>
        <w:pStyle w:val="afffffd"/>
        <w:ind w:firstLine="709"/>
        <w:jc w:val="left"/>
        <w:rPr>
          <w:rFonts w:ascii="Times New Roman" w:hAnsi="Times New Roman" w:cs="Times New Roman"/>
        </w:rPr>
      </w:pPr>
      <w:bookmarkStart w:id="10" w:name="_Toc103593996"/>
      <w:r w:rsidRPr="00277B23">
        <w:rPr>
          <w:rFonts w:ascii="Times New Roman" w:hAnsi="Times New Roman" w:cs="Times New Roman"/>
        </w:rPr>
        <w:t>4.1.</w:t>
      </w:r>
      <w:r w:rsidR="00036C7F" w:rsidRPr="00277B23">
        <w:rPr>
          <w:rFonts w:ascii="Times New Roman" w:hAnsi="Times New Roman" w:cs="Times New Roman"/>
        </w:rPr>
        <w:t> </w:t>
      </w:r>
      <w:r w:rsidRPr="00277B23">
        <w:rPr>
          <w:rFonts w:ascii="Times New Roman" w:hAnsi="Times New Roman" w:cs="Times New Roman"/>
        </w:rPr>
        <w:t>Общие компетенции</w:t>
      </w:r>
      <w:bookmarkEnd w:id="10"/>
    </w:p>
    <w:tbl>
      <w:tblPr>
        <w:tblpPr w:leftFromText="180" w:rightFromText="180" w:vertAnchor="text" w:tblpXSpec="center" w:tblpY="1"/>
        <w:tblOverlap w:val="neve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9"/>
        <w:gridCol w:w="2551"/>
        <w:gridCol w:w="1134"/>
        <w:gridCol w:w="4820"/>
      </w:tblGrid>
      <w:tr w:rsidR="004C7AD9" w:rsidRPr="00277B23" w:rsidTr="00AC50B1">
        <w:trPr>
          <w:cantSplit/>
          <w:trHeight w:val="1692"/>
        </w:trPr>
        <w:tc>
          <w:tcPr>
            <w:tcW w:w="959" w:type="dxa"/>
            <w:textDirection w:val="btLr"/>
            <w:vAlign w:val="center"/>
          </w:tcPr>
          <w:p w:rsidR="004C7AD9" w:rsidRPr="00277B23" w:rsidRDefault="004C7AD9" w:rsidP="00AC50B1">
            <w:pPr>
              <w:suppressAutoHyphens/>
              <w:spacing w:after="0" w:line="240" w:lineRule="auto"/>
              <w:jc w:val="center"/>
              <w:rPr>
                <w:rFonts w:ascii="Times New Roman" w:hAnsi="Times New Roman"/>
                <w:iCs/>
                <w:sz w:val="24"/>
                <w:szCs w:val="24"/>
              </w:rPr>
            </w:pPr>
            <w:r w:rsidRPr="00277B23">
              <w:rPr>
                <w:rFonts w:ascii="Times New Roman" w:hAnsi="Times New Roman"/>
                <w:b/>
                <w:sz w:val="24"/>
                <w:szCs w:val="24"/>
              </w:rPr>
              <w:t>Код компетенции</w:t>
            </w:r>
          </w:p>
        </w:tc>
        <w:tc>
          <w:tcPr>
            <w:tcW w:w="2551" w:type="dxa"/>
            <w:vAlign w:val="center"/>
          </w:tcPr>
          <w:p w:rsidR="004C7AD9" w:rsidRPr="00277B23" w:rsidRDefault="004C7AD9" w:rsidP="00AC50B1">
            <w:pPr>
              <w:suppressAutoHyphens/>
              <w:spacing w:after="0" w:line="240" w:lineRule="auto"/>
              <w:jc w:val="center"/>
              <w:rPr>
                <w:rFonts w:ascii="Times New Roman" w:hAnsi="Times New Roman"/>
                <w:iCs/>
                <w:sz w:val="24"/>
                <w:szCs w:val="24"/>
              </w:rPr>
            </w:pPr>
            <w:r w:rsidRPr="00277B23">
              <w:rPr>
                <w:rFonts w:ascii="Times New Roman" w:hAnsi="Times New Roman"/>
                <w:b/>
                <w:iCs/>
                <w:sz w:val="24"/>
                <w:szCs w:val="24"/>
              </w:rPr>
              <w:t>Формулировка компетенции</w:t>
            </w:r>
          </w:p>
        </w:tc>
        <w:tc>
          <w:tcPr>
            <w:tcW w:w="1134" w:type="dxa"/>
            <w:vAlign w:val="center"/>
          </w:tcPr>
          <w:p w:rsidR="004C7AD9" w:rsidRPr="00277B23" w:rsidRDefault="004C7AD9" w:rsidP="00AC50B1">
            <w:pPr>
              <w:suppressAutoHyphens/>
              <w:spacing w:after="0" w:line="240" w:lineRule="auto"/>
              <w:jc w:val="center"/>
              <w:rPr>
                <w:rFonts w:ascii="Times New Roman" w:hAnsi="Times New Roman"/>
                <w:b/>
                <w:iCs/>
                <w:sz w:val="24"/>
                <w:szCs w:val="24"/>
              </w:rPr>
            </w:pPr>
            <w:r w:rsidRPr="00277B23">
              <w:rPr>
                <w:rFonts w:ascii="Times New Roman" w:hAnsi="Times New Roman"/>
                <w:b/>
                <w:iCs/>
                <w:sz w:val="24"/>
                <w:szCs w:val="24"/>
              </w:rPr>
              <w:t>Код</w:t>
            </w:r>
          </w:p>
        </w:tc>
        <w:tc>
          <w:tcPr>
            <w:tcW w:w="4820" w:type="dxa"/>
            <w:vAlign w:val="center"/>
          </w:tcPr>
          <w:p w:rsidR="004C7AD9" w:rsidRPr="00277B23" w:rsidRDefault="004C7AD9" w:rsidP="00AC50B1">
            <w:pPr>
              <w:suppressAutoHyphens/>
              <w:spacing w:after="0" w:line="240" w:lineRule="auto"/>
              <w:jc w:val="center"/>
              <w:rPr>
                <w:rFonts w:ascii="Times New Roman" w:hAnsi="Times New Roman"/>
                <w:b/>
                <w:iCs/>
                <w:sz w:val="24"/>
                <w:szCs w:val="24"/>
              </w:rPr>
            </w:pPr>
            <w:r w:rsidRPr="00277B23">
              <w:rPr>
                <w:rFonts w:ascii="Times New Roman" w:hAnsi="Times New Roman"/>
                <w:b/>
                <w:iCs/>
                <w:sz w:val="24"/>
                <w:szCs w:val="24"/>
              </w:rPr>
              <w:t>Знания, умения</w:t>
            </w:r>
            <w:r w:rsidR="005D5E5E">
              <w:rPr>
                <w:rStyle w:val="ac"/>
                <w:rFonts w:ascii="Times New Roman" w:hAnsi="Times New Roman"/>
                <w:b/>
                <w:iCs/>
                <w:sz w:val="24"/>
                <w:szCs w:val="24"/>
              </w:rPr>
              <w:footnoteReference w:id="2"/>
            </w:r>
          </w:p>
        </w:tc>
      </w:tr>
      <w:tr w:rsidR="004C7AD9" w:rsidRPr="00277B23" w:rsidTr="00AC50B1">
        <w:trPr>
          <w:trHeight w:val="20"/>
        </w:trPr>
        <w:tc>
          <w:tcPr>
            <w:tcW w:w="959" w:type="dxa"/>
            <w:vMerge w:val="restart"/>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01</w:t>
            </w:r>
          </w:p>
        </w:tc>
        <w:tc>
          <w:tcPr>
            <w:tcW w:w="2551" w:type="dxa"/>
            <w:vMerge w:val="restart"/>
          </w:tcPr>
          <w:p w:rsidR="004C7AD9" w:rsidRPr="00277B23" w:rsidRDefault="004C7AD9" w:rsidP="00AC50B1">
            <w:pPr>
              <w:suppressAutoHyphens/>
              <w:spacing w:after="0" w:line="240" w:lineRule="auto"/>
              <w:rPr>
                <w:rFonts w:ascii="Times New Roman" w:hAnsi="Times New Roman"/>
                <w:sz w:val="24"/>
                <w:szCs w:val="24"/>
              </w:rPr>
            </w:pPr>
            <w:r w:rsidRPr="00277B23">
              <w:rPr>
                <w:rFonts w:ascii="Times New Roman" w:hAnsi="Times New Roman"/>
                <w:iCs/>
                <w:sz w:val="24"/>
                <w:szCs w:val="24"/>
              </w:rPr>
              <w:t xml:space="preserve">Выбирать способы решения задач профессиональной деятельности применительно </w:t>
            </w:r>
            <w:r w:rsidRPr="00277B23">
              <w:rPr>
                <w:rFonts w:ascii="Times New Roman" w:hAnsi="Times New Roman"/>
                <w:iCs/>
                <w:sz w:val="24"/>
                <w:szCs w:val="24"/>
              </w:rPr>
              <w:br/>
              <w:t>к различным контекстам</w:t>
            </w: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b/>
                <w:iCs/>
                <w:sz w:val="24"/>
                <w:szCs w:val="24"/>
              </w:rPr>
              <w:t>Умения: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01.01</w:t>
            </w:r>
          </w:p>
        </w:tc>
        <w:tc>
          <w:tcPr>
            <w:tcW w:w="4820" w:type="dxa"/>
            <w:vAlign w:val="center"/>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расп</w:t>
            </w:r>
            <w:r>
              <w:rPr>
                <w:rFonts w:ascii="Times New Roman" w:hAnsi="Times New Roman"/>
                <w:iCs/>
                <w:sz w:val="24"/>
                <w:szCs w:val="24"/>
              </w:rPr>
              <w:t xml:space="preserve">ознавать задачу и/или проблему </w:t>
            </w:r>
            <w:r w:rsidRPr="00277B23">
              <w:rPr>
                <w:rFonts w:ascii="Times New Roman" w:hAnsi="Times New Roman"/>
                <w:iCs/>
                <w:sz w:val="24"/>
                <w:szCs w:val="24"/>
              </w:rPr>
              <w:t>в профессиональном и/или социальном контексте</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01.02</w:t>
            </w: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анализировать задачу и/или проблему и выделять её составные части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01.03</w:t>
            </w: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определять этапы решения задачи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01.04</w:t>
            </w: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выявлять и эффективно искать информацию, необходимую для решения задачи и/или проблемы</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01.05</w:t>
            </w: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составлять план действия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01.06</w:t>
            </w: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определять необходимые ресурсы</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01.07</w:t>
            </w: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 xml:space="preserve">владеть актуальными методами работы </w:t>
            </w:r>
            <w:r w:rsidRPr="00277B23">
              <w:rPr>
                <w:rFonts w:ascii="Times New Roman" w:hAnsi="Times New Roman"/>
                <w:iCs/>
                <w:sz w:val="24"/>
                <w:szCs w:val="24"/>
              </w:rPr>
              <w:br/>
              <w:t>в профессиональной и смежных сферах</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01.08</w:t>
            </w: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реализовывать составленный план</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iCs/>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01.09</w:t>
            </w:r>
          </w:p>
        </w:tc>
        <w:tc>
          <w:tcPr>
            <w:tcW w:w="4820" w:type="dxa"/>
            <w:vAlign w:val="center"/>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оценивать результат и последствия своих действий (самостоятельно или с помощью наставника)</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b/>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01.01</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iCs/>
                <w:sz w:val="24"/>
                <w:szCs w:val="24"/>
              </w:rPr>
              <w:t>а</w:t>
            </w:r>
            <w:r>
              <w:rPr>
                <w:rFonts w:ascii="Times New Roman" w:hAnsi="Times New Roman"/>
                <w:bCs/>
                <w:sz w:val="24"/>
                <w:szCs w:val="24"/>
              </w:rPr>
              <w:t xml:space="preserve">ктуальный профессиональный </w:t>
            </w:r>
            <w:r w:rsidRPr="00277B23">
              <w:rPr>
                <w:rFonts w:ascii="Times New Roman" w:hAnsi="Times New Roman"/>
                <w:bCs/>
                <w:sz w:val="24"/>
                <w:szCs w:val="24"/>
              </w:rPr>
              <w:t>и социальный контекст, в котором приходится работать и жить</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01.02</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Pr>
                <w:rFonts w:ascii="Times New Roman" w:hAnsi="Times New Roman"/>
                <w:bCs/>
                <w:sz w:val="24"/>
                <w:szCs w:val="24"/>
              </w:rPr>
              <w:t xml:space="preserve">основные источники информации </w:t>
            </w:r>
            <w:r w:rsidRPr="00277B23">
              <w:rPr>
                <w:rFonts w:ascii="Times New Roman" w:hAnsi="Times New Roman"/>
                <w:bCs/>
                <w:sz w:val="24"/>
                <w:szCs w:val="24"/>
              </w:rPr>
              <w:t>и ресур</w:t>
            </w:r>
            <w:r>
              <w:rPr>
                <w:rFonts w:ascii="Times New Roman" w:hAnsi="Times New Roman"/>
                <w:bCs/>
                <w:sz w:val="24"/>
                <w:szCs w:val="24"/>
              </w:rPr>
              <w:t xml:space="preserve">сы для решения задач и проблем </w:t>
            </w:r>
            <w:r w:rsidRPr="00277B23">
              <w:rPr>
                <w:rFonts w:ascii="Times New Roman" w:hAnsi="Times New Roman"/>
                <w:bCs/>
                <w:sz w:val="24"/>
                <w:szCs w:val="24"/>
              </w:rPr>
              <w:t>в профессиональном и/или социальном контексте</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01.03</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bCs/>
                <w:sz w:val="24"/>
                <w:szCs w:val="24"/>
              </w:rPr>
              <w:t>алгоритмы выполнения работ в профессиональной и смежных областях</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01.04</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методы работы в профессиональной и смежных сферах</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01.05</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структуру плана для решения задач</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01.06</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порядок оценки результатов решения задач профессиональной деятельности</w:t>
            </w:r>
          </w:p>
        </w:tc>
      </w:tr>
      <w:tr w:rsidR="004C7AD9" w:rsidRPr="00277B23" w:rsidTr="00AC50B1">
        <w:trPr>
          <w:trHeight w:val="20"/>
        </w:trPr>
        <w:tc>
          <w:tcPr>
            <w:tcW w:w="959" w:type="dxa"/>
            <w:vMerge w:val="restart"/>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02</w:t>
            </w:r>
          </w:p>
        </w:tc>
        <w:tc>
          <w:tcPr>
            <w:tcW w:w="2551" w:type="dxa"/>
            <w:vMerge w:val="restart"/>
          </w:tcPr>
          <w:p w:rsidR="004C7AD9" w:rsidRPr="00277B23" w:rsidRDefault="004C7AD9" w:rsidP="00AC50B1">
            <w:pPr>
              <w:suppressAutoHyphens/>
              <w:spacing w:after="0" w:line="240" w:lineRule="auto"/>
              <w:rPr>
                <w:rFonts w:ascii="Times New Roman" w:hAnsi="Times New Roman"/>
                <w:sz w:val="24"/>
                <w:szCs w:val="24"/>
              </w:rPr>
            </w:pPr>
            <w:r w:rsidRPr="00277B23">
              <w:rPr>
                <w:rFonts w:ascii="Times New Roman" w:hAnsi="Times New Roman"/>
                <w:sz w:val="24"/>
                <w:szCs w:val="24"/>
              </w:rPr>
              <w:t>Использовать соврем</w:t>
            </w:r>
            <w:r>
              <w:rPr>
                <w:rFonts w:ascii="Times New Roman" w:hAnsi="Times New Roman"/>
                <w:sz w:val="24"/>
                <w:szCs w:val="24"/>
              </w:rPr>
              <w:t xml:space="preserve">енные средства поиска, анализа и интерпретации информации, </w:t>
            </w:r>
            <w:r w:rsidRPr="00277B23">
              <w:rPr>
                <w:rFonts w:ascii="Times New Roman" w:hAnsi="Times New Roman"/>
                <w:sz w:val="24"/>
                <w:szCs w:val="24"/>
              </w:rPr>
              <w:t xml:space="preserve">и </w:t>
            </w:r>
            <w:r w:rsidRPr="00277B23">
              <w:rPr>
                <w:rFonts w:ascii="Times New Roman" w:hAnsi="Times New Roman"/>
                <w:sz w:val="24"/>
                <w:szCs w:val="24"/>
              </w:rPr>
              <w:lastRenderedPageBreak/>
              <w:t>информационные технологии для выполнения задач профессиональной деятельности</w:t>
            </w: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
                <w:iCs/>
                <w:sz w:val="24"/>
                <w:szCs w:val="24"/>
              </w:rPr>
              <w:t>Умения: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02.01</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определять задачи для поиска информации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16"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02.02</w:t>
            </w:r>
          </w:p>
        </w:tc>
        <w:tc>
          <w:tcPr>
            <w:tcW w:w="4820" w:type="dxa"/>
          </w:tcPr>
          <w:p w:rsidR="004C7AD9" w:rsidRPr="00277B23" w:rsidRDefault="004C7AD9" w:rsidP="00AC50B1">
            <w:pPr>
              <w:suppressAutoHyphens/>
              <w:spacing w:after="0" w:line="216" w:lineRule="auto"/>
              <w:jc w:val="both"/>
              <w:rPr>
                <w:rFonts w:ascii="Times New Roman" w:hAnsi="Times New Roman"/>
                <w:b/>
                <w:iCs/>
                <w:sz w:val="24"/>
                <w:szCs w:val="24"/>
              </w:rPr>
            </w:pPr>
            <w:r w:rsidRPr="00277B23">
              <w:rPr>
                <w:rFonts w:ascii="Times New Roman" w:hAnsi="Times New Roman"/>
                <w:iCs/>
                <w:sz w:val="24"/>
                <w:szCs w:val="24"/>
              </w:rPr>
              <w:t>определять необходимые источники информации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16"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02.03</w:t>
            </w:r>
          </w:p>
        </w:tc>
        <w:tc>
          <w:tcPr>
            <w:tcW w:w="4820" w:type="dxa"/>
          </w:tcPr>
          <w:p w:rsidR="004C7AD9" w:rsidRPr="00277B23" w:rsidRDefault="004C7AD9" w:rsidP="00AC50B1">
            <w:pPr>
              <w:suppressAutoHyphens/>
              <w:spacing w:after="0" w:line="216" w:lineRule="auto"/>
              <w:jc w:val="both"/>
              <w:rPr>
                <w:rFonts w:ascii="Times New Roman" w:hAnsi="Times New Roman"/>
                <w:b/>
                <w:iCs/>
                <w:sz w:val="24"/>
                <w:szCs w:val="24"/>
              </w:rPr>
            </w:pPr>
            <w:r w:rsidRPr="00277B23">
              <w:rPr>
                <w:rFonts w:ascii="Times New Roman" w:hAnsi="Times New Roman"/>
                <w:iCs/>
                <w:sz w:val="24"/>
                <w:szCs w:val="24"/>
              </w:rPr>
              <w:t xml:space="preserve">планировать процесс поиска; </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16"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02.04</w:t>
            </w:r>
          </w:p>
        </w:tc>
        <w:tc>
          <w:tcPr>
            <w:tcW w:w="4820" w:type="dxa"/>
          </w:tcPr>
          <w:p w:rsidR="004C7AD9" w:rsidRPr="00277B23" w:rsidRDefault="004C7AD9" w:rsidP="00AC50B1">
            <w:pPr>
              <w:suppressAutoHyphens/>
              <w:spacing w:after="0" w:line="216" w:lineRule="auto"/>
              <w:jc w:val="both"/>
              <w:rPr>
                <w:rFonts w:ascii="Times New Roman" w:hAnsi="Times New Roman"/>
                <w:iCs/>
                <w:sz w:val="24"/>
                <w:szCs w:val="24"/>
              </w:rPr>
            </w:pPr>
            <w:r w:rsidRPr="00277B23">
              <w:rPr>
                <w:rFonts w:ascii="Times New Roman" w:hAnsi="Times New Roman"/>
                <w:iCs/>
                <w:sz w:val="24"/>
                <w:szCs w:val="24"/>
              </w:rPr>
              <w:t>структурировать получаемую информацию</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02.05</w:t>
            </w:r>
          </w:p>
        </w:tc>
        <w:tc>
          <w:tcPr>
            <w:tcW w:w="4820" w:type="dxa"/>
          </w:tcPr>
          <w:p w:rsidR="004C7AD9"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выделять наиболее значимое в перечне информации</w:t>
            </w:r>
          </w:p>
          <w:p w:rsidR="004C7AD9" w:rsidRPr="00277B23" w:rsidRDefault="004C7AD9" w:rsidP="00AC50B1">
            <w:pPr>
              <w:suppressAutoHyphens/>
              <w:spacing w:after="0" w:line="240" w:lineRule="auto"/>
              <w:jc w:val="both"/>
              <w:rPr>
                <w:rFonts w:ascii="Times New Roman" w:hAnsi="Times New Roman"/>
                <w:iCs/>
                <w:sz w:val="24"/>
                <w:szCs w:val="24"/>
              </w:rPr>
            </w:pP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02.06</w:t>
            </w: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оценивать практическую значимость результатов поиска</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02.07</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оформлять результаты поиска, применять средства информационных технологий для решения профессиональных задач</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02.08</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использовать современное программное обеспечение</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Pr>
                <w:rFonts w:ascii="Times New Roman" w:hAnsi="Times New Roman"/>
                <w:bCs/>
                <w:iCs/>
                <w:sz w:val="24"/>
                <w:szCs w:val="24"/>
              </w:rPr>
              <w:t>Уо</w:t>
            </w:r>
            <w:proofErr w:type="spellEnd"/>
            <w:r>
              <w:rPr>
                <w:rFonts w:ascii="Times New Roman" w:hAnsi="Times New Roman"/>
                <w:bCs/>
                <w:iCs/>
                <w:sz w:val="24"/>
                <w:szCs w:val="24"/>
              </w:rPr>
              <w:t xml:space="preserve"> 02.09</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использовать различные цифровые средства для решения профессиональных задач</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b/>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02.01</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номенклатура информационных источников, применяемых в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02.02</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приемы структурирования информации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02.03</w:t>
            </w: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 xml:space="preserve">формат оформления результатов поиска информации, </w:t>
            </w:r>
            <w:r w:rsidRPr="00277B23">
              <w:rPr>
                <w:rFonts w:ascii="Times New Roman" w:hAnsi="Times New Roman"/>
                <w:bCs/>
                <w:iCs/>
                <w:sz w:val="24"/>
                <w:szCs w:val="24"/>
              </w:rPr>
              <w:t>современные средства и устройства информатизации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02.04</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r>
      <w:tr w:rsidR="004C7AD9" w:rsidRPr="00277B23" w:rsidTr="00AC50B1">
        <w:trPr>
          <w:trHeight w:val="20"/>
        </w:trPr>
        <w:tc>
          <w:tcPr>
            <w:tcW w:w="959" w:type="dxa"/>
            <w:vMerge w:val="restart"/>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03</w:t>
            </w:r>
          </w:p>
        </w:tc>
        <w:tc>
          <w:tcPr>
            <w:tcW w:w="2551" w:type="dxa"/>
            <w:vMerge w:val="restart"/>
          </w:tcPr>
          <w:p w:rsidR="004C7AD9" w:rsidRPr="00277B23" w:rsidRDefault="004C7AD9" w:rsidP="00AC50B1">
            <w:pPr>
              <w:suppressAutoHyphens/>
              <w:spacing w:after="0" w:line="240" w:lineRule="auto"/>
              <w:rPr>
                <w:rFonts w:ascii="Times New Roman" w:hAnsi="Times New Roman"/>
                <w:sz w:val="24"/>
                <w:szCs w:val="24"/>
              </w:rPr>
            </w:pPr>
            <w:r w:rsidRPr="00277B23">
              <w:rPr>
                <w:rFonts w:ascii="Times New Roman" w:hAnsi="Times New Roman"/>
                <w:sz w:val="24"/>
                <w:szCs w:val="24"/>
              </w:rPr>
              <w:t xml:space="preserve">Планировать </w:t>
            </w:r>
            <w:r w:rsidRPr="00277B23">
              <w:rPr>
                <w:rFonts w:ascii="Times New Roman" w:hAnsi="Times New Roman"/>
                <w:sz w:val="24"/>
                <w:szCs w:val="24"/>
              </w:rPr>
              <w:br/>
              <w:t xml:space="preserve">и реализовывать собственное профессиональное </w:t>
            </w:r>
            <w:r w:rsidRPr="00277B23">
              <w:rPr>
                <w:rFonts w:ascii="Times New Roman" w:hAnsi="Times New Roman"/>
                <w:sz w:val="24"/>
                <w:szCs w:val="24"/>
              </w:rPr>
              <w:br/>
              <w:t xml:space="preserve">и личностное развитие, предпринимательскую деятельность </w:t>
            </w:r>
            <w:r w:rsidRPr="00277B23">
              <w:rPr>
                <w:rFonts w:ascii="Times New Roman" w:hAnsi="Times New Roman"/>
                <w:sz w:val="24"/>
                <w:szCs w:val="24"/>
              </w:rPr>
              <w:br/>
              <w:t xml:space="preserve">в профессиональной сфере, использовать знания по финансовой грамотности </w:t>
            </w:r>
            <w:r w:rsidRPr="00277B23">
              <w:rPr>
                <w:rFonts w:ascii="Times New Roman" w:hAnsi="Times New Roman"/>
                <w:sz w:val="24"/>
                <w:szCs w:val="24"/>
              </w:rPr>
              <w:br/>
              <w:t>в различных жизненных ситуациях</w:t>
            </w: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
                <w:bCs/>
                <w:iCs/>
                <w:sz w:val="24"/>
                <w:szCs w:val="24"/>
              </w:rPr>
              <w:t>Умения: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03.01</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определять актуальность нормативно-правовой документации в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03.02</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sz w:val="24"/>
                <w:szCs w:val="24"/>
              </w:rPr>
              <w:t>применять современную научную профессиональную терминологию</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03.03</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sz w:val="24"/>
                <w:szCs w:val="24"/>
              </w:rPr>
              <w:t>определять и выстраивать траектории профессионального развития и самообразования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03.04</w:t>
            </w:r>
          </w:p>
        </w:tc>
        <w:tc>
          <w:tcPr>
            <w:tcW w:w="4820" w:type="dxa"/>
          </w:tcPr>
          <w:p w:rsidR="004C7AD9" w:rsidRPr="00277B23" w:rsidRDefault="004C7AD9" w:rsidP="00AC50B1">
            <w:pPr>
              <w:suppressAutoHyphens/>
              <w:spacing w:after="0" w:line="240" w:lineRule="auto"/>
              <w:jc w:val="both"/>
              <w:rPr>
                <w:rFonts w:ascii="Times New Roman" w:hAnsi="Times New Roman"/>
                <w:sz w:val="24"/>
                <w:szCs w:val="24"/>
              </w:rPr>
            </w:pPr>
            <w:r w:rsidRPr="00277B23">
              <w:rPr>
                <w:rFonts w:ascii="Times New Roman" w:hAnsi="Times New Roman"/>
                <w:bCs/>
                <w:sz w:val="24"/>
                <w:szCs w:val="24"/>
              </w:rPr>
              <w:t>выявлять достоинства и недостатки коммерческой идеи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03.05</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презентовать идеи открытия собственного дела в профессиональной деятельности; оформлять бизнес-план</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03.06</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рассчитывать размеры выплат по процентным ставкам кредитования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03.07</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определять инвестиционную привлекательность коммерческих идей в рамках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03.08</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iCs/>
                <w:sz w:val="24"/>
                <w:szCs w:val="24"/>
              </w:rPr>
              <w:t>презентовать бизнес-идею</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03.09</w:t>
            </w: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определять источники финансирования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
                <w:bCs/>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03.01</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iCs/>
                <w:sz w:val="24"/>
                <w:szCs w:val="24"/>
              </w:rPr>
              <w:t>содержание актуальной нормативно-правовой документации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03.02</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современная научная и профессиональная терминология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03.03</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 xml:space="preserve">возможные траектории профессионального </w:t>
            </w:r>
            <w:r w:rsidRPr="00277B23">
              <w:rPr>
                <w:rFonts w:ascii="Times New Roman" w:hAnsi="Times New Roman"/>
                <w:bCs/>
                <w:iCs/>
                <w:sz w:val="24"/>
                <w:szCs w:val="24"/>
              </w:rPr>
              <w:lastRenderedPageBreak/>
              <w:t>развития и самообразования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03.04</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sz w:val="24"/>
                <w:szCs w:val="24"/>
              </w:rPr>
              <w:t>основы предпринимательской деятельности; основы финансовой грамотности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03.05</w:t>
            </w:r>
          </w:p>
        </w:tc>
        <w:tc>
          <w:tcPr>
            <w:tcW w:w="4820" w:type="dxa"/>
          </w:tcPr>
          <w:p w:rsidR="004C7AD9" w:rsidRPr="00993489"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правила разработки бизнес-планов</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03.06</w:t>
            </w:r>
          </w:p>
        </w:tc>
        <w:tc>
          <w:tcPr>
            <w:tcW w:w="4820" w:type="dxa"/>
          </w:tcPr>
          <w:p w:rsidR="004C7AD9" w:rsidRPr="00993489"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порядок выстраивания презентации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03.07</w:t>
            </w:r>
          </w:p>
        </w:tc>
        <w:tc>
          <w:tcPr>
            <w:tcW w:w="4820" w:type="dxa"/>
          </w:tcPr>
          <w:p w:rsidR="004C7AD9" w:rsidRPr="00993489"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кредитные банковские продукты</w:t>
            </w:r>
          </w:p>
        </w:tc>
      </w:tr>
      <w:tr w:rsidR="004C7AD9" w:rsidRPr="00277B23" w:rsidTr="00AC50B1">
        <w:trPr>
          <w:trHeight w:val="20"/>
        </w:trPr>
        <w:tc>
          <w:tcPr>
            <w:tcW w:w="959" w:type="dxa"/>
            <w:vMerge w:val="restart"/>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04</w:t>
            </w:r>
          </w:p>
        </w:tc>
        <w:tc>
          <w:tcPr>
            <w:tcW w:w="2551" w:type="dxa"/>
            <w:vMerge w:val="restart"/>
          </w:tcPr>
          <w:p w:rsidR="004C7AD9" w:rsidRPr="00277B23" w:rsidRDefault="004C7AD9" w:rsidP="00AC50B1">
            <w:pPr>
              <w:suppressAutoHyphens/>
              <w:spacing w:after="0" w:line="240" w:lineRule="auto"/>
              <w:rPr>
                <w:rFonts w:ascii="Times New Roman" w:hAnsi="Times New Roman"/>
                <w:sz w:val="24"/>
                <w:szCs w:val="24"/>
              </w:rPr>
            </w:pPr>
            <w:r w:rsidRPr="00277B23">
              <w:rPr>
                <w:rFonts w:ascii="Times New Roman" w:hAnsi="Times New Roman"/>
                <w:sz w:val="24"/>
                <w:szCs w:val="24"/>
              </w:rPr>
              <w:t xml:space="preserve">Эффективно взаимодействовать </w:t>
            </w:r>
            <w:r w:rsidRPr="00277B23">
              <w:rPr>
                <w:rFonts w:ascii="Times New Roman" w:hAnsi="Times New Roman"/>
                <w:sz w:val="24"/>
                <w:szCs w:val="24"/>
              </w:rPr>
              <w:br/>
              <w:t xml:space="preserve">и работать </w:t>
            </w:r>
            <w:r w:rsidRPr="00277B23">
              <w:rPr>
                <w:rFonts w:ascii="Times New Roman" w:hAnsi="Times New Roman"/>
                <w:sz w:val="24"/>
                <w:szCs w:val="24"/>
              </w:rPr>
              <w:br/>
              <w:t>в коллективе и команде</w:t>
            </w:r>
          </w:p>
        </w:tc>
        <w:tc>
          <w:tcPr>
            <w:tcW w:w="1134" w:type="dxa"/>
          </w:tcPr>
          <w:p w:rsidR="004C7AD9" w:rsidRPr="00277B23" w:rsidRDefault="004C7AD9" w:rsidP="00AC50B1">
            <w:pPr>
              <w:suppressAutoHyphens/>
              <w:spacing w:after="0" w:line="240" w:lineRule="auto"/>
              <w:jc w:val="both"/>
              <w:rPr>
                <w:rFonts w:ascii="Times New Roman" w:hAnsi="Times New Roman"/>
                <w:bCs/>
                <w:iCs/>
                <w:spacing w:val="-4"/>
                <w:sz w:val="24"/>
                <w:szCs w:val="24"/>
              </w:rPr>
            </w:pPr>
          </w:p>
        </w:tc>
        <w:tc>
          <w:tcPr>
            <w:tcW w:w="4820" w:type="dxa"/>
          </w:tcPr>
          <w:p w:rsidR="004C7AD9" w:rsidRPr="00993489" w:rsidRDefault="004C7AD9" w:rsidP="00AC50B1">
            <w:pPr>
              <w:suppressAutoHyphens/>
              <w:spacing w:after="0" w:line="240" w:lineRule="auto"/>
              <w:rPr>
                <w:rFonts w:ascii="Times New Roman" w:hAnsi="Times New Roman"/>
                <w:b/>
                <w:bCs/>
                <w:iCs/>
                <w:spacing w:val="-4"/>
                <w:sz w:val="24"/>
                <w:szCs w:val="24"/>
              </w:rPr>
            </w:pPr>
            <w:r w:rsidRPr="00277B23">
              <w:rPr>
                <w:rFonts w:ascii="Times New Roman" w:hAnsi="Times New Roman"/>
                <w:b/>
                <w:bCs/>
                <w:iCs/>
                <w:spacing w:val="-4"/>
                <w:sz w:val="24"/>
                <w:szCs w:val="24"/>
              </w:rPr>
              <w:t>Умения: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04.01</w:t>
            </w:r>
          </w:p>
        </w:tc>
        <w:tc>
          <w:tcPr>
            <w:tcW w:w="4820" w:type="dxa"/>
          </w:tcPr>
          <w:p w:rsidR="004C7AD9" w:rsidRPr="00277B23" w:rsidRDefault="004C7AD9" w:rsidP="00AC50B1">
            <w:pPr>
              <w:suppressAutoHyphens/>
              <w:spacing w:after="0" w:line="240" w:lineRule="auto"/>
              <w:jc w:val="both"/>
              <w:rPr>
                <w:rFonts w:ascii="Times New Roman" w:hAnsi="Times New Roman"/>
                <w:b/>
                <w:bCs/>
                <w:iCs/>
                <w:spacing w:val="-4"/>
                <w:sz w:val="24"/>
                <w:szCs w:val="24"/>
              </w:rPr>
            </w:pPr>
            <w:r w:rsidRPr="00277B23">
              <w:rPr>
                <w:rFonts w:ascii="Times New Roman" w:hAnsi="Times New Roman"/>
                <w:bCs/>
                <w:spacing w:val="-4"/>
                <w:sz w:val="24"/>
                <w:szCs w:val="24"/>
              </w:rPr>
              <w:t xml:space="preserve">организовывать работу коллектива </w:t>
            </w:r>
            <w:r w:rsidRPr="00277B23">
              <w:rPr>
                <w:rFonts w:ascii="Times New Roman" w:hAnsi="Times New Roman"/>
                <w:bCs/>
                <w:spacing w:val="-4"/>
                <w:sz w:val="24"/>
                <w:szCs w:val="24"/>
              </w:rPr>
              <w:br/>
              <w:t>и команды</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pacing w:val="-4"/>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04.02</w:t>
            </w:r>
          </w:p>
        </w:tc>
        <w:tc>
          <w:tcPr>
            <w:tcW w:w="4820" w:type="dxa"/>
          </w:tcPr>
          <w:p w:rsidR="004C7AD9" w:rsidRPr="00277B23" w:rsidRDefault="004C7AD9" w:rsidP="00AC50B1">
            <w:pPr>
              <w:suppressAutoHyphens/>
              <w:spacing w:after="0" w:line="240" w:lineRule="auto"/>
              <w:jc w:val="both"/>
              <w:rPr>
                <w:rFonts w:ascii="Times New Roman" w:hAnsi="Times New Roman"/>
                <w:b/>
                <w:bCs/>
                <w:iCs/>
                <w:spacing w:val="-4"/>
                <w:sz w:val="24"/>
                <w:szCs w:val="24"/>
              </w:rPr>
            </w:pPr>
            <w:r w:rsidRPr="00277B23">
              <w:rPr>
                <w:rFonts w:ascii="Times New Roman" w:hAnsi="Times New Roman"/>
                <w:bCs/>
                <w:spacing w:val="-4"/>
                <w:sz w:val="24"/>
                <w:szCs w:val="24"/>
              </w:rPr>
              <w:t>взаимодействовать с коллегами, руководством, клиентами в ходе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993489"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
                <w:bCs/>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pacing w:val="-4"/>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04.01</w:t>
            </w:r>
          </w:p>
        </w:tc>
        <w:tc>
          <w:tcPr>
            <w:tcW w:w="4820" w:type="dxa"/>
          </w:tcPr>
          <w:p w:rsidR="004C7AD9" w:rsidRPr="00277B23" w:rsidRDefault="004C7AD9" w:rsidP="00AC50B1">
            <w:pPr>
              <w:suppressAutoHyphens/>
              <w:spacing w:after="0" w:line="240" w:lineRule="auto"/>
              <w:jc w:val="both"/>
              <w:rPr>
                <w:rFonts w:ascii="Times New Roman" w:hAnsi="Times New Roman"/>
                <w:b/>
                <w:bCs/>
                <w:iCs/>
                <w:spacing w:val="-4"/>
                <w:sz w:val="24"/>
                <w:szCs w:val="24"/>
              </w:rPr>
            </w:pPr>
            <w:r w:rsidRPr="00277B23">
              <w:rPr>
                <w:rFonts w:ascii="Times New Roman" w:hAnsi="Times New Roman"/>
                <w:bCs/>
                <w:sz w:val="24"/>
                <w:szCs w:val="24"/>
              </w:rPr>
              <w:t>психологические основы деятельности коллектива, психологические особенности личности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04.02</w:t>
            </w:r>
          </w:p>
        </w:tc>
        <w:tc>
          <w:tcPr>
            <w:tcW w:w="4820" w:type="dxa"/>
          </w:tcPr>
          <w:p w:rsidR="004C7AD9" w:rsidRPr="00993489"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основы проектной деятельности</w:t>
            </w:r>
          </w:p>
        </w:tc>
      </w:tr>
      <w:tr w:rsidR="004C7AD9" w:rsidRPr="00277B23" w:rsidTr="00AC50B1">
        <w:trPr>
          <w:trHeight w:val="20"/>
        </w:trPr>
        <w:tc>
          <w:tcPr>
            <w:tcW w:w="959" w:type="dxa"/>
            <w:vMerge w:val="restart"/>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05</w:t>
            </w:r>
          </w:p>
        </w:tc>
        <w:tc>
          <w:tcPr>
            <w:tcW w:w="2551" w:type="dxa"/>
            <w:vMerge w:val="restart"/>
          </w:tcPr>
          <w:p w:rsidR="004C7AD9" w:rsidRPr="00277B23" w:rsidRDefault="004C7AD9" w:rsidP="00AC50B1">
            <w:pPr>
              <w:suppressAutoHyphens/>
              <w:spacing w:after="0" w:line="240" w:lineRule="auto"/>
              <w:rPr>
                <w:rFonts w:ascii="Times New Roman" w:hAnsi="Times New Roman"/>
                <w:sz w:val="24"/>
                <w:szCs w:val="24"/>
              </w:rPr>
            </w:pPr>
            <w:r w:rsidRPr="00277B23">
              <w:rPr>
                <w:rFonts w:ascii="Times New Roman" w:hAnsi="Times New Roman"/>
                <w:sz w:val="24"/>
                <w:szCs w:val="24"/>
              </w:rPr>
              <w:t>Осуществлять уст</w:t>
            </w:r>
            <w:r>
              <w:rPr>
                <w:rFonts w:ascii="Times New Roman" w:hAnsi="Times New Roman"/>
                <w:sz w:val="24"/>
                <w:szCs w:val="24"/>
              </w:rPr>
              <w:t xml:space="preserve">ную </w:t>
            </w:r>
            <w:r>
              <w:rPr>
                <w:rFonts w:ascii="Times New Roman" w:hAnsi="Times New Roman"/>
                <w:sz w:val="24"/>
                <w:szCs w:val="24"/>
              </w:rPr>
              <w:br/>
              <w:t xml:space="preserve">и письменную коммуникацию </w:t>
            </w:r>
            <w:r w:rsidRPr="00277B23">
              <w:rPr>
                <w:rFonts w:ascii="Times New Roman" w:hAnsi="Times New Roman"/>
                <w:sz w:val="24"/>
                <w:szCs w:val="24"/>
              </w:rPr>
              <w:t>на государственном языке Российской Федерации с у</w:t>
            </w:r>
            <w:r>
              <w:rPr>
                <w:rFonts w:ascii="Times New Roman" w:hAnsi="Times New Roman"/>
                <w:sz w:val="24"/>
                <w:szCs w:val="24"/>
              </w:rPr>
              <w:t xml:space="preserve">четом особенностей социального </w:t>
            </w:r>
            <w:r w:rsidRPr="00277B23">
              <w:rPr>
                <w:rFonts w:ascii="Times New Roman" w:hAnsi="Times New Roman"/>
                <w:sz w:val="24"/>
                <w:szCs w:val="24"/>
              </w:rPr>
              <w:t>и культурного контекста</w:t>
            </w: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b/>
                <w:bCs/>
                <w:iCs/>
                <w:sz w:val="24"/>
                <w:szCs w:val="24"/>
              </w:rPr>
              <w:t>Умения: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05.01</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 xml:space="preserve">грамотно </w:t>
            </w:r>
            <w:r w:rsidRPr="00277B23">
              <w:rPr>
                <w:rFonts w:ascii="Times New Roman" w:hAnsi="Times New Roman"/>
                <w:bCs/>
                <w:sz w:val="24"/>
                <w:szCs w:val="24"/>
              </w:rPr>
              <w:t xml:space="preserve">излагать свои мысли </w:t>
            </w:r>
            <w:r w:rsidRPr="00277B23">
              <w:rPr>
                <w:rFonts w:ascii="Times New Roman" w:hAnsi="Times New Roman"/>
                <w:bCs/>
                <w:sz w:val="24"/>
                <w:szCs w:val="24"/>
              </w:rPr>
              <w:br/>
              <w:t xml:space="preserve">и оформлять документы по профессиональной тематике на государственном языке, </w:t>
            </w:r>
            <w:r w:rsidRPr="00277B23">
              <w:rPr>
                <w:rFonts w:ascii="Times New Roman" w:hAnsi="Times New Roman"/>
                <w:iCs/>
                <w:sz w:val="24"/>
                <w:szCs w:val="24"/>
              </w:rPr>
              <w:t>проявлять толерантность в рабочем коллективе</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
                <w:bCs/>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05.01</w:t>
            </w:r>
          </w:p>
        </w:tc>
        <w:tc>
          <w:tcPr>
            <w:tcW w:w="4820" w:type="dxa"/>
          </w:tcPr>
          <w:p w:rsidR="004C7AD9" w:rsidRPr="00277B23" w:rsidRDefault="004C7AD9" w:rsidP="00AC50B1">
            <w:pPr>
              <w:suppressAutoHyphens/>
              <w:spacing w:after="0" w:line="240" w:lineRule="auto"/>
              <w:jc w:val="both"/>
              <w:rPr>
                <w:rFonts w:ascii="Times New Roman" w:hAnsi="Times New Roman"/>
                <w:bCs/>
                <w:sz w:val="24"/>
                <w:szCs w:val="24"/>
              </w:rPr>
            </w:pPr>
            <w:r w:rsidRPr="00277B23">
              <w:rPr>
                <w:rFonts w:ascii="Times New Roman" w:hAnsi="Times New Roman"/>
                <w:bCs/>
                <w:sz w:val="24"/>
                <w:szCs w:val="24"/>
              </w:rPr>
              <w:t xml:space="preserve">особенности социального и культурного контекста; </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05.02</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sz w:val="24"/>
                <w:szCs w:val="24"/>
              </w:rPr>
              <w:t xml:space="preserve">правила оформления документов </w:t>
            </w:r>
            <w:r w:rsidRPr="00277B23">
              <w:rPr>
                <w:rFonts w:ascii="Times New Roman" w:hAnsi="Times New Roman"/>
                <w:bCs/>
                <w:sz w:val="24"/>
                <w:szCs w:val="24"/>
              </w:rPr>
              <w:br/>
              <w:t>и построения устных сообщений</w:t>
            </w:r>
          </w:p>
        </w:tc>
      </w:tr>
      <w:tr w:rsidR="004C7AD9" w:rsidRPr="00277B23" w:rsidTr="00AC50B1">
        <w:trPr>
          <w:trHeight w:val="20"/>
        </w:trPr>
        <w:tc>
          <w:tcPr>
            <w:tcW w:w="959" w:type="dxa"/>
            <w:vMerge w:val="restart"/>
            <w:shd w:val="clear" w:color="auto" w:fill="auto"/>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06</w:t>
            </w:r>
          </w:p>
        </w:tc>
        <w:tc>
          <w:tcPr>
            <w:tcW w:w="2551" w:type="dxa"/>
            <w:vMerge w:val="restart"/>
            <w:shd w:val="clear" w:color="auto" w:fill="auto"/>
          </w:tcPr>
          <w:p w:rsidR="004C7AD9" w:rsidRPr="00277B23" w:rsidRDefault="004C7AD9" w:rsidP="00AC50B1">
            <w:pPr>
              <w:suppressAutoHyphens/>
              <w:spacing w:after="0" w:line="216" w:lineRule="auto"/>
              <w:rPr>
                <w:rFonts w:ascii="Times New Roman" w:hAnsi="Times New Roman"/>
                <w:sz w:val="24"/>
                <w:szCs w:val="24"/>
              </w:rPr>
            </w:pPr>
            <w:r w:rsidRPr="00277B23">
              <w:rPr>
                <w:rFonts w:ascii="Times New Roman" w:hAnsi="Times New Roman"/>
                <w:sz w:val="24"/>
                <w:szCs w:val="24"/>
              </w:rPr>
              <w:t xml:space="preserve">Проявлять гражданско-патриотическую позицию, демонстрировать осознанное поведение </w:t>
            </w:r>
            <w:r w:rsidRPr="00277B23">
              <w:rPr>
                <w:rFonts w:ascii="Times New Roman" w:hAnsi="Times New Roman"/>
                <w:sz w:val="24"/>
                <w:szCs w:val="24"/>
              </w:rPr>
              <w:br/>
              <w:t>на основе традиционных общечелов</w:t>
            </w:r>
            <w:r>
              <w:rPr>
                <w:rFonts w:ascii="Times New Roman" w:hAnsi="Times New Roman"/>
                <w:sz w:val="24"/>
                <w:szCs w:val="24"/>
              </w:rPr>
              <w:t xml:space="preserve">еческих ценностей, в том числе </w:t>
            </w:r>
            <w:r w:rsidRPr="00277B23">
              <w:rPr>
                <w:rFonts w:ascii="Times New Roman" w:hAnsi="Times New Roman"/>
                <w:sz w:val="24"/>
                <w:szCs w:val="24"/>
              </w:rPr>
              <w:t>с учето</w:t>
            </w:r>
            <w:r>
              <w:rPr>
                <w:rFonts w:ascii="Times New Roman" w:hAnsi="Times New Roman"/>
                <w:sz w:val="24"/>
                <w:szCs w:val="24"/>
              </w:rPr>
              <w:t xml:space="preserve">м гармонизации межнациональных </w:t>
            </w:r>
            <w:r w:rsidRPr="00277B23">
              <w:rPr>
                <w:rFonts w:ascii="Times New Roman" w:hAnsi="Times New Roman"/>
                <w:sz w:val="24"/>
                <w:szCs w:val="24"/>
              </w:rPr>
              <w:t>и межрелигиозных отношений, применять стандарты антикоррупционного поведения</w:t>
            </w: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shd w:val="clear" w:color="auto" w:fill="auto"/>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b/>
                <w:bCs/>
                <w:iCs/>
                <w:sz w:val="24"/>
                <w:szCs w:val="24"/>
              </w:rPr>
              <w:t>Умения:</w:t>
            </w:r>
          </w:p>
        </w:tc>
      </w:tr>
      <w:tr w:rsidR="004C7AD9" w:rsidRPr="00277B23" w:rsidTr="00AC50B1">
        <w:trPr>
          <w:trHeight w:val="20"/>
        </w:trPr>
        <w:tc>
          <w:tcPr>
            <w:tcW w:w="959" w:type="dxa"/>
            <w:vMerge/>
            <w:shd w:val="clear" w:color="auto" w:fill="auto"/>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shd w:val="clear" w:color="auto" w:fill="auto"/>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06.01</w:t>
            </w:r>
          </w:p>
        </w:tc>
        <w:tc>
          <w:tcPr>
            <w:tcW w:w="4820" w:type="dxa"/>
            <w:shd w:val="clear" w:color="auto" w:fill="auto"/>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 xml:space="preserve">описывать значимость своей </w:t>
            </w:r>
            <w:r w:rsidRPr="00DE117E">
              <w:rPr>
                <w:rFonts w:ascii="Times New Roman" w:hAnsi="Times New Roman"/>
                <w:bCs/>
                <w:sz w:val="24"/>
                <w:szCs w:val="24"/>
              </w:rPr>
              <w:t>специальности</w:t>
            </w:r>
          </w:p>
        </w:tc>
      </w:tr>
      <w:tr w:rsidR="004C7AD9" w:rsidRPr="00277B23" w:rsidTr="00AC50B1">
        <w:trPr>
          <w:trHeight w:val="20"/>
        </w:trPr>
        <w:tc>
          <w:tcPr>
            <w:tcW w:w="959" w:type="dxa"/>
            <w:vMerge/>
            <w:shd w:val="clear" w:color="auto" w:fill="auto"/>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shd w:val="clear" w:color="auto" w:fill="auto"/>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06.02</w:t>
            </w:r>
          </w:p>
        </w:tc>
        <w:tc>
          <w:tcPr>
            <w:tcW w:w="4820" w:type="dxa"/>
            <w:shd w:val="clear" w:color="auto" w:fill="auto"/>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применять стандарты антикоррупционного поведения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
                <w:bCs/>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06.01</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сущность гражданско-патриотической позиции, общечеловеческих ценностей</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06.02</w:t>
            </w:r>
          </w:p>
        </w:tc>
        <w:tc>
          <w:tcPr>
            <w:tcW w:w="4820" w:type="dxa"/>
          </w:tcPr>
          <w:p w:rsidR="004C7AD9" w:rsidRPr="00DE117E" w:rsidRDefault="004C7AD9" w:rsidP="00AC50B1">
            <w:pPr>
              <w:suppressAutoHyphens/>
              <w:spacing w:after="0" w:line="240" w:lineRule="auto"/>
              <w:jc w:val="both"/>
              <w:rPr>
                <w:rFonts w:ascii="Times New Roman" w:hAnsi="Times New Roman"/>
                <w:bCs/>
                <w:i/>
                <w:sz w:val="24"/>
                <w:szCs w:val="24"/>
              </w:rPr>
            </w:pPr>
            <w:r w:rsidRPr="00DE117E">
              <w:rPr>
                <w:rFonts w:ascii="Times New Roman" w:hAnsi="Times New Roman"/>
                <w:bCs/>
                <w:iCs/>
                <w:sz w:val="24"/>
                <w:szCs w:val="24"/>
              </w:rPr>
              <w:t>значимость профессиональной деятельности</w:t>
            </w:r>
            <w:r w:rsidRPr="00DE117E">
              <w:rPr>
                <w:rFonts w:ascii="Times New Roman" w:hAnsi="Times New Roman"/>
                <w:bCs/>
                <w:i/>
                <w:sz w:val="24"/>
                <w:szCs w:val="24"/>
              </w:rPr>
              <w:t xml:space="preserve"> </w:t>
            </w:r>
            <w:r w:rsidRPr="00DE117E">
              <w:rPr>
                <w:rFonts w:ascii="Times New Roman" w:hAnsi="Times New Roman"/>
                <w:bCs/>
                <w:iCs/>
                <w:sz w:val="24"/>
                <w:szCs w:val="24"/>
              </w:rPr>
              <w:t>по</w:t>
            </w:r>
            <w:r w:rsidRPr="00665200">
              <w:rPr>
                <w:rFonts w:ascii="Times New Roman" w:hAnsi="Times New Roman"/>
                <w:bCs/>
                <w:iCs/>
                <w:sz w:val="24"/>
                <w:szCs w:val="24"/>
              </w:rPr>
              <w:t xml:space="preserve"> специальности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06.03</w:t>
            </w: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bCs/>
                <w:iCs/>
                <w:sz w:val="24"/>
                <w:szCs w:val="24"/>
              </w:rPr>
              <w:t>стандарты антикоррупционного поведения и последствия его нарушения</w:t>
            </w:r>
          </w:p>
        </w:tc>
      </w:tr>
      <w:tr w:rsidR="004C7AD9" w:rsidRPr="00277B23" w:rsidTr="00AC50B1">
        <w:trPr>
          <w:trHeight w:val="20"/>
        </w:trPr>
        <w:tc>
          <w:tcPr>
            <w:tcW w:w="959" w:type="dxa"/>
            <w:vMerge w:val="restart"/>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07</w:t>
            </w:r>
          </w:p>
        </w:tc>
        <w:tc>
          <w:tcPr>
            <w:tcW w:w="2551" w:type="dxa"/>
            <w:vMerge w:val="restart"/>
          </w:tcPr>
          <w:p w:rsidR="004C7AD9" w:rsidRPr="00277B23" w:rsidRDefault="004C7AD9" w:rsidP="00AC50B1">
            <w:pPr>
              <w:suppressAutoHyphens/>
              <w:spacing w:after="0" w:line="240" w:lineRule="auto"/>
              <w:rPr>
                <w:rFonts w:ascii="Times New Roman" w:hAnsi="Times New Roman"/>
                <w:sz w:val="24"/>
                <w:szCs w:val="24"/>
              </w:rPr>
            </w:pPr>
            <w:r w:rsidRPr="00277B23">
              <w:rPr>
                <w:rFonts w:ascii="Times New Roman" w:hAnsi="Times New Roman"/>
                <w:sz w:val="24"/>
                <w:szCs w:val="24"/>
              </w:rPr>
              <w:t>Содействовать сохранению окружающей среды, ресур</w:t>
            </w:r>
            <w:r>
              <w:rPr>
                <w:rFonts w:ascii="Times New Roman" w:hAnsi="Times New Roman"/>
                <w:sz w:val="24"/>
                <w:szCs w:val="24"/>
              </w:rPr>
              <w:t xml:space="preserve">сосбережению, применять знания </w:t>
            </w:r>
            <w:r w:rsidRPr="00277B23">
              <w:rPr>
                <w:rFonts w:ascii="Times New Roman" w:hAnsi="Times New Roman"/>
                <w:sz w:val="24"/>
                <w:szCs w:val="24"/>
              </w:rPr>
              <w:t xml:space="preserve">об изменении климата, </w:t>
            </w:r>
            <w:r w:rsidRPr="00277B23">
              <w:rPr>
                <w:rFonts w:ascii="Times New Roman" w:hAnsi="Times New Roman"/>
                <w:sz w:val="24"/>
                <w:szCs w:val="24"/>
              </w:rPr>
              <w:lastRenderedPageBreak/>
              <w:t>принципы бережливого производства, эффективно действовать в чрезвычайных ситуациях</w:t>
            </w: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b/>
                <w:bCs/>
                <w:iCs/>
                <w:sz w:val="24"/>
                <w:szCs w:val="24"/>
              </w:rPr>
              <w:t>Умения: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07.01</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 xml:space="preserve">соблюдать нормы экологической безопасности; </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07.02</w:t>
            </w:r>
          </w:p>
        </w:tc>
        <w:tc>
          <w:tcPr>
            <w:tcW w:w="4820" w:type="dxa"/>
          </w:tcPr>
          <w:p w:rsidR="004C7AD9" w:rsidRPr="00277B23" w:rsidRDefault="004C7AD9" w:rsidP="00AC50B1">
            <w:pPr>
              <w:suppressAutoHyphens/>
              <w:spacing w:after="0" w:line="216" w:lineRule="auto"/>
              <w:jc w:val="both"/>
              <w:rPr>
                <w:rFonts w:ascii="Times New Roman" w:hAnsi="Times New Roman"/>
                <w:b/>
                <w:bCs/>
                <w:iCs/>
                <w:sz w:val="24"/>
                <w:szCs w:val="24"/>
              </w:rPr>
            </w:pPr>
            <w:r w:rsidRPr="00277B23">
              <w:rPr>
                <w:rFonts w:ascii="Times New Roman" w:hAnsi="Times New Roman"/>
                <w:bCs/>
                <w:iCs/>
                <w:sz w:val="24"/>
                <w:szCs w:val="24"/>
              </w:rPr>
              <w:t xml:space="preserve">определять направления ресурсосбережения в </w:t>
            </w:r>
            <w:r w:rsidRPr="00DE117E">
              <w:rPr>
                <w:rFonts w:ascii="Times New Roman" w:hAnsi="Times New Roman"/>
                <w:bCs/>
                <w:iCs/>
                <w:sz w:val="24"/>
                <w:szCs w:val="24"/>
              </w:rPr>
              <w:t xml:space="preserve">рамках профессиональной деятельности по </w:t>
            </w:r>
            <w:r w:rsidRPr="00DE117E">
              <w:rPr>
                <w:rFonts w:ascii="Times New Roman" w:hAnsi="Times New Roman"/>
                <w:bCs/>
                <w:sz w:val="24"/>
                <w:szCs w:val="24"/>
              </w:rPr>
              <w:t>специальности</w:t>
            </w:r>
            <w:r w:rsidRPr="00DE117E">
              <w:rPr>
                <w:rFonts w:ascii="Times New Roman" w:hAnsi="Times New Roman"/>
                <w:bCs/>
                <w:i/>
                <w:iCs/>
                <w:sz w:val="24"/>
                <w:szCs w:val="24"/>
              </w:rPr>
              <w:t>,</w:t>
            </w:r>
            <w:r w:rsidRPr="00DE117E">
              <w:rPr>
                <w:rFonts w:ascii="Times New Roman" w:hAnsi="Times New Roman"/>
                <w:sz w:val="24"/>
                <w:szCs w:val="24"/>
              </w:rPr>
              <w:t xml:space="preserve"> </w:t>
            </w:r>
            <w:r w:rsidRPr="00DE117E">
              <w:rPr>
                <w:rFonts w:ascii="Times New Roman" w:hAnsi="Times New Roman"/>
                <w:bCs/>
                <w:sz w:val="24"/>
                <w:szCs w:val="24"/>
              </w:rPr>
              <w:t>осуществлять работу с соблюдением</w:t>
            </w:r>
            <w:r w:rsidRPr="00277B23">
              <w:rPr>
                <w:rFonts w:ascii="Times New Roman" w:hAnsi="Times New Roman"/>
                <w:bCs/>
                <w:sz w:val="24"/>
                <w:szCs w:val="24"/>
              </w:rPr>
              <w:t xml:space="preserve"> принципов бережливого </w:t>
            </w:r>
            <w:r w:rsidRPr="00277B23">
              <w:rPr>
                <w:rFonts w:ascii="Times New Roman" w:hAnsi="Times New Roman"/>
                <w:bCs/>
                <w:sz w:val="24"/>
                <w:szCs w:val="24"/>
              </w:rPr>
              <w:lastRenderedPageBreak/>
              <w:t>производства</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07.03</w:t>
            </w:r>
          </w:p>
        </w:tc>
        <w:tc>
          <w:tcPr>
            <w:tcW w:w="4820" w:type="dxa"/>
          </w:tcPr>
          <w:p w:rsidR="004C7AD9" w:rsidRPr="00277B23" w:rsidRDefault="004C7AD9" w:rsidP="00AC50B1">
            <w:pPr>
              <w:suppressAutoHyphens/>
              <w:spacing w:after="0" w:line="216" w:lineRule="auto"/>
              <w:jc w:val="both"/>
              <w:rPr>
                <w:rFonts w:ascii="Times New Roman" w:hAnsi="Times New Roman"/>
                <w:b/>
                <w:bCs/>
                <w:iCs/>
                <w:sz w:val="24"/>
                <w:szCs w:val="24"/>
              </w:rPr>
            </w:pPr>
            <w:r w:rsidRPr="00277B23">
              <w:rPr>
                <w:rFonts w:ascii="Times New Roman" w:hAnsi="Times New Roman"/>
                <w:bCs/>
                <w:sz w:val="24"/>
                <w:szCs w:val="24"/>
              </w:rPr>
              <w:t>организовывать профессиональную деятельность с учетом знаний об изменении климатических условий региона</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
                <w:bCs/>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07.01</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правила экологической безопасности при ведении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07.02</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 xml:space="preserve">основные ресурсы, задействованные </w:t>
            </w:r>
            <w:r w:rsidRPr="00277B23">
              <w:rPr>
                <w:rFonts w:ascii="Times New Roman" w:hAnsi="Times New Roman"/>
                <w:bCs/>
                <w:iCs/>
                <w:sz w:val="24"/>
                <w:szCs w:val="24"/>
              </w:rPr>
              <w:br/>
              <w:t>в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07.03</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пути обеспечения ресурсосбережения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07.04</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Cs/>
                <w:iCs/>
                <w:sz w:val="24"/>
                <w:szCs w:val="24"/>
              </w:rPr>
              <w:t>принципы бережливого производства</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07.05</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bCs/>
                <w:iCs/>
                <w:sz w:val="24"/>
                <w:szCs w:val="24"/>
              </w:rPr>
              <w:t>основные направления изменения климатических условий региона</w:t>
            </w:r>
          </w:p>
        </w:tc>
      </w:tr>
      <w:tr w:rsidR="004C7AD9" w:rsidRPr="00277B23" w:rsidTr="00AC50B1">
        <w:trPr>
          <w:trHeight w:val="415"/>
        </w:trPr>
        <w:tc>
          <w:tcPr>
            <w:tcW w:w="959" w:type="dxa"/>
            <w:vMerge w:val="restart"/>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08</w:t>
            </w:r>
          </w:p>
        </w:tc>
        <w:tc>
          <w:tcPr>
            <w:tcW w:w="2551" w:type="dxa"/>
            <w:vMerge w:val="restart"/>
          </w:tcPr>
          <w:p w:rsidR="004C7AD9" w:rsidRPr="00277B23" w:rsidRDefault="004C7AD9" w:rsidP="00AC50B1">
            <w:pPr>
              <w:spacing w:after="0" w:line="240" w:lineRule="auto"/>
              <w:rPr>
                <w:rFonts w:ascii="Times New Roman" w:hAnsi="Times New Roman"/>
                <w:sz w:val="24"/>
                <w:szCs w:val="24"/>
              </w:rPr>
            </w:pPr>
            <w:r w:rsidRPr="00277B23">
              <w:rPr>
                <w:rFonts w:ascii="Times New Roman" w:hAnsi="Times New Roman"/>
                <w:sz w:val="24"/>
                <w:szCs w:val="24"/>
              </w:rPr>
              <w:t>Использовать средства физи</w:t>
            </w:r>
            <w:r>
              <w:rPr>
                <w:rFonts w:ascii="Times New Roman" w:hAnsi="Times New Roman"/>
                <w:sz w:val="24"/>
                <w:szCs w:val="24"/>
              </w:rPr>
              <w:t xml:space="preserve">ческой культуры для сохранения </w:t>
            </w:r>
            <w:r w:rsidRPr="00277B23">
              <w:rPr>
                <w:rFonts w:ascii="Times New Roman" w:hAnsi="Times New Roman"/>
                <w:sz w:val="24"/>
                <w:szCs w:val="24"/>
              </w:rPr>
              <w:t xml:space="preserve">и укрепления здоровья </w:t>
            </w:r>
            <w:r w:rsidRPr="00277B23">
              <w:rPr>
                <w:rFonts w:ascii="Times New Roman" w:hAnsi="Times New Roman"/>
                <w:sz w:val="24"/>
                <w:szCs w:val="24"/>
              </w:rPr>
              <w:br/>
              <w:t xml:space="preserve">в процессе профессиональной деятельности </w:t>
            </w:r>
            <w:r w:rsidRPr="00277B23">
              <w:rPr>
                <w:rFonts w:ascii="Times New Roman" w:hAnsi="Times New Roman"/>
                <w:sz w:val="24"/>
                <w:szCs w:val="24"/>
              </w:rPr>
              <w:br/>
              <w:t>и поддержания необходимого уровня физической подготовленности</w:t>
            </w: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b/>
                <w:iCs/>
                <w:sz w:val="24"/>
                <w:szCs w:val="24"/>
              </w:rPr>
              <w:t>Умения: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08.01</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использовать физкультурно-оздоровительную деятельность для укрепления здоровья, достижения жизненных и профессиональных целей</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08.02</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применять рациональные приемы двигательных функций в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08.03</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 xml:space="preserve">пользоваться средствами профилактики </w:t>
            </w:r>
            <w:r w:rsidRPr="00DE117E">
              <w:rPr>
                <w:rFonts w:ascii="Times New Roman" w:hAnsi="Times New Roman"/>
                <w:iCs/>
                <w:sz w:val="24"/>
                <w:szCs w:val="24"/>
              </w:rPr>
              <w:t xml:space="preserve">перенапряжения, характерными для данной </w:t>
            </w:r>
            <w:r w:rsidRPr="00DE117E">
              <w:rPr>
                <w:rFonts w:ascii="Times New Roman" w:hAnsi="Times New Roman"/>
                <w:b/>
                <w:sz w:val="24"/>
                <w:szCs w:val="24"/>
                <w:u w:val="single"/>
              </w:rPr>
              <w:t xml:space="preserve"> </w:t>
            </w:r>
            <w:r w:rsidRPr="00DE117E">
              <w:rPr>
                <w:rFonts w:ascii="Times New Roman" w:hAnsi="Times New Roman"/>
                <w:bCs/>
                <w:sz w:val="24"/>
                <w:szCs w:val="24"/>
              </w:rPr>
              <w:t xml:space="preserve"> специальности</w:t>
            </w:r>
          </w:p>
        </w:tc>
      </w:tr>
      <w:tr w:rsidR="004C7AD9" w:rsidRPr="00277B23" w:rsidTr="00AC50B1">
        <w:trPr>
          <w:trHeight w:val="317"/>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b/>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08.01</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роль физической культуры в общекультурном, профессиональном и социальном развитии человека</w:t>
            </w:r>
          </w:p>
        </w:tc>
      </w:tr>
      <w:tr w:rsidR="004C7AD9" w:rsidRPr="00277B23" w:rsidTr="00AC50B1">
        <w:trPr>
          <w:trHeight w:val="333"/>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jc w:val="both"/>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08.02</w:t>
            </w: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основы здорового образа жизни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jc w:val="both"/>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08.03</w:t>
            </w: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 xml:space="preserve">условия профессиональной деятельности и зоны </w:t>
            </w:r>
            <w:r w:rsidRPr="00DE117E">
              <w:rPr>
                <w:rFonts w:ascii="Times New Roman" w:hAnsi="Times New Roman"/>
                <w:iCs/>
                <w:sz w:val="24"/>
                <w:szCs w:val="24"/>
              </w:rPr>
              <w:t xml:space="preserve">риска физического здоровья для </w:t>
            </w:r>
            <w:r w:rsidRPr="00DE117E">
              <w:rPr>
                <w:rFonts w:ascii="Times New Roman" w:hAnsi="Times New Roman"/>
                <w:bCs/>
                <w:sz w:val="24"/>
                <w:szCs w:val="24"/>
              </w:rPr>
              <w:t>специальности</w:t>
            </w:r>
          </w:p>
        </w:tc>
      </w:tr>
      <w:tr w:rsidR="004C7AD9" w:rsidRPr="00277B23" w:rsidTr="00AC50B1">
        <w:trPr>
          <w:trHeight w:val="349"/>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jc w:val="both"/>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08.04</w:t>
            </w:r>
          </w:p>
        </w:tc>
        <w:tc>
          <w:tcPr>
            <w:tcW w:w="4820" w:type="dxa"/>
          </w:tcPr>
          <w:p w:rsidR="004C7AD9" w:rsidRPr="00277B23" w:rsidRDefault="004C7AD9" w:rsidP="00AC50B1">
            <w:pPr>
              <w:suppressAutoHyphens/>
              <w:spacing w:after="0" w:line="240" w:lineRule="auto"/>
              <w:jc w:val="both"/>
              <w:rPr>
                <w:rFonts w:ascii="Times New Roman" w:hAnsi="Times New Roman"/>
                <w:b/>
                <w:iCs/>
                <w:sz w:val="24"/>
                <w:szCs w:val="24"/>
              </w:rPr>
            </w:pPr>
            <w:r w:rsidRPr="00277B23">
              <w:rPr>
                <w:rFonts w:ascii="Times New Roman" w:hAnsi="Times New Roman"/>
                <w:iCs/>
                <w:sz w:val="24"/>
                <w:szCs w:val="24"/>
              </w:rPr>
              <w:t>средства профилактики перенапряжения</w:t>
            </w:r>
          </w:p>
        </w:tc>
      </w:tr>
      <w:tr w:rsidR="004C7AD9" w:rsidRPr="00277B23" w:rsidTr="00AC50B1">
        <w:trPr>
          <w:trHeight w:val="20"/>
        </w:trPr>
        <w:tc>
          <w:tcPr>
            <w:tcW w:w="959" w:type="dxa"/>
            <w:vMerge w:val="restart"/>
          </w:tcPr>
          <w:p w:rsidR="004C7AD9" w:rsidRPr="00277B23" w:rsidRDefault="004C7AD9" w:rsidP="00AC50B1">
            <w:pPr>
              <w:spacing w:after="0" w:line="240" w:lineRule="auto"/>
              <w:jc w:val="center"/>
              <w:rPr>
                <w:rFonts w:ascii="Times New Roman" w:hAnsi="Times New Roman"/>
                <w:iCs/>
                <w:sz w:val="24"/>
                <w:szCs w:val="24"/>
              </w:rPr>
            </w:pPr>
            <w:r w:rsidRPr="00277B23">
              <w:rPr>
                <w:rFonts w:ascii="Times New Roman" w:hAnsi="Times New Roman"/>
                <w:iCs/>
                <w:sz w:val="24"/>
                <w:szCs w:val="24"/>
              </w:rPr>
              <w:t>ОК 09</w:t>
            </w:r>
          </w:p>
        </w:tc>
        <w:tc>
          <w:tcPr>
            <w:tcW w:w="2551" w:type="dxa"/>
            <w:vMerge w:val="restart"/>
          </w:tcPr>
          <w:p w:rsidR="004C7AD9" w:rsidRPr="00277B23" w:rsidRDefault="004C7AD9" w:rsidP="00AC50B1">
            <w:pPr>
              <w:suppressAutoHyphens/>
              <w:spacing w:after="0" w:line="240" w:lineRule="auto"/>
              <w:rPr>
                <w:rFonts w:ascii="Times New Roman" w:hAnsi="Times New Roman"/>
                <w:sz w:val="24"/>
                <w:szCs w:val="24"/>
              </w:rPr>
            </w:pPr>
            <w:r w:rsidRPr="00277B23">
              <w:rPr>
                <w:rFonts w:ascii="Times New Roman" w:hAnsi="Times New Roman"/>
                <w:sz w:val="24"/>
                <w:szCs w:val="24"/>
              </w:rPr>
              <w:t xml:space="preserve">Пользоваться профессиональной документацией </w:t>
            </w:r>
            <w:r w:rsidRPr="00277B23">
              <w:rPr>
                <w:rFonts w:ascii="Times New Roman" w:hAnsi="Times New Roman"/>
                <w:sz w:val="24"/>
                <w:szCs w:val="24"/>
              </w:rPr>
              <w:br/>
              <w:t xml:space="preserve">на государственном </w:t>
            </w:r>
            <w:r w:rsidRPr="00277B23">
              <w:rPr>
                <w:rFonts w:ascii="Times New Roman" w:hAnsi="Times New Roman"/>
                <w:sz w:val="24"/>
                <w:szCs w:val="24"/>
              </w:rPr>
              <w:br/>
              <w:t>и иностранном языках</w:t>
            </w: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b/>
                <w:bCs/>
                <w:iCs/>
                <w:sz w:val="24"/>
                <w:szCs w:val="24"/>
              </w:rPr>
              <w:t>Умения: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09.01</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09.02</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 xml:space="preserve">участвовать в диалогах на знакомые общие </w:t>
            </w:r>
            <w:r w:rsidRPr="00277B23">
              <w:rPr>
                <w:rFonts w:ascii="Times New Roman" w:hAnsi="Times New Roman"/>
                <w:iCs/>
                <w:sz w:val="24"/>
                <w:szCs w:val="24"/>
              </w:rPr>
              <w:br/>
              <w:t>и профессиональные темы</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09.03</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строить простые высказывания о себе и о своей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09.04</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кратко обосновывать и объяснять свои действия (текущие и планируемые)</w:t>
            </w:r>
          </w:p>
        </w:tc>
      </w:tr>
      <w:tr w:rsidR="004C7AD9" w:rsidRPr="00277B23" w:rsidTr="00AC50B1">
        <w:trPr>
          <w:trHeight w:val="941"/>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Уо</w:t>
            </w:r>
            <w:proofErr w:type="spellEnd"/>
            <w:r w:rsidRPr="00277B23">
              <w:rPr>
                <w:rFonts w:ascii="Times New Roman" w:hAnsi="Times New Roman"/>
                <w:bCs/>
                <w:iCs/>
                <w:sz w:val="24"/>
                <w:szCs w:val="24"/>
              </w:rPr>
              <w:t xml:space="preserve"> 09.05</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писать простые связные сообщения на знакомые или интересующие профессиональные темы</w:t>
            </w:r>
          </w:p>
        </w:tc>
      </w:tr>
      <w:tr w:rsidR="004C7AD9" w:rsidRPr="00277B23" w:rsidTr="00AC50B1">
        <w:trPr>
          <w:trHeight w:val="385"/>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b/>
                <w:bCs/>
                <w:iCs/>
                <w:sz w:val="24"/>
                <w:szCs w:val="24"/>
              </w:rPr>
              <w:t>Знания: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09.01</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правила построения простых и сложных предложений на профессиональные темы</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09.02</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основные общеупотребительные глаголы (бытовая и профессиональная лексика)</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09.03</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лексический минимум, относящийся к описанию предметов, средств и процессов профессиональной деятельности</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09.04</w:t>
            </w:r>
          </w:p>
        </w:tc>
        <w:tc>
          <w:tcPr>
            <w:tcW w:w="4820" w:type="dxa"/>
          </w:tcPr>
          <w:p w:rsidR="004C7AD9" w:rsidRPr="00277B23" w:rsidRDefault="004C7AD9" w:rsidP="00AC50B1">
            <w:pPr>
              <w:suppressAutoHyphens/>
              <w:spacing w:after="0" w:line="240" w:lineRule="auto"/>
              <w:jc w:val="both"/>
              <w:rPr>
                <w:rFonts w:ascii="Times New Roman" w:hAnsi="Times New Roman"/>
                <w:b/>
                <w:bCs/>
                <w:iCs/>
                <w:sz w:val="24"/>
                <w:szCs w:val="24"/>
              </w:rPr>
            </w:pPr>
            <w:r w:rsidRPr="00277B23">
              <w:rPr>
                <w:rFonts w:ascii="Times New Roman" w:hAnsi="Times New Roman"/>
                <w:iCs/>
                <w:sz w:val="24"/>
                <w:szCs w:val="24"/>
              </w:rPr>
              <w:t>особенности произношения</w:t>
            </w:r>
          </w:p>
        </w:tc>
      </w:tr>
      <w:tr w:rsidR="004C7AD9" w:rsidRPr="00277B23" w:rsidTr="00AC50B1">
        <w:trPr>
          <w:trHeight w:val="20"/>
        </w:trPr>
        <w:tc>
          <w:tcPr>
            <w:tcW w:w="959" w:type="dxa"/>
            <w:vMerge/>
          </w:tcPr>
          <w:p w:rsidR="004C7AD9" w:rsidRPr="00277B23" w:rsidRDefault="004C7AD9" w:rsidP="00AC50B1">
            <w:pPr>
              <w:spacing w:after="0" w:line="240" w:lineRule="auto"/>
              <w:jc w:val="center"/>
              <w:rPr>
                <w:rFonts w:ascii="Times New Roman" w:hAnsi="Times New Roman"/>
                <w:iCs/>
                <w:sz w:val="24"/>
                <w:szCs w:val="24"/>
              </w:rPr>
            </w:pPr>
          </w:p>
        </w:tc>
        <w:tc>
          <w:tcPr>
            <w:tcW w:w="2551" w:type="dxa"/>
            <w:vMerge/>
          </w:tcPr>
          <w:p w:rsidR="004C7AD9" w:rsidRPr="00277B23" w:rsidRDefault="004C7AD9" w:rsidP="00AC50B1">
            <w:pPr>
              <w:suppressAutoHyphens/>
              <w:spacing w:after="0" w:line="240" w:lineRule="auto"/>
              <w:rPr>
                <w:rFonts w:ascii="Times New Roman" w:hAnsi="Times New Roman"/>
                <w:sz w:val="24"/>
                <w:szCs w:val="24"/>
              </w:rPr>
            </w:pPr>
          </w:p>
        </w:tc>
        <w:tc>
          <w:tcPr>
            <w:tcW w:w="1134" w:type="dxa"/>
          </w:tcPr>
          <w:p w:rsidR="004C7AD9" w:rsidRPr="00277B23" w:rsidRDefault="004C7AD9" w:rsidP="00AC50B1">
            <w:pPr>
              <w:suppressAutoHyphens/>
              <w:spacing w:after="0" w:line="240" w:lineRule="auto"/>
              <w:jc w:val="both"/>
              <w:rPr>
                <w:rFonts w:ascii="Times New Roman" w:hAnsi="Times New Roman"/>
                <w:bCs/>
                <w:iCs/>
                <w:sz w:val="24"/>
                <w:szCs w:val="24"/>
              </w:rPr>
            </w:pPr>
            <w:proofErr w:type="spellStart"/>
            <w:r w:rsidRPr="00277B23">
              <w:rPr>
                <w:rFonts w:ascii="Times New Roman" w:hAnsi="Times New Roman"/>
                <w:bCs/>
                <w:iCs/>
                <w:sz w:val="24"/>
                <w:szCs w:val="24"/>
              </w:rPr>
              <w:t>Зо</w:t>
            </w:r>
            <w:proofErr w:type="spellEnd"/>
            <w:r w:rsidRPr="00277B23">
              <w:rPr>
                <w:rFonts w:ascii="Times New Roman" w:hAnsi="Times New Roman"/>
                <w:bCs/>
                <w:iCs/>
                <w:sz w:val="24"/>
                <w:szCs w:val="24"/>
              </w:rPr>
              <w:t xml:space="preserve"> 09.05</w:t>
            </w:r>
          </w:p>
        </w:tc>
        <w:tc>
          <w:tcPr>
            <w:tcW w:w="4820" w:type="dxa"/>
          </w:tcPr>
          <w:p w:rsidR="004C7AD9" w:rsidRPr="00277B23" w:rsidRDefault="004C7AD9" w:rsidP="00AC50B1">
            <w:pPr>
              <w:suppressAutoHyphens/>
              <w:spacing w:after="0" w:line="240" w:lineRule="auto"/>
              <w:jc w:val="both"/>
              <w:rPr>
                <w:rFonts w:ascii="Times New Roman" w:hAnsi="Times New Roman"/>
                <w:iCs/>
                <w:sz w:val="24"/>
                <w:szCs w:val="24"/>
              </w:rPr>
            </w:pPr>
            <w:r w:rsidRPr="00277B23">
              <w:rPr>
                <w:rFonts w:ascii="Times New Roman" w:hAnsi="Times New Roman"/>
                <w:iCs/>
                <w:sz w:val="24"/>
                <w:szCs w:val="24"/>
              </w:rPr>
              <w:t>правила чтения текстов профессиональной направленности</w:t>
            </w:r>
          </w:p>
        </w:tc>
      </w:tr>
    </w:tbl>
    <w:p w:rsidR="004C7AD9" w:rsidRDefault="004C7AD9" w:rsidP="004C7AD9"/>
    <w:p w:rsidR="001B3C90" w:rsidRPr="00A042E9" w:rsidRDefault="0004753E" w:rsidP="00A042E9">
      <w:pPr>
        <w:pStyle w:val="afffffd"/>
        <w:ind w:firstLine="709"/>
        <w:jc w:val="left"/>
        <w:rPr>
          <w:rFonts w:ascii="Times New Roman" w:hAnsi="Times New Roman" w:cs="Times New Roman"/>
        </w:rPr>
      </w:pPr>
      <w:bookmarkStart w:id="11" w:name="_Toc103593997"/>
      <w:r w:rsidRPr="00487B00">
        <w:rPr>
          <w:rFonts w:ascii="Times New Roman" w:hAnsi="Times New Roman" w:cs="Times New Roman"/>
        </w:rPr>
        <w:t>4.2.</w:t>
      </w:r>
      <w:r w:rsidR="00036C7F" w:rsidRPr="00487B00">
        <w:rPr>
          <w:rFonts w:ascii="Times New Roman" w:hAnsi="Times New Roman" w:cs="Times New Roman"/>
        </w:rPr>
        <w:t> </w:t>
      </w:r>
      <w:r w:rsidRPr="00487B00">
        <w:rPr>
          <w:rFonts w:ascii="Times New Roman" w:hAnsi="Times New Roman" w:cs="Times New Roman"/>
        </w:rPr>
        <w:t>Профессиональные компетенции</w:t>
      </w:r>
      <w:bookmarkEnd w:id="11"/>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30"/>
        <w:gridCol w:w="2206"/>
        <w:gridCol w:w="1134"/>
        <w:gridCol w:w="3331"/>
      </w:tblGrid>
      <w:tr w:rsidR="004C7AD9" w:rsidRPr="00546B00" w:rsidTr="00C36F27">
        <w:trPr>
          <w:trHeight w:val="676"/>
          <w:jc w:val="center"/>
        </w:trPr>
        <w:tc>
          <w:tcPr>
            <w:tcW w:w="2830"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b/>
                <w:sz w:val="24"/>
                <w:szCs w:val="24"/>
              </w:rPr>
            </w:pPr>
            <w:r w:rsidRPr="00546B00">
              <w:rPr>
                <w:rFonts w:ascii="Times New Roman" w:hAnsi="Times New Roman"/>
                <w:b/>
                <w:sz w:val="24"/>
                <w:szCs w:val="24"/>
              </w:rPr>
              <w:t>Виды деятельности</w:t>
            </w:r>
          </w:p>
        </w:tc>
        <w:tc>
          <w:tcPr>
            <w:tcW w:w="2206"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b/>
                <w:sz w:val="24"/>
                <w:szCs w:val="24"/>
              </w:rPr>
            </w:pPr>
            <w:r w:rsidRPr="00546B00">
              <w:rPr>
                <w:rFonts w:ascii="Times New Roman" w:hAnsi="Times New Roman"/>
                <w:b/>
                <w:sz w:val="24"/>
                <w:szCs w:val="24"/>
              </w:rPr>
              <w:t>Код и наименование</w:t>
            </w:r>
          </w:p>
          <w:p w:rsidR="004C7AD9" w:rsidRPr="00546B00" w:rsidRDefault="004C7AD9" w:rsidP="00AC50B1">
            <w:pPr>
              <w:suppressAutoHyphens/>
              <w:spacing w:after="0" w:line="240" w:lineRule="auto"/>
              <w:jc w:val="center"/>
              <w:rPr>
                <w:rFonts w:ascii="Times New Roman" w:hAnsi="Times New Roman"/>
                <w:b/>
                <w:sz w:val="24"/>
                <w:szCs w:val="24"/>
              </w:rPr>
            </w:pPr>
            <w:r w:rsidRPr="00546B00">
              <w:rPr>
                <w:rFonts w:ascii="Times New Roman" w:hAnsi="Times New Roman"/>
                <w:b/>
                <w:sz w:val="24"/>
                <w:szCs w:val="24"/>
              </w:rPr>
              <w:t>компетенции</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b/>
                <w:iCs/>
                <w:sz w:val="24"/>
                <w:szCs w:val="24"/>
              </w:rPr>
            </w:pPr>
            <w:r w:rsidRPr="00546B00">
              <w:rPr>
                <w:rFonts w:ascii="Times New Roman" w:hAnsi="Times New Roman"/>
                <w:b/>
                <w:iCs/>
                <w:sz w:val="24"/>
                <w:szCs w:val="24"/>
              </w:rPr>
              <w:t>Код</w:t>
            </w:r>
          </w:p>
        </w:tc>
        <w:tc>
          <w:tcPr>
            <w:tcW w:w="3331"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b/>
                <w:iCs/>
                <w:sz w:val="24"/>
                <w:szCs w:val="24"/>
              </w:rPr>
            </w:pPr>
            <w:r w:rsidRPr="00546B00">
              <w:rPr>
                <w:rFonts w:ascii="Times New Roman" w:hAnsi="Times New Roman"/>
                <w:b/>
                <w:iCs/>
                <w:sz w:val="24"/>
                <w:szCs w:val="24"/>
              </w:rPr>
              <w:t>Показатели освоения компетенции</w:t>
            </w:r>
          </w:p>
        </w:tc>
      </w:tr>
      <w:tr w:rsidR="004C7AD9" w:rsidRPr="00546B00" w:rsidTr="00487B00">
        <w:trPr>
          <w:jc w:val="center"/>
        </w:trPr>
        <w:tc>
          <w:tcPr>
            <w:tcW w:w="2830" w:type="dxa"/>
            <w:vMerge w:val="restart"/>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sz w:val="24"/>
                <w:szCs w:val="24"/>
              </w:rPr>
            </w:pPr>
            <w:r w:rsidRPr="00546B00">
              <w:rPr>
                <w:rFonts w:ascii="Times New Roman" w:hAnsi="Times New Roman"/>
                <w:color w:val="000000"/>
                <w:sz w:val="24"/>
                <w:szCs w:val="24"/>
              </w:rPr>
              <w:t>Разработка технологических процессов изготовления деталей машин</w:t>
            </w:r>
          </w:p>
        </w:tc>
        <w:tc>
          <w:tcPr>
            <w:tcW w:w="2206" w:type="dxa"/>
            <w:vMerge w:val="restart"/>
            <w:tcBorders>
              <w:top w:val="single" w:sz="4" w:space="0" w:color="auto"/>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r w:rsidRPr="00546B00">
              <w:rPr>
                <w:rFonts w:ascii="Times New Roman" w:hAnsi="Times New Roman"/>
                <w:sz w:val="24"/>
                <w:szCs w:val="24"/>
              </w:rPr>
              <w:t>ПК 1.1</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b/>
                <w:sz w:val="24"/>
                <w:szCs w:val="24"/>
              </w:rPr>
            </w:pPr>
            <w:r w:rsidRPr="00546B00">
              <w:rPr>
                <w:rFonts w:ascii="Times New Roman" w:hAnsi="Times New Roman"/>
                <w:color w:val="000000"/>
                <w:sz w:val="24"/>
                <w:szCs w:val="24"/>
              </w:rPr>
              <w:t>Использовать конструкторскую и технологическую документацию при разработке технологических процессов изготовления деталей машин</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b/>
                <w:iCs/>
                <w:sz w:val="24"/>
                <w:szCs w:val="24"/>
              </w:rPr>
            </w:pPr>
          </w:p>
        </w:tc>
        <w:tc>
          <w:tcPr>
            <w:tcW w:w="3331" w:type="dxa"/>
            <w:tcBorders>
              <w:top w:val="single" w:sz="4" w:space="0" w:color="auto"/>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b/>
                <w:iCs/>
                <w:sz w:val="24"/>
                <w:szCs w:val="24"/>
              </w:rPr>
            </w:pPr>
            <w:r>
              <w:rPr>
                <w:rFonts w:ascii="Times New Roman" w:hAnsi="Times New Roman"/>
                <w:b/>
                <w:bCs/>
                <w:sz w:val="24"/>
                <w:szCs w:val="24"/>
              </w:rPr>
              <w:t>Н</w:t>
            </w:r>
            <w:r w:rsidR="004C7AD9">
              <w:rPr>
                <w:rFonts w:ascii="Times New Roman" w:hAnsi="Times New Roman"/>
                <w:b/>
                <w:bCs/>
                <w:sz w:val="24"/>
                <w:szCs w:val="24"/>
              </w:rPr>
              <w:t>авыки</w:t>
            </w:r>
            <w:r w:rsidR="004C7AD9" w:rsidRPr="00FD59C1">
              <w:rPr>
                <w:rFonts w:ascii="Times New Roman" w:hAnsi="Times New Roman"/>
                <w:b/>
                <w:sz w:val="24"/>
                <w:szCs w:val="24"/>
              </w:rPr>
              <w:t>:</w:t>
            </w:r>
          </w:p>
        </w:tc>
      </w:tr>
      <w:tr w:rsidR="004C7AD9" w:rsidRPr="00546B00" w:rsidTr="00487B00">
        <w:trPr>
          <w:trHeight w:val="4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1.1.01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использования конструкторской документации для проектирования технологических процессов изготовления деталей;</w:t>
            </w:r>
          </w:p>
        </w:tc>
      </w:tr>
      <w:tr w:rsidR="004C7AD9" w:rsidRPr="00546B00" w:rsidTr="00487B00">
        <w:trPr>
          <w:trHeight w:val="124"/>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1.1.01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sz w:val="24"/>
                <w:szCs w:val="24"/>
              </w:rPr>
              <w:t>читать чертежи;</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1.1.02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анализировать конструктивно-технологические свойства детали, исходя из ее служебного назначения;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1.1.03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определять тип производства;</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1.1.04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проводить технологический контроль конструкторской документации с выработкой рекомендаций по повышению технологичности детали;</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1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1.1.01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iCs/>
                <w:sz w:val="24"/>
                <w:szCs w:val="24"/>
              </w:rPr>
              <w:t>служебное назначение и конструктивно-технологические признаки детали;</w:t>
            </w:r>
          </w:p>
        </w:tc>
      </w:tr>
      <w:tr w:rsidR="004C7AD9" w:rsidRPr="00546B00" w:rsidTr="00487B00">
        <w:trPr>
          <w:trHeight w:val="17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показатели и качества деталей;</w:t>
            </w:r>
          </w:p>
        </w:tc>
      </w:tr>
      <w:tr w:rsidR="004C7AD9" w:rsidRPr="00546B00" w:rsidTr="00487B00">
        <w:trPr>
          <w:trHeight w:val="17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отработки констр</w:t>
            </w:r>
            <w:r>
              <w:rPr>
                <w:rFonts w:ascii="Times New Roman" w:hAnsi="Times New Roman"/>
                <w:iCs/>
                <w:sz w:val="24"/>
                <w:szCs w:val="24"/>
              </w:rPr>
              <w:t>укции детали на технологичность.</w:t>
            </w:r>
          </w:p>
        </w:tc>
      </w:tr>
      <w:tr w:rsidR="004C7AD9" w:rsidRPr="00546B00" w:rsidTr="00487B00">
        <w:trPr>
          <w:trHeight w:val="17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color w:val="000000"/>
                <w:sz w:val="24"/>
                <w:szCs w:val="24"/>
              </w:rPr>
            </w:pPr>
            <w:r w:rsidRPr="00546B00">
              <w:rPr>
                <w:rFonts w:ascii="Times New Roman" w:hAnsi="Times New Roman"/>
                <w:color w:val="000000"/>
                <w:sz w:val="24"/>
                <w:szCs w:val="24"/>
              </w:rPr>
              <w:t>ПК 1.2</w:t>
            </w:r>
            <w:r>
              <w:rPr>
                <w:rFonts w:ascii="Times New Roman" w:hAnsi="Times New Roman"/>
                <w:color w:val="000000"/>
                <w:sz w:val="24"/>
                <w:szCs w:val="24"/>
              </w:rPr>
              <w:t>.</w:t>
            </w:r>
          </w:p>
          <w:p w:rsidR="004C7AD9" w:rsidRPr="00546B00" w:rsidRDefault="004C7AD9" w:rsidP="00AC50B1">
            <w:pPr>
              <w:widowControl w:val="0"/>
              <w:spacing w:after="0" w:line="240" w:lineRule="auto"/>
              <w:ind w:left="1" w:hanging="3"/>
              <w:jc w:val="both"/>
              <w:rPr>
                <w:rFonts w:ascii="Times New Roman" w:hAnsi="Times New Roman"/>
                <w:color w:val="000000"/>
                <w:sz w:val="24"/>
                <w:szCs w:val="24"/>
              </w:rPr>
            </w:pPr>
            <w:r w:rsidRPr="00546B00">
              <w:rPr>
                <w:rFonts w:ascii="Times New Roman" w:hAnsi="Times New Roman"/>
                <w:color w:val="000000"/>
                <w:sz w:val="24"/>
                <w:szCs w:val="24"/>
              </w:rPr>
              <w:t xml:space="preserve">Выбирать метод получения заготовок с учетом условий </w:t>
            </w:r>
            <w:r w:rsidRPr="00546B00">
              <w:rPr>
                <w:rFonts w:ascii="Times New Roman" w:hAnsi="Times New Roman"/>
                <w:color w:val="000000"/>
                <w:sz w:val="24"/>
                <w:szCs w:val="24"/>
              </w:rPr>
              <w:lastRenderedPageBreak/>
              <w:t>производства</w:t>
            </w:r>
          </w:p>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004C7AD9" w:rsidRPr="00FD59C1">
              <w:rPr>
                <w:rFonts w:ascii="Times New Roman" w:hAnsi="Times New Roman"/>
                <w:b/>
                <w:sz w:val="24"/>
                <w:szCs w:val="24"/>
              </w:rPr>
              <w:t>:</w:t>
            </w:r>
          </w:p>
        </w:tc>
      </w:tr>
      <w:tr w:rsidR="004C7AD9" w:rsidRPr="00546B00" w:rsidTr="00487B00">
        <w:trPr>
          <w:trHeight w:val="4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1.2.01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sz w:val="24"/>
                <w:szCs w:val="24"/>
              </w:rPr>
              <w:t>выбора методов получения заготовок и схем их базирования;</w:t>
            </w:r>
          </w:p>
        </w:tc>
      </w:tr>
      <w:tr w:rsidR="004C7AD9" w:rsidRPr="00546B00" w:rsidTr="00487B00">
        <w:trPr>
          <w:trHeight w:val="1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b/>
                <w:iCs/>
                <w:sz w:val="24"/>
                <w:szCs w:val="24"/>
              </w:rPr>
              <w:t>Умения:</w:t>
            </w:r>
          </w:p>
        </w:tc>
      </w:tr>
      <w:tr w:rsidR="004C7AD9" w:rsidRPr="00546B00" w:rsidTr="00487B00">
        <w:trPr>
          <w:trHeight w:val="2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sz w:val="24"/>
                <w:szCs w:val="24"/>
              </w:rPr>
              <w:t>определять виды и способы получения заготовок;</w:t>
            </w:r>
          </w:p>
        </w:tc>
      </w:tr>
      <w:tr w:rsidR="004C7AD9" w:rsidRPr="00546B00" w:rsidTr="00487B00">
        <w:trPr>
          <w:trHeight w:val="2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sz w:val="24"/>
                <w:szCs w:val="24"/>
              </w:rPr>
              <w:t>рассчитывать и проверять величину припусков и размеров заготовок;</w:t>
            </w:r>
          </w:p>
        </w:tc>
      </w:tr>
      <w:tr w:rsidR="004C7AD9" w:rsidRPr="00546B00" w:rsidTr="00487B00">
        <w:trPr>
          <w:trHeight w:val="2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1.2.03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коэффициент использования материала; анализировать и выбирать схемы базирования;</w:t>
            </w:r>
          </w:p>
        </w:tc>
      </w:tr>
      <w:tr w:rsidR="004C7AD9" w:rsidRPr="00546B00" w:rsidTr="00487B00">
        <w:trPr>
          <w:trHeight w:val="2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18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1.2.01</w:t>
            </w:r>
          </w:p>
        </w:tc>
        <w:tc>
          <w:tcPr>
            <w:tcW w:w="3331" w:type="dxa"/>
            <w:tcBorders>
              <w:left w:val="single" w:sz="4" w:space="0" w:color="auto"/>
              <w:right w:val="single" w:sz="4" w:space="0" w:color="auto"/>
            </w:tcBorders>
          </w:tcPr>
          <w:p w:rsidR="004C7AD9" w:rsidRPr="00546B00" w:rsidRDefault="004C7AD9" w:rsidP="00AC50B1">
            <w:pPr>
              <w:spacing w:after="0" w:line="240" w:lineRule="auto"/>
              <w:jc w:val="both"/>
              <w:rPr>
                <w:rFonts w:ascii="Times New Roman" w:hAnsi="Times New Roman"/>
                <w:b/>
                <w:iCs/>
                <w:sz w:val="24"/>
                <w:szCs w:val="24"/>
              </w:rPr>
            </w:pPr>
            <w:r w:rsidRPr="00546B00">
              <w:rPr>
                <w:rFonts w:ascii="Times New Roman" w:hAnsi="Times New Roman"/>
                <w:iCs/>
                <w:sz w:val="24"/>
                <w:szCs w:val="24"/>
              </w:rPr>
              <w:t>виды деталей и их поверхности;</w:t>
            </w:r>
          </w:p>
        </w:tc>
      </w:tr>
      <w:tr w:rsidR="004C7AD9" w:rsidRPr="00546B00" w:rsidTr="00487B00">
        <w:trPr>
          <w:trHeight w:val="4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1.2.02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заготовок и схемы их базирования;</w:t>
            </w:r>
          </w:p>
        </w:tc>
      </w:tr>
      <w:tr w:rsidR="004C7AD9" w:rsidRPr="00546B00" w:rsidTr="00487B00">
        <w:trPr>
          <w:trHeight w:val="60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contextualSpacing/>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1.2.03</w:t>
            </w:r>
          </w:p>
        </w:tc>
        <w:tc>
          <w:tcPr>
            <w:tcW w:w="3331" w:type="dxa"/>
            <w:tcBorders>
              <w:left w:val="single" w:sz="4" w:space="0" w:color="auto"/>
              <w:right w:val="single" w:sz="4" w:space="0" w:color="auto"/>
            </w:tcBorders>
          </w:tcPr>
          <w:p w:rsidR="004C7AD9" w:rsidRPr="00546B00" w:rsidRDefault="004C7AD9" w:rsidP="00AC50B1">
            <w:pPr>
              <w:spacing w:after="0" w:line="240" w:lineRule="auto"/>
              <w:jc w:val="both"/>
              <w:rPr>
                <w:rFonts w:ascii="Times New Roman" w:hAnsi="Times New Roman"/>
                <w:iCs/>
                <w:sz w:val="24"/>
                <w:szCs w:val="24"/>
              </w:rPr>
            </w:pPr>
            <w:r w:rsidRPr="00546B00">
              <w:rPr>
                <w:rFonts w:ascii="Times New Roman" w:hAnsi="Times New Roman"/>
                <w:iCs/>
                <w:sz w:val="24"/>
                <w:szCs w:val="24"/>
              </w:rPr>
              <w:t>условия выбора з</w:t>
            </w:r>
            <w:r>
              <w:rPr>
                <w:rFonts w:ascii="Times New Roman" w:hAnsi="Times New Roman"/>
                <w:iCs/>
                <w:sz w:val="24"/>
                <w:szCs w:val="24"/>
              </w:rPr>
              <w:t>аготовок и способы их получения.</w:t>
            </w:r>
          </w:p>
        </w:tc>
      </w:tr>
      <w:tr w:rsidR="004C7AD9" w:rsidRPr="00546B00" w:rsidTr="00487B00">
        <w:trPr>
          <w:trHeight w:val="29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1.3</w:t>
            </w:r>
            <w:r>
              <w:rPr>
                <w:rFonts w:ascii="Times New Roman" w:hAnsi="Times New Roman"/>
                <w:sz w:val="24"/>
                <w:szCs w:val="24"/>
              </w:rPr>
              <w:t>.</w:t>
            </w:r>
          </w:p>
          <w:p w:rsidR="004C7AD9" w:rsidRPr="00546B00" w:rsidRDefault="004C7AD9" w:rsidP="00AC50B1">
            <w:pPr>
              <w:suppressAutoHyphens/>
              <w:spacing w:after="0" w:line="240" w:lineRule="auto"/>
              <w:ind w:right="-256"/>
              <w:rPr>
                <w:rFonts w:ascii="Times New Roman" w:hAnsi="Times New Roman"/>
                <w:sz w:val="24"/>
                <w:szCs w:val="24"/>
              </w:rPr>
            </w:pPr>
            <w:r w:rsidRPr="00546B00">
              <w:rPr>
                <w:rFonts w:ascii="Times New Roman" w:hAnsi="Times New Roman"/>
                <w:sz w:val="24"/>
                <w:szCs w:val="24"/>
              </w:rPr>
              <w:t>Выбирать методы механической обработки и последовательность технологического процесса обработки деталей машин в машиностроительном производстве</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C36F27" w:rsidP="00AC50B1">
            <w:pPr>
              <w:spacing w:after="0" w:line="240" w:lineRule="auto"/>
              <w:jc w:val="both"/>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28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1.3.01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составления технологических маршрутов изготовления деталей и проектирования технологических операций;</w:t>
            </w:r>
          </w:p>
        </w:tc>
      </w:tr>
      <w:tr w:rsidR="004C7AD9" w:rsidRPr="00546B00" w:rsidTr="00487B00">
        <w:trPr>
          <w:trHeight w:val="28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выбирать способы обработки поверхностей и назначать технологические базы;</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1.3.02</w:t>
            </w:r>
          </w:p>
        </w:tc>
        <w:tc>
          <w:tcPr>
            <w:tcW w:w="3331" w:type="dxa"/>
            <w:tcBorders>
              <w:left w:val="single" w:sz="4" w:space="0" w:color="auto"/>
              <w:right w:val="single" w:sz="4" w:space="0" w:color="auto"/>
            </w:tcBorders>
          </w:tcPr>
          <w:p w:rsidR="004C7AD9" w:rsidRPr="00546B00" w:rsidRDefault="004C7AD9" w:rsidP="00AC50B1">
            <w:pPr>
              <w:spacing w:after="0" w:line="240" w:lineRule="auto"/>
              <w:contextualSpacing/>
              <w:jc w:val="both"/>
              <w:rPr>
                <w:rFonts w:ascii="Times New Roman" w:eastAsia="Calibri" w:hAnsi="Times New Roman"/>
                <w:sz w:val="24"/>
                <w:szCs w:val="24"/>
                <w:lang w:eastAsia="en-US"/>
              </w:rPr>
            </w:pPr>
            <w:r w:rsidRPr="00546B00">
              <w:rPr>
                <w:rFonts w:ascii="Times New Roman" w:eastAsia="Calibri" w:hAnsi="Times New Roman"/>
                <w:sz w:val="24"/>
                <w:szCs w:val="24"/>
                <w:lang w:eastAsia="en-US"/>
              </w:rPr>
              <w:t>составлять технологический маршрут изготовления детали; проектировать технологические операции;</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1.3.03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разрабатывать технологический процесс изготовления детали;</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методику проектирования технологического процесса изготовления детали;</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1.3.02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типовые технологические процессы изготовления деталей машин;</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1.3.03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обработки резания;</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1.3.04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элементы технологиче</w:t>
            </w:r>
            <w:r>
              <w:rPr>
                <w:rFonts w:ascii="Times New Roman" w:hAnsi="Times New Roman"/>
                <w:iCs/>
                <w:sz w:val="24"/>
                <w:szCs w:val="24"/>
              </w:rPr>
              <w:t>ской операции.</w:t>
            </w:r>
            <w:r w:rsidRPr="00546B00">
              <w:rPr>
                <w:rFonts w:ascii="Times New Roman" w:hAnsi="Times New Roman"/>
                <w:iCs/>
                <w:sz w:val="24"/>
                <w:szCs w:val="24"/>
              </w:rPr>
              <w:t xml:space="preserve"> </w:t>
            </w:r>
          </w:p>
        </w:tc>
      </w:tr>
      <w:tr w:rsidR="004C7AD9" w:rsidRPr="00546B00" w:rsidTr="00487B00">
        <w:trPr>
          <w:trHeight w:val="27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r w:rsidRPr="00546B00">
              <w:rPr>
                <w:rFonts w:ascii="Times New Roman" w:hAnsi="Times New Roman"/>
                <w:color w:val="000000"/>
                <w:sz w:val="24"/>
                <w:szCs w:val="24"/>
              </w:rPr>
              <w:t>ПК 1.4</w:t>
            </w:r>
            <w:r>
              <w:rPr>
                <w:rFonts w:ascii="Times New Roman" w:hAnsi="Times New Roman"/>
                <w:color w:val="000000"/>
                <w:sz w:val="24"/>
                <w:szCs w:val="24"/>
              </w:rPr>
              <w:t>.</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color w:val="000000"/>
                <w:sz w:val="24"/>
                <w:szCs w:val="24"/>
              </w:rPr>
              <w:t>Выбирать схемы базирования заготовок, оборудование, инструмент и оснастку для изготовления деталей машин</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24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1.4.01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наладки инструментальной оснастки и режущего инструмента, пользование мерительным инструментом;</w:t>
            </w:r>
          </w:p>
        </w:tc>
      </w:tr>
      <w:tr w:rsidR="004C7AD9" w:rsidRPr="00546B00" w:rsidTr="00487B00">
        <w:trPr>
          <w:trHeight w:val="24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24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1.4.01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выбирать технологическое оборудование и технологическую оснастку: </w:t>
            </w:r>
            <w:r w:rsidRPr="00546B00">
              <w:rPr>
                <w:rFonts w:ascii="Times New Roman" w:hAnsi="Times New Roman"/>
                <w:iCs/>
                <w:sz w:val="24"/>
                <w:szCs w:val="24"/>
              </w:rPr>
              <w:lastRenderedPageBreak/>
              <w:t>приспособления, режущий, мерительный и вспомогательный инструмент;</w:t>
            </w:r>
          </w:p>
        </w:tc>
      </w:tr>
      <w:tr w:rsidR="004C7AD9" w:rsidRPr="00546B00" w:rsidTr="00487B00">
        <w:trPr>
          <w:trHeight w:val="24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24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1.4.01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физико-механические свойства конструкционных и инструментальных материалов;</w:t>
            </w:r>
          </w:p>
        </w:tc>
      </w:tr>
      <w:tr w:rsidR="004C7AD9" w:rsidRPr="00546B00" w:rsidTr="00487B00">
        <w:trPr>
          <w:trHeight w:val="26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1.4.02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классификацию баз;</w:t>
            </w:r>
          </w:p>
        </w:tc>
      </w:tr>
      <w:tr w:rsidR="004C7AD9" w:rsidRPr="00546B00" w:rsidTr="00487B00">
        <w:trPr>
          <w:trHeight w:val="24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1.4.03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способы и погрешности базирования заготовок;</w:t>
            </w:r>
          </w:p>
        </w:tc>
      </w:tr>
      <w:tr w:rsidR="004C7AD9" w:rsidRPr="00546B00" w:rsidTr="00487B00">
        <w:trPr>
          <w:trHeight w:val="24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1.4.04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выбора технологических баз;</w:t>
            </w:r>
          </w:p>
        </w:tc>
      </w:tr>
      <w:tr w:rsidR="004C7AD9" w:rsidRPr="00546B00" w:rsidTr="00487B00">
        <w:trPr>
          <w:trHeight w:val="24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1.4.05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режущих инструментов;</w:t>
            </w:r>
          </w:p>
        </w:tc>
      </w:tr>
      <w:tr w:rsidR="004C7AD9" w:rsidRPr="00546B00" w:rsidTr="00487B00">
        <w:trPr>
          <w:trHeight w:val="2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1.4.06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технологические возможности металлорежущих станков;</w:t>
            </w:r>
          </w:p>
        </w:tc>
      </w:tr>
      <w:tr w:rsidR="004C7AD9" w:rsidRPr="00546B00" w:rsidTr="00487B00">
        <w:trPr>
          <w:trHeight w:val="2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1.4.07</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назначен</w:t>
            </w:r>
            <w:r>
              <w:rPr>
                <w:rFonts w:ascii="Times New Roman" w:hAnsi="Times New Roman"/>
                <w:iCs/>
                <w:sz w:val="24"/>
                <w:szCs w:val="24"/>
              </w:rPr>
              <w:t>ие станочных приспособлений.</w:t>
            </w:r>
          </w:p>
        </w:tc>
      </w:tr>
      <w:tr w:rsidR="004C7AD9" w:rsidRPr="00546B00" w:rsidTr="00487B00">
        <w:trPr>
          <w:trHeight w:val="2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1.5</w:t>
            </w:r>
            <w:r>
              <w:rPr>
                <w:rFonts w:ascii="Times New Roman" w:hAnsi="Times New Roman"/>
                <w:sz w:val="24"/>
                <w:szCs w:val="24"/>
              </w:rPr>
              <w:t>.</w:t>
            </w:r>
            <w:r w:rsidRPr="00546B00">
              <w:rPr>
                <w:rFonts w:ascii="Times New Roman" w:hAnsi="Times New Roman"/>
                <w:sz w:val="24"/>
                <w:szCs w:val="24"/>
              </w:rPr>
              <w:t xml:space="preserve"> </w:t>
            </w:r>
          </w:p>
          <w:p w:rsidR="004C7AD9" w:rsidRPr="00546B00" w:rsidRDefault="004C7AD9" w:rsidP="00AC50B1">
            <w:pPr>
              <w:suppressAutoHyphens/>
              <w:spacing w:after="0" w:line="240" w:lineRule="auto"/>
              <w:ind w:right="-114"/>
              <w:rPr>
                <w:rFonts w:ascii="Times New Roman" w:hAnsi="Times New Roman"/>
                <w:color w:val="000000"/>
                <w:sz w:val="24"/>
                <w:szCs w:val="24"/>
              </w:rPr>
            </w:pPr>
            <w:r w:rsidRPr="00546B00">
              <w:rPr>
                <w:rFonts w:ascii="Times New Roman" w:hAnsi="Times New Roman"/>
                <w:sz w:val="24"/>
                <w:szCs w:val="24"/>
              </w:rPr>
              <w:t>Выполнять расчеты параметров механической обработки изготовления деталей машин, в т.ч. с применением систем авто</w:t>
            </w:r>
            <w:r w:rsidRPr="007E39DD">
              <w:rPr>
                <w:rFonts w:ascii="Times New Roman" w:hAnsi="Times New Roman"/>
                <w:spacing w:val="-4"/>
                <w:sz w:val="24"/>
                <w:szCs w:val="24"/>
              </w:rPr>
              <w:t>матизированног</w:t>
            </w:r>
            <w:r w:rsidRPr="00546B00">
              <w:rPr>
                <w:rFonts w:ascii="Times New Roman" w:hAnsi="Times New Roman"/>
                <w:sz w:val="24"/>
                <w:szCs w:val="24"/>
              </w:rPr>
              <w:t>о проектирования</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31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1.5.01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подбор режимов обработки;</w:t>
            </w:r>
          </w:p>
        </w:tc>
      </w:tr>
      <w:tr w:rsidR="004C7AD9" w:rsidRPr="00546B00" w:rsidTr="00487B00">
        <w:trPr>
          <w:trHeight w:val="31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1.5.02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расчет режимов резания;</w:t>
            </w:r>
          </w:p>
        </w:tc>
      </w:tr>
      <w:tr w:rsidR="004C7AD9" w:rsidRPr="00546B00" w:rsidTr="00487B00">
        <w:trPr>
          <w:trHeight w:val="134"/>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31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1.5.01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режимы резания по нормативам;</w:t>
            </w:r>
          </w:p>
        </w:tc>
      </w:tr>
      <w:tr w:rsidR="004C7AD9" w:rsidRPr="00546B00" w:rsidTr="00487B00">
        <w:trPr>
          <w:trHeight w:val="27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1.5.02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штучное время;</w:t>
            </w:r>
          </w:p>
        </w:tc>
      </w:tr>
      <w:tr w:rsidR="004C7AD9" w:rsidRPr="00546B00" w:rsidTr="00487B00">
        <w:trPr>
          <w:trHeight w:val="31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1.5.03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определять параметры шероховатости поверхности;</w:t>
            </w:r>
          </w:p>
        </w:tc>
      </w:tr>
      <w:tr w:rsidR="004C7AD9" w:rsidRPr="00546B00" w:rsidTr="00487B00">
        <w:trPr>
          <w:trHeight w:val="7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1.5.04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определять допуски размеров и форм;</w:t>
            </w:r>
          </w:p>
        </w:tc>
      </w:tr>
      <w:tr w:rsidR="004C7AD9" w:rsidRPr="00546B00" w:rsidTr="00487B00">
        <w:trPr>
          <w:trHeight w:val="10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7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1.5.01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методику расчета режимов резания;</w:t>
            </w:r>
          </w:p>
        </w:tc>
      </w:tr>
      <w:tr w:rsidR="004C7AD9" w:rsidRPr="00546B00" w:rsidTr="00487B00">
        <w:trPr>
          <w:trHeight w:val="7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1.5.02</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структуру штучного времени;</w:t>
            </w:r>
          </w:p>
        </w:tc>
      </w:tr>
      <w:tr w:rsidR="004C7AD9" w:rsidRPr="00546B00" w:rsidTr="00487B00">
        <w:trPr>
          <w:trHeight w:val="31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r w:rsidRPr="00546B00">
              <w:rPr>
                <w:rFonts w:ascii="Times New Roman" w:hAnsi="Times New Roman"/>
                <w:color w:val="000000"/>
                <w:sz w:val="24"/>
                <w:szCs w:val="24"/>
              </w:rPr>
              <w:t>ПК 1.6</w:t>
            </w:r>
            <w:r>
              <w:rPr>
                <w:rFonts w:ascii="Times New Roman" w:hAnsi="Times New Roman"/>
                <w:color w:val="000000"/>
                <w:sz w:val="24"/>
                <w:szCs w:val="24"/>
              </w:rPr>
              <w:t>.</w:t>
            </w:r>
            <w:r w:rsidRPr="00546B00">
              <w:rPr>
                <w:rFonts w:ascii="Times New Roman" w:hAnsi="Times New Roman"/>
                <w:color w:val="000000"/>
                <w:sz w:val="24"/>
                <w:szCs w:val="24"/>
              </w:rPr>
              <w:t xml:space="preserve"> </w:t>
            </w:r>
          </w:p>
          <w:p w:rsidR="004C7AD9" w:rsidRPr="00546B00" w:rsidRDefault="004C7AD9" w:rsidP="00AC50B1">
            <w:pPr>
              <w:widowControl w:val="0"/>
              <w:spacing w:after="0" w:line="240" w:lineRule="auto"/>
              <w:ind w:left="1" w:hanging="3"/>
              <w:contextualSpacing/>
              <w:jc w:val="both"/>
              <w:rPr>
                <w:rFonts w:ascii="Times New Roman" w:hAnsi="Times New Roman"/>
                <w:sz w:val="24"/>
                <w:szCs w:val="24"/>
              </w:rPr>
            </w:pPr>
            <w:r w:rsidRPr="00546B00">
              <w:rPr>
                <w:rFonts w:ascii="Times New Roman" w:hAnsi="Times New Roman"/>
                <w:color w:val="000000"/>
                <w:sz w:val="24"/>
                <w:szCs w:val="24"/>
              </w:rPr>
              <w:t>Разрабатывать технологическую документацию по изготовлению деталей машин, в т.ч. с применением систем автоматизированного проектирования</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b/>
                <w:sz w:val="24"/>
                <w:szCs w:val="24"/>
              </w:rPr>
              <w:t>П</w:t>
            </w:r>
            <w:r w:rsidRPr="00FD59C1">
              <w:rPr>
                <w:rFonts w:ascii="Times New Roman" w:hAnsi="Times New Roman"/>
                <w:b/>
                <w:bCs/>
                <w:sz w:val="24"/>
                <w:szCs w:val="24"/>
              </w:rPr>
              <w:t>рактический опыт</w:t>
            </w: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3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1.6.01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оформления технологической документации;</w:t>
            </w:r>
          </w:p>
        </w:tc>
      </w:tr>
      <w:tr w:rsidR="004C7AD9" w:rsidRPr="00546B00" w:rsidTr="00487B00">
        <w:trPr>
          <w:trHeight w:val="3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1.6.02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разработки конструкторской документации и проектирования технологических процессов с использованием пакетов прикладных программ;</w:t>
            </w:r>
          </w:p>
        </w:tc>
      </w:tr>
      <w:tr w:rsidR="004C7AD9" w:rsidRPr="00546B00" w:rsidTr="00487B00">
        <w:trPr>
          <w:trHeight w:val="3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b/>
                <w:iCs/>
                <w:sz w:val="24"/>
                <w:szCs w:val="24"/>
              </w:rPr>
              <w:t>Умения:</w:t>
            </w:r>
          </w:p>
        </w:tc>
      </w:tr>
      <w:tr w:rsidR="004C7AD9" w:rsidRPr="00546B00" w:rsidTr="00487B00">
        <w:trPr>
          <w:trHeight w:val="3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1.6.01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оформлять технологическую документацию;</w:t>
            </w:r>
          </w:p>
        </w:tc>
      </w:tr>
      <w:tr w:rsidR="004C7AD9" w:rsidRPr="00546B00" w:rsidTr="00487B00">
        <w:trPr>
          <w:trHeight w:val="3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1.6.02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182"/>
              <w:rPr>
                <w:rFonts w:ascii="Times New Roman" w:hAnsi="Times New Roman"/>
                <w:iCs/>
                <w:sz w:val="24"/>
                <w:szCs w:val="24"/>
              </w:rPr>
            </w:pPr>
            <w:r w:rsidRPr="00546B00">
              <w:rPr>
                <w:rFonts w:ascii="Times New Roman" w:hAnsi="Times New Roman"/>
                <w:sz w:val="24"/>
                <w:szCs w:val="24"/>
              </w:rPr>
              <w:t xml:space="preserve">использовать пакеты прикладных программ для </w:t>
            </w:r>
            <w:r w:rsidRPr="00546B00">
              <w:rPr>
                <w:rFonts w:ascii="Times New Roman" w:hAnsi="Times New Roman"/>
                <w:sz w:val="24"/>
                <w:szCs w:val="24"/>
              </w:rPr>
              <w:lastRenderedPageBreak/>
              <w:t>разработки конструкторской документации и проектирования технологических процессов;</w:t>
            </w:r>
          </w:p>
        </w:tc>
      </w:tr>
      <w:tr w:rsidR="004C7AD9" w:rsidRPr="00546B00" w:rsidTr="00487B00">
        <w:trPr>
          <w:trHeight w:val="3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b/>
                <w:iCs/>
                <w:sz w:val="24"/>
                <w:szCs w:val="24"/>
              </w:rPr>
              <w:t>Знания:</w:t>
            </w:r>
          </w:p>
        </w:tc>
      </w:tr>
      <w:tr w:rsidR="004C7AD9" w:rsidRPr="00546B00" w:rsidTr="00487B00">
        <w:trPr>
          <w:trHeight w:val="3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sz w:val="24"/>
                <w:szCs w:val="24"/>
              </w:rPr>
            </w:pPr>
            <w:r>
              <w:rPr>
                <w:rFonts w:ascii="Times New Roman" w:hAnsi="Times New Roman"/>
                <w:sz w:val="24"/>
                <w:szCs w:val="24"/>
              </w:rPr>
              <w:t>З.</w:t>
            </w:r>
            <w:r w:rsidRPr="00546B00">
              <w:rPr>
                <w:rFonts w:ascii="Times New Roman" w:hAnsi="Times New Roman"/>
                <w:sz w:val="24"/>
                <w:szCs w:val="24"/>
              </w:rPr>
              <w:t>1.6.01</w:t>
            </w:r>
            <w:r w:rsidRPr="00546B00">
              <w:rPr>
                <w:rFonts w:ascii="Times New Roman" w:hAnsi="Times New Roman"/>
                <w:color w:val="000000"/>
                <w:sz w:val="24"/>
                <w:szCs w:val="24"/>
              </w:rPr>
              <w:t xml:space="preserve"> </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назначение и виды технологических документов;</w:t>
            </w:r>
          </w:p>
        </w:tc>
      </w:tr>
      <w:tr w:rsidR="004C7AD9" w:rsidRPr="00546B00" w:rsidTr="00487B00">
        <w:trPr>
          <w:trHeight w:val="31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sz w:val="24"/>
                <w:szCs w:val="24"/>
              </w:rPr>
            </w:pPr>
            <w:r>
              <w:rPr>
                <w:rFonts w:ascii="Times New Roman" w:hAnsi="Times New Roman"/>
                <w:sz w:val="24"/>
                <w:szCs w:val="24"/>
              </w:rPr>
              <w:t>З.</w:t>
            </w:r>
            <w:r w:rsidRPr="00546B00">
              <w:rPr>
                <w:rFonts w:ascii="Times New Roman" w:hAnsi="Times New Roman"/>
                <w:sz w:val="24"/>
                <w:szCs w:val="24"/>
              </w:rPr>
              <w:t>1.6.02</w:t>
            </w:r>
            <w:r w:rsidRPr="00546B00">
              <w:rPr>
                <w:rFonts w:ascii="Times New Roman" w:hAnsi="Times New Roman"/>
                <w:color w:val="000000"/>
                <w:sz w:val="24"/>
                <w:szCs w:val="24"/>
              </w:rPr>
              <w:t xml:space="preserve"> </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требования ЕСКД и ЕСТД к оформлению технической документации;</w:t>
            </w:r>
          </w:p>
        </w:tc>
      </w:tr>
      <w:tr w:rsidR="004C7AD9" w:rsidRPr="00546B00" w:rsidTr="00487B00">
        <w:trPr>
          <w:trHeight w:val="315"/>
          <w:jc w:val="center"/>
        </w:trPr>
        <w:tc>
          <w:tcPr>
            <w:tcW w:w="2830"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widowControl w:val="0"/>
              <w:spacing w:after="0" w:line="240" w:lineRule="auto"/>
              <w:ind w:left="1" w:hanging="3"/>
              <w:contextualSpacing/>
              <w:jc w:val="both"/>
              <w:rPr>
                <w:rFonts w:ascii="Times New Roman" w:hAnsi="Times New Roman"/>
                <w:color w:val="000000"/>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sz w:val="24"/>
                <w:szCs w:val="24"/>
              </w:rPr>
            </w:pPr>
            <w:r>
              <w:rPr>
                <w:rFonts w:ascii="Times New Roman" w:hAnsi="Times New Roman"/>
                <w:sz w:val="24"/>
                <w:szCs w:val="24"/>
              </w:rPr>
              <w:t>З.</w:t>
            </w:r>
            <w:r w:rsidRPr="00546B00">
              <w:rPr>
                <w:rFonts w:ascii="Times New Roman" w:hAnsi="Times New Roman"/>
                <w:sz w:val="24"/>
                <w:szCs w:val="24"/>
              </w:rPr>
              <w:t>1.6.03</w:t>
            </w:r>
            <w:r w:rsidRPr="00546B00">
              <w:rPr>
                <w:rFonts w:ascii="Times New Roman" w:hAnsi="Times New Roman"/>
                <w:color w:val="000000"/>
                <w:sz w:val="24"/>
                <w:szCs w:val="24"/>
              </w:rPr>
              <w:t xml:space="preserve"> </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состав, функции и возможности использования информацион</w:t>
            </w:r>
            <w:r>
              <w:rPr>
                <w:rFonts w:ascii="Times New Roman" w:hAnsi="Times New Roman"/>
                <w:iCs/>
                <w:sz w:val="24"/>
                <w:szCs w:val="24"/>
              </w:rPr>
              <w:t>ных технологий в машиностроении.</w:t>
            </w:r>
          </w:p>
        </w:tc>
      </w:tr>
      <w:tr w:rsidR="004C7AD9" w:rsidRPr="00546B00" w:rsidTr="00487B00">
        <w:trPr>
          <w:trHeight w:val="315"/>
          <w:jc w:val="center"/>
        </w:trPr>
        <w:tc>
          <w:tcPr>
            <w:tcW w:w="2830"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Разработка и внедрение управляющих программ изготовления деталей машин в машиностроительном производстве</w:t>
            </w: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2.1</w:t>
            </w:r>
            <w:r>
              <w:rPr>
                <w:rFonts w:ascii="Times New Roman" w:hAnsi="Times New Roman"/>
                <w:sz w:val="24"/>
                <w:szCs w:val="24"/>
              </w:rPr>
              <w:t>.</w:t>
            </w:r>
            <w:r w:rsidRPr="00546B00">
              <w:rPr>
                <w:rFonts w:ascii="Times New Roman" w:hAnsi="Times New Roman"/>
                <w:sz w:val="24"/>
                <w:szCs w:val="24"/>
              </w:rPr>
              <w:t xml:space="preserve"> </w:t>
            </w:r>
          </w:p>
          <w:p w:rsidR="004C7AD9" w:rsidRPr="00546B00" w:rsidRDefault="004C7AD9" w:rsidP="00AC50B1">
            <w:pPr>
              <w:suppressAutoHyphens/>
              <w:spacing w:after="0" w:line="240" w:lineRule="auto"/>
              <w:rPr>
                <w:rFonts w:ascii="Times New Roman" w:hAnsi="Times New Roman"/>
                <w:color w:val="000000"/>
                <w:sz w:val="24"/>
                <w:szCs w:val="24"/>
              </w:rPr>
            </w:pPr>
            <w:r w:rsidRPr="00546B00">
              <w:rPr>
                <w:rFonts w:ascii="Times New Roman" w:hAnsi="Times New Roman"/>
                <w:sz w:val="24"/>
                <w:szCs w:val="24"/>
              </w:rPr>
              <w:t>Разрабатывать вручную управляющие программы для технологического оборудования</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sz w:val="24"/>
                <w:szCs w:val="24"/>
              </w:rPr>
            </w:pPr>
          </w:p>
        </w:tc>
        <w:tc>
          <w:tcPr>
            <w:tcW w:w="3331" w:type="dxa"/>
            <w:tcBorders>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2.1.01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разработки и внедрения управляющих программ для обработки типовых деталей на металлообрабатывающем или аддитивном оборудовании;</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sz w:val="24"/>
                <w:szCs w:val="24"/>
              </w:rPr>
              <w:t>выполнения расчетов при ручном программировании процесса обработки типовых деталей;</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создания управляющей программы вручную;</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2.1.01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определять необходимую для выполнения работы информацию, её состав в соответствии с принятым процессом выполнения работ по изготовлению деталей;</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читать и понимать чертежи, и технологическую документацию;</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проводить сопоставительное сравнение, систематизацию и анализ конструкторской и технологической документации анализировать конструктивно-технологические свойства детали, исходя из её служебного назначения;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2.1.04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составлять управляющие программы для обработки типовых деталей на металлообрабатывающем и аддитивном оборудовании, в </w:t>
            </w:r>
            <w:r w:rsidRPr="00546B00">
              <w:rPr>
                <w:rFonts w:ascii="Times New Roman" w:hAnsi="Times New Roman"/>
                <w:iCs/>
                <w:sz w:val="24"/>
                <w:szCs w:val="24"/>
              </w:rPr>
              <w:lastRenderedPageBreak/>
              <w:t>том числе с использованием системы автоматизированного проектирования;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4F6CFA">
              <w:rPr>
                <w:rFonts w:ascii="Times New Roman" w:hAnsi="Times New Roman"/>
                <w:b/>
                <w:iCs/>
                <w:sz w:val="24"/>
                <w:szCs w:val="24"/>
              </w:rPr>
              <w:t>Знания: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назначение и область применения станков и станочных приспособлений, в том числе станков с числовым программным управлением (ЧПУ) и обрабатывающих центров;</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операций металлообработки;</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технологическая операция и её элементы;</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назначение и виды технологических документов общего назначения;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классификацию, назначение, область применения металлорежущего и аддитивного оборудования, назначение и конструктивно-технологические показатели качества изготовляемых деталей, способы и средства контроля;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методику расчета режимов резания и норм времени на операции металлорежущей обработки;</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методику расчета </w:t>
            </w:r>
            <w:proofErr w:type="spellStart"/>
            <w:r w:rsidRPr="00546B00">
              <w:rPr>
                <w:rFonts w:ascii="Times New Roman" w:hAnsi="Times New Roman"/>
                <w:iCs/>
                <w:sz w:val="24"/>
                <w:szCs w:val="24"/>
              </w:rPr>
              <w:t>межпереходных</w:t>
            </w:r>
            <w:proofErr w:type="spellEnd"/>
            <w:r w:rsidRPr="00546B00">
              <w:rPr>
                <w:rFonts w:ascii="Times New Roman" w:hAnsi="Times New Roman"/>
                <w:iCs/>
                <w:sz w:val="24"/>
                <w:szCs w:val="24"/>
              </w:rPr>
              <w:t xml:space="preserve"> и межоперационных размеров, припусков и допусков;</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2.1.08</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основы теории обработки металлов;</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2.1.09</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определения режимов резания по справочникам и паспорту станка;</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2.1.10</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инструменты и инструментальные системы;</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2.1.11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системы автоматизированного проектирования для подбора конструктивного инструмента, технологических приспособлений и </w:t>
            </w:r>
            <w:r w:rsidRPr="00546B00">
              <w:rPr>
                <w:rFonts w:ascii="Times New Roman" w:hAnsi="Times New Roman"/>
                <w:iCs/>
                <w:sz w:val="24"/>
                <w:szCs w:val="24"/>
              </w:rPr>
              <w:lastRenderedPageBreak/>
              <w:t>оборудования;</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2.1.12</w:t>
            </w:r>
          </w:p>
        </w:tc>
        <w:tc>
          <w:tcPr>
            <w:tcW w:w="3331" w:type="dxa"/>
            <w:tcBorders>
              <w:left w:val="single" w:sz="4" w:space="0" w:color="auto"/>
              <w:right w:val="single" w:sz="4" w:space="0" w:color="auto"/>
            </w:tcBorders>
          </w:tcPr>
          <w:p w:rsidR="004C7AD9"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назначение и виды технологических документов общего назначения;</w:t>
            </w:r>
          </w:p>
          <w:p w:rsidR="004C7AD9" w:rsidRPr="00546B00" w:rsidRDefault="004C7AD9" w:rsidP="00AC50B1">
            <w:pPr>
              <w:suppressAutoHyphens/>
              <w:spacing w:after="0" w:line="240" w:lineRule="auto"/>
              <w:rPr>
                <w:rFonts w:ascii="Times New Roman" w:hAnsi="Times New Roman"/>
                <w:iCs/>
                <w:sz w:val="24"/>
                <w:szCs w:val="24"/>
              </w:rPr>
            </w:pP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2.1.13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требования единой системы конструкторской и технологической документации к оформлению технической документации;</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2.1.14</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и порядок оформлен</w:t>
            </w:r>
            <w:r>
              <w:rPr>
                <w:rFonts w:ascii="Times New Roman" w:hAnsi="Times New Roman"/>
                <w:iCs/>
                <w:sz w:val="24"/>
                <w:szCs w:val="24"/>
              </w:rPr>
              <w:t>ия технологической документации.</w:t>
            </w:r>
          </w:p>
        </w:tc>
      </w:tr>
      <w:tr w:rsidR="004C7AD9" w:rsidRPr="00546B00" w:rsidTr="00487B00">
        <w:trPr>
          <w:trHeight w:val="10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2.2</w:t>
            </w:r>
            <w:r>
              <w:rPr>
                <w:rFonts w:ascii="Times New Roman" w:hAnsi="Times New Roman"/>
                <w:sz w:val="24"/>
                <w:szCs w:val="24"/>
              </w:rPr>
              <w:t>.</w:t>
            </w:r>
            <w:r w:rsidRPr="00546B00">
              <w:rPr>
                <w:rFonts w:ascii="Times New Roman" w:hAnsi="Times New Roman"/>
                <w:sz w:val="24"/>
                <w:szCs w:val="24"/>
              </w:rPr>
              <w:t xml:space="preserve"> </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Разрабатывать с помощью CAD/CAM систем управляющие программы для технологического оборудования</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9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2.2.01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выполнения расчётов с помощью систем автоматизированного проектирования;</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применения шаблонов типовых элементов изготовляемых деталей для станков с числовым программным управлением;</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2.2.03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использования автоматизированного рабочего места технолога-программиста для разработки и внедрения управляющих программ к станкам с ЧПУ;</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2.2.04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разработки и внедрения управляющих программ при помощи CAD/CAM систем для обработки типовых деталей на металлообрабатывающем оборудовании;</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2.2.05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использования базы программ для металлорежущего оборудования с ЧПУ;</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2.2.06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программирования в CAM системе;</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2.2.07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верификации управляющей программы для станка с ЧПУ в среде NC-симулятора (по возможности);</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2.2.01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особенности работы автоматизированного оборудования и возможности применения его в составе </w:t>
            </w:r>
            <w:r w:rsidRPr="00546B00">
              <w:rPr>
                <w:rFonts w:ascii="Times New Roman" w:hAnsi="Times New Roman"/>
                <w:iCs/>
                <w:sz w:val="24"/>
                <w:szCs w:val="24"/>
              </w:rPr>
              <w:lastRenderedPageBreak/>
              <w:t>роботизированного технологического комплекса;</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и проверять величину припусков и размеров заготовок;</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2.2.03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177"/>
              <w:rPr>
                <w:rFonts w:ascii="Times New Roman" w:hAnsi="Times New Roman"/>
                <w:iCs/>
                <w:sz w:val="24"/>
                <w:szCs w:val="24"/>
              </w:rPr>
            </w:pPr>
            <w:r w:rsidRPr="00546B00">
              <w:rPr>
                <w:rFonts w:ascii="Times New Roman" w:hAnsi="Times New Roman"/>
                <w:iCs/>
                <w:sz w:val="24"/>
                <w:szCs w:val="24"/>
              </w:rPr>
              <w:t>устанавливать технологическую послед</w:t>
            </w:r>
            <w:r>
              <w:rPr>
                <w:rFonts w:ascii="Times New Roman" w:hAnsi="Times New Roman"/>
                <w:iCs/>
                <w:sz w:val="24"/>
                <w:szCs w:val="24"/>
              </w:rPr>
              <w:t>овательность и режимы обработки</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2.2.04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устанавливать технологическую последовательность режимов резания;</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2.2.05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рационально использовать автоматизированное оборудование в каждом конкретном, отдельно взятом производстве;</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2.2.06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обеспечивать безопасность при проведении работ на технологическом оборудовании участков механической обработки и аддитивного изготовления;</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2.2.07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чита</w:t>
            </w:r>
            <w:r>
              <w:rPr>
                <w:rFonts w:ascii="Times New Roman" w:hAnsi="Times New Roman"/>
                <w:iCs/>
                <w:sz w:val="24"/>
                <w:szCs w:val="24"/>
              </w:rPr>
              <w:t>ть технологическую документацию</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последовательность технологического процесса обрабатывающего центра с ЧПУ;</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по охране труда;</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сведения по метрологии, стандартизации и сертификации;</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техническое черчение и основы инженерной графики;</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состав, функции и возможности использования информационных технологий в металлообработке;</w:t>
            </w:r>
          </w:p>
        </w:tc>
      </w:tr>
      <w:tr w:rsidR="004C7AD9" w:rsidRPr="00546B00" w:rsidTr="00487B00">
        <w:trPr>
          <w:trHeight w:val="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требования единой системы классификации и кодирования и единой системы технологической документации к оформлению технической документации для металлообрабатывающего и аддитивного производства;</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основы цифрового производства;</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2.2.08</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интерфейса, инструментов для ведения расчёта параметров механической обработки, библиотеки для работы с конструкторско-технологическими элементами, баз данных в системах автоматизированного проектирования;</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2.2.09</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основы материаловедения;</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2.2.10</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классификацию, назначение и область применения режущих инструментов;</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2.2.11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способы формообразования при обработке деталей резанием и с применением аддитивных методов;</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2.2.12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системы графического программирования;</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2.2.13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182"/>
              <w:contextualSpacing/>
              <w:rPr>
                <w:rFonts w:ascii="Times New Roman" w:hAnsi="Times New Roman"/>
                <w:iCs/>
                <w:sz w:val="24"/>
                <w:szCs w:val="24"/>
              </w:rPr>
            </w:pPr>
            <w:r w:rsidRPr="00546B00">
              <w:rPr>
                <w:rFonts w:ascii="Times New Roman" w:hAnsi="Times New Roman"/>
                <w:iCs/>
                <w:sz w:val="24"/>
                <w:szCs w:val="24"/>
              </w:rPr>
              <w:t xml:space="preserve">методику разработки и внедрения управляющих программ для обработки изготовляемых деталей на автоматизированном </w:t>
            </w:r>
            <w:proofErr w:type="spellStart"/>
            <w:r w:rsidRPr="00546B00">
              <w:rPr>
                <w:rFonts w:ascii="Times New Roman" w:hAnsi="Times New Roman"/>
                <w:iCs/>
                <w:sz w:val="24"/>
                <w:szCs w:val="24"/>
              </w:rPr>
              <w:t>металлообрабаты</w:t>
            </w:r>
            <w:r>
              <w:rPr>
                <w:rFonts w:ascii="Times New Roman" w:hAnsi="Times New Roman"/>
                <w:iCs/>
                <w:sz w:val="24"/>
                <w:szCs w:val="24"/>
              </w:rPr>
              <w:t>-</w:t>
            </w:r>
            <w:r w:rsidRPr="00546B00">
              <w:rPr>
                <w:rFonts w:ascii="Times New Roman" w:hAnsi="Times New Roman"/>
                <w:iCs/>
                <w:sz w:val="24"/>
                <w:szCs w:val="24"/>
              </w:rPr>
              <w:t>вающем</w:t>
            </w:r>
            <w:proofErr w:type="spellEnd"/>
            <w:r w:rsidRPr="00546B00">
              <w:rPr>
                <w:rFonts w:ascii="Times New Roman" w:hAnsi="Times New Roman"/>
                <w:iCs/>
                <w:sz w:val="24"/>
                <w:szCs w:val="24"/>
              </w:rPr>
              <w:t xml:space="preserve"> и аддитивном оборудовании, в том числе с</w:t>
            </w:r>
            <w:r>
              <w:rPr>
                <w:rFonts w:ascii="Times New Roman" w:hAnsi="Times New Roman"/>
                <w:iCs/>
                <w:sz w:val="24"/>
                <w:szCs w:val="24"/>
              </w:rPr>
              <w:t xml:space="preserve"> применением CAD/CAM/CAE систем</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2.2.14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contextualSpacing/>
              <w:rPr>
                <w:rFonts w:ascii="Times New Roman" w:hAnsi="Times New Roman"/>
                <w:iCs/>
                <w:sz w:val="24"/>
                <w:szCs w:val="24"/>
              </w:rPr>
            </w:pPr>
            <w:r w:rsidRPr="00546B00">
              <w:rPr>
                <w:rFonts w:ascii="Times New Roman" w:hAnsi="Times New Roman"/>
                <w:iCs/>
                <w:sz w:val="24"/>
                <w:szCs w:val="24"/>
              </w:rPr>
              <w:t>технологическую оснастку, ее классификацию, расчет и проектирование;</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2.2.15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40"/>
              <w:contextualSpacing/>
              <w:rPr>
                <w:rFonts w:ascii="Times New Roman" w:hAnsi="Times New Roman"/>
                <w:iCs/>
                <w:sz w:val="24"/>
                <w:szCs w:val="24"/>
              </w:rPr>
            </w:pPr>
            <w:r w:rsidRPr="00546B00">
              <w:rPr>
                <w:rFonts w:ascii="Times New Roman" w:hAnsi="Times New Roman"/>
                <w:iCs/>
                <w:sz w:val="24"/>
                <w:szCs w:val="24"/>
              </w:rPr>
              <w:t>классификацию баз, назначение и правила формирования комплектов технологических баз ресурсосбережения и безопасности труда на участках механической обработки и аддитивного изготовления;</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2.2.16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и применение технологической документации при обработке заготовок;</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З 2.2.17</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принципы работы в прикладных программах авт</w:t>
            </w:r>
            <w:r>
              <w:rPr>
                <w:rFonts w:ascii="Times New Roman" w:hAnsi="Times New Roman"/>
                <w:iCs/>
                <w:sz w:val="24"/>
                <w:szCs w:val="24"/>
              </w:rPr>
              <w:t>оматизированного проектирования.</w:t>
            </w:r>
          </w:p>
        </w:tc>
      </w:tr>
      <w:tr w:rsidR="004C7AD9" w:rsidRPr="00546B00" w:rsidTr="00487B00">
        <w:trPr>
          <w:trHeight w:val="5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r w:rsidRPr="00546B00">
              <w:rPr>
                <w:rFonts w:ascii="Times New Roman" w:hAnsi="Times New Roman"/>
                <w:sz w:val="24"/>
                <w:szCs w:val="24"/>
              </w:rPr>
              <w:t>ПК 2.3</w:t>
            </w:r>
            <w:r>
              <w:rPr>
                <w:rFonts w:ascii="Times New Roman" w:hAnsi="Times New Roman"/>
                <w:sz w:val="24"/>
                <w:szCs w:val="24"/>
              </w:rPr>
              <w:t>.</w:t>
            </w:r>
            <w:r w:rsidRPr="00546B00">
              <w:rPr>
                <w:rFonts w:ascii="Times New Roman" w:hAnsi="Times New Roman"/>
                <w:sz w:val="24"/>
                <w:szCs w:val="24"/>
              </w:rPr>
              <w:t xml:space="preserve"> </w:t>
            </w:r>
          </w:p>
          <w:p w:rsidR="004C7AD9" w:rsidRPr="00546B00" w:rsidRDefault="004C7AD9" w:rsidP="00AC50B1">
            <w:pPr>
              <w:widowControl w:val="0"/>
              <w:spacing w:after="0" w:line="240" w:lineRule="auto"/>
              <w:ind w:left="1" w:hanging="3"/>
              <w:jc w:val="both"/>
              <w:rPr>
                <w:rFonts w:ascii="Times New Roman" w:hAnsi="Times New Roman"/>
                <w:sz w:val="24"/>
                <w:szCs w:val="24"/>
              </w:rPr>
            </w:pPr>
            <w:r w:rsidRPr="00546B00">
              <w:rPr>
                <w:rFonts w:ascii="Times New Roman" w:hAnsi="Times New Roman"/>
                <w:sz w:val="24"/>
                <w:szCs w:val="24"/>
              </w:rPr>
              <w:t xml:space="preserve">Осуществлять </w:t>
            </w:r>
            <w:r w:rsidRPr="00546B00">
              <w:rPr>
                <w:rFonts w:ascii="Times New Roman" w:hAnsi="Times New Roman"/>
                <w:sz w:val="24"/>
                <w:szCs w:val="24"/>
              </w:rPr>
              <w:lastRenderedPageBreak/>
              <w:t>проверку реализации и корректировки управляющих программ на технологическом оборудовании</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2.3.01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изменения параметров стойки </w:t>
            </w:r>
            <w:r w:rsidRPr="00546B00">
              <w:rPr>
                <w:rFonts w:ascii="Times New Roman" w:hAnsi="Times New Roman"/>
                <w:iCs/>
                <w:sz w:val="24"/>
                <w:szCs w:val="24"/>
              </w:rPr>
              <w:lastRenderedPageBreak/>
              <w:t>ЧПУ станка;</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2.3.02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выполнения проверки реализации и корректировки управляющей программы в соответствии с результатом обработки;</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2.3.03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наладки и управления станком с ЧПУ;</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2.3.01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корректировать управляющую программу в соответствии с результатом обработки деталей;</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структуру системы управления станка;</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2.3.02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компоновка, основные узлы и технические характеристики многоцелевых станков и металлообрабатывающих центров;</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2.3.03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коды и макрокоманды стоек ЧПУ в соответствии с международными стандартами;</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2.3.04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основы автоматизации технологических процессов и производств;</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2.3.05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приводы с числовым программным управлением и промышленных роботов;</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2.3.06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технология обработки заготовки;</w:t>
            </w:r>
          </w:p>
        </w:tc>
      </w:tr>
      <w:tr w:rsidR="004C7AD9" w:rsidRPr="00546B00" w:rsidTr="00487B00">
        <w:trPr>
          <w:trHeight w:val="1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2.3.07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и вспомогательные компоненты станка;</w:t>
            </w:r>
          </w:p>
        </w:tc>
      </w:tr>
      <w:tr w:rsidR="004C7AD9" w:rsidRPr="00546B00" w:rsidTr="00487B00">
        <w:trPr>
          <w:trHeight w:val="175"/>
          <w:jc w:val="center"/>
        </w:trPr>
        <w:tc>
          <w:tcPr>
            <w:tcW w:w="2830"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jc w:val="center"/>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widowControl w:val="0"/>
              <w:spacing w:after="0" w:line="240" w:lineRule="auto"/>
              <w:ind w:left="1" w:hanging="3"/>
              <w:jc w:val="both"/>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2.3.08</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движения инструмента и стола </w:t>
            </w:r>
            <w:r>
              <w:rPr>
                <w:rFonts w:ascii="Times New Roman" w:hAnsi="Times New Roman"/>
                <w:iCs/>
                <w:sz w:val="24"/>
                <w:szCs w:val="24"/>
              </w:rPr>
              <w:t>во всех допустимых направлениях.</w:t>
            </w:r>
          </w:p>
        </w:tc>
      </w:tr>
      <w:tr w:rsidR="004C7AD9" w:rsidRPr="00546B00" w:rsidTr="00487B00">
        <w:trPr>
          <w:trHeight w:val="175"/>
          <w:jc w:val="center"/>
        </w:trPr>
        <w:tc>
          <w:tcPr>
            <w:tcW w:w="2830" w:type="dxa"/>
            <w:vMerge w:val="restart"/>
            <w:tcBorders>
              <w:left w:val="single" w:sz="4" w:space="0" w:color="auto"/>
              <w:right w:val="nil"/>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Разработка и реализация технологических процессов в механосборочном производстве</w:t>
            </w:r>
          </w:p>
        </w:tc>
        <w:tc>
          <w:tcPr>
            <w:tcW w:w="2206" w:type="dxa"/>
            <w:vMerge w:val="restart"/>
            <w:tcBorders>
              <w:left w:val="nil"/>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3.1</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Разрабатывать технологический процесс сборки изделий с применением конструкторской и технологической документации</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55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3.1.01</w:t>
            </w:r>
          </w:p>
        </w:tc>
        <w:tc>
          <w:tcPr>
            <w:tcW w:w="3331" w:type="dxa"/>
            <w:tcBorders>
              <w:top w:val="single" w:sz="4" w:space="0" w:color="auto"/>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highlight w:val="yellow"/>
              </w:rPr>
            </w:pPr>
            <w:r w:rsidRPr="00546B00">
              <w:rPr>
                <w:rFonts w:ascii="Times New Roman" w:hAnsi="Times New Roman" w:cs="Times New Roman"/>
                <w:sz w:val="24"/>
                <w:szCs w:val="24"/>
              </w:rPr>
              <w:t>использования конструкторской и технологической документации для проектирования технологических процессов сборки изделий;</w:t>
            </w:r>
            <w:r w:rsidRPr="00546B00">
              <w:rPr>
                <w:rFonts w:ascii="Times New Roman" w:hAnsi="Times New Roman"/>
                <w:iCs/>
                <w:sz w:val="24"/>
                <w:szCs w:val="24"/>
                <w:highlight w:val="yellow"/>
              </w:rPr>
              <w:t xml:space="preserve"> </w:t>
            </w:r>
          </w:p>
        </w:tc>
      </w:tr>
      <w:tr w:rsidR="004C7AD9" w:rsidRPr="00546B00" w:rsidTr="00487B00">
        <w:trPr>
          <w:trHeight w:val="55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3.1.02</w:t>
            </w:r>
          </w:p>
        </w:tc>
        <w:tc>
          <w:tcPr>
            <w:tcW w:w="3331" w:type="dxa"/>
            <w:tcBorders>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rPr>
            </w:pPr>
            <w:r w:rsidRPr="00546B00">
              <w:rPr>
                <w:rFonts w:ascii="Times New Roman" w:hAnsi="Times New Roman" w:cs="Times New Roman"/>
                <w:sz w:val="24"/>
                <w:szCs w:val="24"/>
              </w:rPr>
              <w:t>использования шаблонов типовых схем сборки изделий;</w:t>
            </w:r>
            <w:r w:rsidRPr="00546B00">
              <w:rPr>
                <w:rFonts w:ascii="Times New Roman" w:hAnsi="Times New Roman"/>
                <w:iCs/>
                <w:sz w:val="24"/>
                <w:szCs w:val="24"/>
              </w:rPr>
              <w:t xml:space="preserve"> </w:t>
            </w:r>
          </w:p>
        </w:tc>
      </w:tr>
      <w:tr w:rsidR="004C7AD9" w:rsidRPr="00546B00" w:rsidTr="00487B00">
        <w:trPr>
          <w:trHeight w:val="55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3.1.03</w:t>
            </w:r>
          </w:p>
        </w:tc>
        <w:tc>
          <w:tcPr>
            <w:tcW w:w="3331" w:type="dxa"/>
            <w:tcBorders>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rPr>
            </w:pPr>
            <w:r w:rsidRPr="00546B00">
              <w:rPr>
                <w:rFonts w:ascii="Times New Roman" w:hAnsi="Times New Roman"/>
                <w:iCs/>
                <w:sz w:val="24"/>
                <w:szCs w:val="24"/>
              </w:rPr>
              <w:t xml:space="preserve">выбора способов </w:t>
            </w:r>
            <w:r>
              <w:rPr>
                <w:rFonts w:ascii="Times New Roman" w:hAnsi="Times New Roman"/>
                <w:iCs/>
                <w:sz w:val="24"/>
                <w:szCs w:val="24"/>
              </w:rPr>
              <w:t>базирования соединяемых деталей;</w:t>
            </w:r>
          </w:p>
        </w:tc>
      </w:tr>
      <w:tr w:rsidR="004C7AD9" w:rsidRPr="00546B00" w:rsidTr="00487B00">
        <w:trPr>
          <w:trHeight w:val="55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3.1.04</w:t>
            </w:r>
          </w:p>
        </w:tc>
        <w:tc>
          <w:tcPr>
            <w:tcW w:w="3331" w:type="dxa"/>
            <w:tcBorders>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rPr>
            </w:pPr>
            <w:r w:rsidRPr="00546B00">
              <w:rPr>
                <w:rFonts w:ascii="Times New Roman" w:hAnsi="Times New Roman"/>
                <w:iCs/>
                <w:sz w:val="24"/>
                <w:szCs w:val="24"/>
              </w:rPr>
              <w:t>составления технологических маршрутов сборки изделий и проектирования технологических операций;</w:t>
            </w:r>
          </w:p>
        </w:tc>
      </w:tr>
      <w:tr w:rsidR="004C7AD9" w:rsidRPr="00546B00" w:rsidTr="00487B00">
        <w:trPr>
          <w:trHeight w:val="55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Н.3.1.05</w:t>
            </w:r>
          </w:p>
        </w:tc>
        <w:tc>
          <w:tcPr>
            <w:tcW w:w="3331" w:type="dxa"/>
            <w:tcBorders>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rPr>
            </w:pPr>
            <w:r w:rsidRPr="00546B00">
              <w:rPr>
                <w:rFonts w:ascii="Times New Roman" w:hAnsi="Times New Roman"/>
                <w:iCs/>
                <w:sz w:val="24"/>
                <w:szCs w:val="24"/>
              </w:rPr>
              <w:t>разработки конструкторской документации и проектирования технологических процессов сборки изделий с использованием пакетов прикладных программ;</w:t>
            </w:r>
          </w:p>
        </w:tc>
      </w:tr>
      <w:tr w:rsidR="004C7AD9" w:rsidRPr="00546B00" w:rsidTr="00487B00">
        <w:trPr>
          <w:trHeight w:val="27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4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3.1.01</w:t>
            </w:r>
          </w:p>
        </w:tc>
        <w:tc>
          <w:tcPr>
            <w:tcW w:w="3331" w:type="dxa"/>
            <w:tcBorders>
              <w:left w:val="single" w:sz="4" w:space="0" w:color="auto"/>
              <w:right w:val="single" w:sz="4" w:space="0" w:color="auto"/>
            </w:tcBorders>
          </w:tcPr>
          <w:p w:rsidR="004C7AD9" w:rsidRPr="00546B00" w:rsidRDefault="004C7AD9" w:rsidP="00AC50B1">
            <w:pPr>
              <w:spacing w:after="0" w:line="240" w:lineRule="auto"/>
              <w:rPr>
                <w:rFonts w:ascii="Times New Roman" w:hAnsi="Times New Roman"/>
                <w:b/>
                <w:iCs/>
                <w:sz w:val="24"/>
                <w:szCs w:val="24"/>
              </w:rPr>
            </w:pPr>
            <w:r w:rsidRPr="00546B00">
              <w:rPr>
                <w:rFonts w:ascii="Times New Roman" w:hAnsi="Times New Roman"/>
                <w:sz w:val="24"/>
                <w:szCs w:val="24"/>
              </w:rPr>
              <w:t>определять последовательность выполнения работы по сборке узлов или изделий;</w:t>
            </w:r>
            <w:r w:rsidRPr="00546B00">
              <w:rPr>
                <w:rFonts w:ascii="Times New Roman" w:hAnsi="Times New Roman"/>
                <w:b/>
                <w:iCs/>
                <w:sz w:val="24"/>
                <w:szCs w:val="24"/>
              </w:rPr>
              <w:t xml:space="preserve"> </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sz w:val="24"/>
                <w:szCs w:val="24"/>
              </w:rPr>
              <w:t>выбирать способы базирования деталей при сборке узлов или изделий;</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3.1.03</w:t>
            </w:r>
          </w:p>
        </w:tc>
        <w:tc>
          <w:tcPr>
            <w:tcW w:w="3331" w:type="dxa"/>
            <w:tcBorders>
              <w:left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highlight w:val="yellow"/>
              </w:rPr>
            </w:pPr>
            <w:r w:rsidRPr="00546B00">
              <w:rPr>
                <w:rFonts w:ascii="Times New Roman" w:hAnsi="Times New Roman"/>
                <w:sz w:val="24"/>
                <w:szCs w:val="24"/>
              </w:rPr>
              <w:t>разрабатывать технологические схемы сборки узлов или изделий;</w:t>
            </w:r>
            <w:r w:rsidRPr="00546B00">
              <w:rPr>
                <w:rFonts w:ascii="Times New Roman" w:hAnsi="Times New Roman"/>
                <w:iCs/>
                <w:sz w:val="24"/>
                <w:szCs w:val="24"/>
                <w:highlight w:val="yellow"/>
              </w:rPr>
              <w:t xml:space="preserve"> </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3.1.04</w:t>
            </w:r>
          </w:p>
        </w:tc>
        <w:tc>
          <w:tcPr>
            <w:tcW w:w="3331" w:type="dxa"/>
            <w:tcBorders>
              <w:left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highlight w:val="yellow"/>
              </w:rPr>
            </w:pPr>
            <w:r w:rsidRPr="00546B00">
              <w:rPr>
                <w:rFonts w:ascii="Times New Roman" w:hAnsi="Times New Roman"/>
                <w:sz w:val="24"/>
                <w:szCs w:val="24"/>
              </w:rPr>
              <w:t>читать чертежи сборочных узлов;</w:t>
            </w:r>
            <w:r w:rsidRPr="00546B00">
              <w:rPr>
                <w:rFonts w:ascii="Times New Roman" w:hAnsi="Times New Roman"/>
                <w:iCs/>
                <w:sz w:val="24"/>
                <w:szCs w:val="24"/>
                <w:highlight w:val="yellow"/>
              </w:rPr>
              <w:t xml:space="preserve"> </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3.1.05</w:t>
            </w:r>
          </w:p>
        </w:tc>
        <w:tc>
          <w:tcPr>
            <w:tcW w:w="3331" w:type="dxa"/>
            <w:tcBorders>
              <w:left w:val="single" w:sz="4" w:space="0" w:color="auto"/>
              <w:right w:val="single" w:sz="4" w:space="0" w:color="auto"/>
            </w:tcBorders>
          </w:tcPr>
          <w:p w:rsidR="004C7AD9" w:rsidRPr="00546B00" w:rsidRDefault="004C7AD9" w:rsidP="00AC50B1">
            <w:pPr>
              <w:spacing w:after="0" w:line="240" w:lineRule="auto"/>
              <w:ind w:right="-318"/>
              <w:rPr>
                <w:rFonts w:ascii="Times New Roman" w:hAnsi="Times New Roman"/>
                <w:iCs/>
                <w:sz w:val="24"/>
                <w:szCs w:val="24"/>
                <w:highlight w:val="yellow"/>
              </w:rPr>
            </w:pPr>
            <w:r w:rsidRPr="00546B00">
              <w:rPr>
                <w:rFonts w:ascii="Times New Roman" w:hAnsi="Times New Roman"/>
                <w:sz w:val="24"/>
                <w:szCs w:val="24"/>
              </w:rPr>
              <w:t>проекти</w:t>
            </w:r>
            <w:r>
              <w:rPr>
                <w:rFonts w:ascii="Times New Roman" w:hAnsi="Times New Roman"/>
                <w:sz w:val="24"/>
                <w:szCs w:val="24"/>
              </w:rPr>
              <w:t>ровать технологические операции</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3.1.06</w:t>
            </w:r>
          </w:p>
        </w:tc>
        <w:tc>
          <w:tcPr>
            <w:tcW w:w="3331" w:type="dxa"/>
            <w:tcBorders>
              <w:left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highlight w:val="yellow"/>
              </w:rPr>
            </w:pPr>
            <w:r w:rsidRPr="00546B00">
              <w:rPr>
                <w:rFonts w:ascii="Times New Roman" w:hAnsi="Times New Roman"/>
                <w:sz w:val="24"/>
                <w:szCs w:val="24"/>
              </w:rPr>
              <w:t>разрабатывать технологический процесс сборки изделий;</w:t>
            </w:r>
            <w:r w:rsidRPr="00546B00">
              <w:rPr>
                <w:rFonts w:ascii="Times New Roman" w:hAnsi="Times New Roman"/>
                <w:iCs/>
                <w:sz w:val="24"/>
                <w:szCs w:val="24"/>
                <w:highlight w:val="yellow"/>
              </w:rPr>
              <w:t xml:space="preserve"> </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3.1.07</w:t>
            </w:r>
          </w:p>
        </w:tc>
        <w:tc>
          <w:tcPr>
            <w:tcW w:w="3331" w:type="dxa"/>
            <w:tcBorders>
              <w:left w:val="single" w:sz="4" w:space="0" w:color="auto"/>
              <w:right w:val="single" w:sz="4" w:space="0" w:color="auto"/>
            </w:tcBorders>
          </w:tcPr>
          <w:p w:rsidR="004C7AD9" w:rsidRPr="00546B00" w:rsidRDefault="004C7AD9" w:rsidP="00AC50B1">
            <w:pPr>
              <w:spacing w:after="0" w:line="240" w:lineRule="auto"/>
              <w:ind w:right="-177"/>
              <w:rPr>
                <w:rFonts w:ascii="Times New Roman" w:hAnsi="Times New Roman"/>
                <w:iCs/>
                <w:sz w:val="24"/>
                <w:szCs w:val="24"/>
                <w:highlight w:val="yellow"/>
              </w:rPr>
            </w:pPr>
            <w:r w:rsidRPr="00546B00">
              <w:rPr>
                <w:rFonts w:ascii="Times New Roman" w:hAnsi="Times New Roman"/>
                <w:sz w:val="24"/>
                <w:szCs w:val="24"/>
              </w:rPr>
              <w:t>использовать пакеты прикладных программ для разработки конструкторской документации и проектирования технологических процессо</w:t>
            </w:r>
            <w:r>
              <w:rPr>
                <w:rFonts w:ascii="Times New Roman" w:hAnsi="Times New Roman"/>
                <w:sz w:val="24"/>
                <w:szCs w:val="24"/>
              </w:rPr>
              <w:t>в механосборочного производства</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3.1.08</w:t>
            </w:r>
          </w:p>
        </w:tc>
        <w:tc>
          <w:tcPr>
            <w:tcW w:w="3331" w:type="dxa"/>
            <w:tcBorders>
              <w:left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highlight w:val="yellow"/>
              </w:rPr>
            </w:pPr>
            <w:r w:rsidRPr="00546B00">
              <w:rPr>
                <w:rFonts w:ascii="Times New Roman" w:hAnsi="Times New Roman"/>
                <w:sz w:val="24"/>
                <w:szCs w:val="24"/>
              </w:rPr>
              <w:t>выбирать и применять оборудование, сборочный инструмент, оснастку и материалы в соответствии с технологическим решением;</w:t>
            </w:r>
            <w:r w:rsidRPr="00546B00">
              <w:rPr>
                <w:rFonts w:ascii="Times New Roman" w:hAnsi="Times New Roman"/>
                <w:iCs/>
                <w:sz w:val="24"/>
                <w:szCs w:val="24"/>
                <w:highlight w:val="yellow"/>
              </w:rPr>
              <w:t xml:space="preserve"> </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3.1.09</w:t>
            </w:r>
          </w:p>
        </w:tc>
        <w:tc>
          <w:tcPr>
            <w:tcW w:w="3331" w:type="dxa"/>
            <w:tcBorders>
              <w:left w:val="single" w:sz="4" w:space="0" w:color="auto"/>
              <w:right w:val="single" w:sz="4" w:space="0" w:color="auto"/>
            </w:tcBorders>
          </w:tcPr>
          <w:p w:rsidR="004C7AD9" w:rsidRPr="00546B00" w:rsidRDefault="004C7AD9" w:rsidP="00AC50B1">
            <w:pPr>
              <w:spacing w:after="0" w:line="240" w:lineRule="auto"/>
              <w:ind w:right="-35"/>
              <w:rPr>
                <w:rFonts w:ascii="Times New Roman" w:hAnsi="Times New Roman"/>
                <w:iCs/>
                <w:sz w:val="24"/>
                <w:szCs w:val="24"/>
                <w:highlight w:val="yellow"/>
              </w:rPr>
            </w:pPr>
            <w:r w:rsidRPr="00546B00">
              <w:rPr>
                <w:rFonts w:ascii="Times New Roman" w:hAnsi="Times New Roman"/>
                <w:sz w:val="24"/>
                <w:szCs w:val="24"/>
              </w:rPr>
              <w:t>выполнять сборочные чертежи и деталировки, а также чертежи общего вида в соответствии с Единой системой конс</w:t>
            </w:r>
            <w:r>
              <w:rPr>
                <w:rFonts w:ascii="Times New Roman" w:hAnsi="Times New Roman"/>
                <w:sz w:val="24"/>
                <w:szCs w:val="24"/>
              </w:rPr>
              <w:t>трукторской документации (ЕСКД)</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3.1.10</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sz w:val="24"/>
                <w:szCs w:val="24"/>
              </w:rPr>
              <w:t>определять последовательность сборки узлов и деталей;</w:t>
            </w:r>
          </w:p>
        </w:tc>
      </w:tr>
      <w:tr w:rsidR="004C7AD9" w:rsidRPr="00546B00" w:rsidTr="00487B00">
        <w:trPr>
          <w:trHeight w:val="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b/>
                <w:iCs/>
                <w:sz w:val="24"/>
                <w:szCs w:val="24"/>
              </w:rPr>
              <w:t>Знания:</w:t>
            </w:r>
          </w:p>
        </w:tc>
      </w:tr>
      <w:tr w:rsidR="004C7AD9" w:rsidRPr="00546B00" w:rsidTr="00487B00">
        <w:trPr>
          <w:trHeight w:val="3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3.1.01</w:t>
            </w:r>
          </w:p>
        </w:tc>
        <w:tc>
          <w:tcPr>
            <w:tcW w:w="3331" w:type="dxa"/>
            <w:tcBorders>
              <w:left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sz w:val="24"/>
                <w:szCs w:val="24"/>
              </w:rPr>
              <w:t>технологические формы, виды и методы сборки;</w:t>
            </w:r>
            <w:r w:rsidRPr="00546B00">
              <w:rPr>
                <w:rFonts w:ascii="Times New Roman" w:hAnsi="Times New Roman"/>
                <w:iCs/>
                <w:sz w:val="24"/>
                <w:szCs w:val="24"/>
              </w:rPr>
              <w:t xml:space="preserve"> </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3.1.02</w:t>
            </w:r>
          </w:p>
        </w:tc>
        <w:tc>
          <w:tcPr>
            <w:tcW w:w="3331" w:type="dxa"/>
            <w:tcBorders>
              <w:left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highlight w:val="yellow"/>
              </w:rPr>
            </w:pPr>
            <w:r w:rsidRPr="00546B00">
              <w:rPr>
                <w:rFonts w:ascii="Times New Roman" w:hAnsi="Times New Roman"/>
                <w:sz w:val="24"/>
                <w:szCs w:val="24"/>
              </w:rPr>
              <w:t>принципы организации и виды сборочного производства;</w:t>
            </w:r>
            <w:r w:rsidRPr="00546B00">
              <w:rPr>
                <w:rFonts w:ascii="Times New Roman" w:hAnsi="Times New Roman"/>
                <w:iCs/>
                <w:sz w:val="24"/>
                <w:szCs w:val="24"/>
                <w:highlight w:val="yellow"/>
              </w:rPr>
              <w:t xml:space="preserve"> </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этапы проектирования процесса сборки;</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комплектование деталей и сборочных единиц;</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последовательность выполнения процесса сборки;</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виды соединений в конструкциях изделий;</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подготовка деталей к сборке;</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3.1.08</w:t>
            </w:r>
          </w:p>
        </w:tc>
        <w:tc>
          <w:tcPr>
            <w:tcW w:w="3331" w:type="dxa"/>
            <w:tcBorders>
              <w:left w:val="single" w:sz="4" w:space="0" w:color="auto"/>
              <w:right w:val="single" w:sz="4" w:space="0" w:color="auto"/>
            </w:tcBorders>
          </w:tcPr>
          <w:p w:rsidR="004C7AD9"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типовые процессы сборки характерных узлов, применяемых в машиностроении;</w:t>
            </w:r>
          </w:p>
          <w:p w:rsidR="004C7AD9" w:rsidRPr="00546B00" w:rsidRDefault="004C7AD9" w:rsidP="00AC50B1">
            <w:pPr>
              <w:suppressAutoHyphens/>
              <w:spacing w:after="0" w:line="240" w:lineRule="auto"/>
              <w:rPr>
                <w:rFonts w:ascii="Times New Roman" w:hAnsi="Times New Roman"/>
                <w:iCs/>
                <w:sz w:val="24"/>
                <w:szCs w:val="24"/>
                <w:highlight w:val="yellow"/>
              </w:rPr>
            </w:pP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3.1.09</w:t>
            </w:r>
          </w:p>
        </w:tc>
        <w:tc>
          <w:tcPr>
            <w:tcW w:w="3331" w:type="dxa"/>
            <w:tcBorders>
              <w:left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highlight w:val="yellow"/>
              </w:rPr>
            </w:pPr>
            <w:r w:rsidRPr="00546B00">
              <w:rPr>
                <w:rFonts w:ascii="Times New Roman" w:hAnsi="Times New Roman"/>
                <w:sz w:val="24"/>
                <w:szCs w:val="24"/>
              </w:rPr>
              <w:t>оборудование и инструменты для сборочных работ;</w:t>
            </w:r>
            <w:r w:rsidRPr="00546B00">
              <w:rPr>
                <w:rFonts w:ascii="Times New Roman" w:hAnsi="Times New Roman"/>
                <w:iCs/>
                <w:sz w:val="24"/>
                <w:szCs w:val="24"/>
                <w:highlight w:val="yellow"/>
              </w:rPr>
              <w:t xml:space="preserve"> </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3.1.10</w:t>
            </w:r>
          </w:p>
        </w:tc>
        <w:tc>
          <w:tcPr>
            <w:tcW w:w="3331" w:type="dxa"/>
            <w:tcBorders>
              <w:left w:val="single" w:sz="4" w:space="0" w:color="auto"/>
              <w:right w:val="single" w:sz="4" w:space="0" w:color="auto"/>
            </w:tcBorders>
          </w:tcPr>
          <w:p w:rsidR="004C7AD9" w:rsidRPr="001C7D86"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процессы выполнения сборки неподвижных неразъёмных и разъёмных соединений;</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3.1.11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технологические методы сборки, обеспечивающие качество сборки узлов;</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3.1.12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методы контроля качества выполнения сборки узлов;</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3.1.13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требования, предъявляемые к конструкции изделия при сборке;</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3.1.14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требования, предъявляемые при проверке выполненных работ по сборке узлов и изделий;</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3.1.15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назначение и особенности применения подъемно-транспортного, складского производственного оборудования;</w:t>
            </w:r>
          </w:p>
        </w:tc>
      </w:tr>
      <w:tr w:rsidR="004C7AD9" w:rsidRPr="00546B00" w:rsidTr="00487B00">
        <w:trPr>
          <w:trHeight w:val="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3.1.16</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основы ресурсосбережения и безопасности труда на участках механосборочного производства;</w:t>
            </w:r>
          </w:p>
        </w:tc>
      </w:tr>
      <w:tr w:rsidR="004C7AD9" w:rsidRPr="00546B00" w:rsidTr="00487B00">
        <w:trPr>
          <w:trHeight w:val="13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3.2</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sz w:val="24"/>
                <w:szCs w:val="24"/>
                <w:highlight w:val="yellow"/>
              </w:rPr>
            </w:pPr>
            <w:r w:rsidRPr="00546B00">
              <w:rPr>
                <w:rFonts w:ascii="Times New Roman" w:hAnsi="Times New Roman"/>
                <w:sz w:val="24"/>
                <w:szCs w:val="24"/>
              </w:rPr>
              <w:lastRenderedPageBreak/>
              <w:t>Выбирать оборудование, инструмент и оснастку для осуществления сборки изделий</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124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3.2.01</w:t>
            </w:r>
          </w:p>
        </w:tc>
        <w:tc>
          <w:tcPr>
            <w:tcW w:w="3331" w:type="dxa"/>
            <w:tcBorders>
              <w:top w:val="single" w:sz="4" w:space="0" w:color="auto"/>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highlight w:val="yellow"/>
              </w:rPr>
            </w:pPr>
            <w:r w:rsidRPr="00546B00">
              <w:rPr>
                <w:rFonts w:ascii="Times New Roman" w:hAnsi="Times New Roman" w:cs="Times New Roman"/>
                <w:sz w:val="24"/>
                <w:szCs w:val="24"/>
              </w:rPr>
              <w:t>подбора конструктивного исполнения сборочного инструмента, материалов, исполнительных элементов инструмента, приспособлений и оборудования;</w:t>
            </w:r>
            <w:r w:rsidRPr="00546B00">
              <w:rPr>
                <w:rFonts w:ascii="Times New Roman" w:hAnsi="Times New Roman"/>
                <w:iCs/>
                <w:sz w:val="24"/>
                <w:szCs w:val="24"/>
                <w:highlight w:val="yellow"/>
              </w:rPr>
              <w:t xml:space="preserve"> </w:t>
            </w:r>
          </w:p>
        </w:tc>
      </w:tr>
      <w:tr w:rsidR="004C7AD9" w:rsidRPr="00546B00" w:rsidTr="00487B00">
        <w:trPr>
          <w:trHeight w:val="124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3.2.02</w:t>
            </w:r>
          </w:p>
        </w:tc>
        <w:tc>
          <w:tcPr>
            <w:tcW w:w="3331" w:type="dxa"/>
            <w:tcBorders>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rPr>
            </w:pPr>
            <w:r w:rsidRPr="00546B00">
              <w:rPr>
                <w:rFonts w:ascii="Times New Roman" w:hAnsi="Times New Roman"/>
                <w:iCs/>
                <w:sz w:val="24"/>
                <w:szCs w:val="24"/>
              </w:rPr>
              <w:t>применения систем автоматизированного проектирования для выбора конструктивного исполнения сборочного инструмента, приспособлений и оборудования;</w:t>
            </w:r>
          </w:p>
        </w:tc>
      </w:tr>
      <w:tr w:rsidR="004C7AD9" w:rsidRPr="00546B00" w:rsidTr="00487B00">
        <w:trPr>
          <w:trHeight w:val="23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23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выбирать и применять оборудование, сборочный инструмент, оснастку и материалы в соответствии с технологическим решением;</w:t>
            </w:r>
          </w:p>
        </w:tc>
      </w:tr>
      <w:tr w:rsidR="004C7AD9" w:rsidRPr="00546B00" w:rsidTr="00487B00">
        <w:trPr>
          <w:trHeight w:val="23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применять системы автоматизированного проектирования для выбора инструмента и приспособлений для сборки узлов или изделий;</w:t>
            </w:r>
          </w:p>
        </w:tc>
      </w:tr>
      <w:tr w:rsidR="004C7AD9" w:rsidRPr="00546B00" w:rsidTr="00487B00">
        <w:trPr>
          <w:trHeight w:val="23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E76E6C">
              <w:rPr>
                <w:rFonts w:ascii="Times New Roman" w:hAnsi="Times New Roman"/>
                <w:b/>
                <w:iCs/>
                <w:sz w:val="24"/>
                <w:szCs w:val="24"/>
              </w:rPr>
              <w:t>Знания:</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3.2.01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назначение и конструктивно-технологические признаки собираемых узлов и изделий;</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3.2.02</w:t>
            </w:r>
          </w:p>
        </w:tc>
        <w:tc>
          <w:tcPr>
            <w:tcW w:w="3331" w:type="dxa"/>
            <w:tcBorders>
              <w:left w:val="single" w:sz="4" w:space="0" w:color="auto"/>
              <w:right w:val="single" w:sz="4" w:space="0" w:color="auto"/>
            </w:tcBorders>
          </w:tcPr>
          <w:p w:rsidR="004C7AD9" w:rsidRPr="00546B00" w:rsidRDefault="004C7AD9" w:rsidP="00AC50B1">
            <w:pPr>
              <w:pStyle w:val="ConsPlusNormal"/>
              <w:rPr>
                <w:rFonts w:ascii="Times New Roman" w:hAnsi="Times New Roman"/>
                <w:iCs/>
                <w:sz w:val="24"/>
                <w:szCs w:val="24"/>
              </w:rPr>
            </w:pPr>
            <w:r w:rsidRPr="00546B00">
              <w:rPr>
                <w:rFonts w:ascii="Times New Roman" w:hAnsi="Times New Roman" w:cs="Times New Roman"/>
                <w:sz w:val="24"/>
                <w:szCs w:val="24"/>
              </w:rPr>
              <w:t>технологический процесс сборки узлов или деталей согласно выбранному решению;</w:t>
            </w:r>
            <w:r w:rsidRPr="00546B00">
              <w:rPr>
                <w:rFonts w:ascii="Times New Roman" w:hAnsi="Times New Roman"/>
                <w:iCs/>
                <w:sz w:val="24"/>
                <w:szCs w:val="24"/>
              </w:rPr>
              <w:t xml:space="preserve"> </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3.2.03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конструктивно-технологическую характеристику собираемого объекта;</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3.2.04</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основы металловедения и материаловедения;</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3.2.05</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применение систем автоматизированного проектирования для подбора конструктивного исполнения сборочного инструмента и приспособлений;</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3.3</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sz w:val="24"/>
                <w:szCs w:val="24"/>
                <w:highlight w:val="yellow"/>
              </w:rPr>
            </w:pPr>
            <w:r w:rsidRPr="00546B00">
              <w:rPr>
                <w:rFonts w:ascii="Times New Roman" w:hAnsi="Times New Roman"/>
                <w:sz w:val="24"/>
                <w:szCs w:val="24"/>
              </w:rPr>
              <w:t xml:space="preserve">Разрабатывать технологическую документацию по сборке изделий, в т.ч. с применением </w:t>
            </w:r>
            <w:r w:rsidRPr="00546B00">
              <w:rPr>
                <w:rFonts w:ascii="Times New Roman" w:hAnsi="Times New Roman"/>
                <w:sz w:val="24"/>
                <w:szCs w:val="24"/>
              </w:rPr>
              <w:lastRenderedPageBreak/>
              <w:t>систем автоматизированного проектирования</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12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3.3.01</w:t>
            </w:r>
          </w:p>
        </w:tc>
        <w:tc>
          <w:tcPr>
            <w:tcW w:w="3331" w:type="dxa"/>
            <w:tcBorders>
              <w:top w:val="single" w:sz="4" w:space="0" w:color="auto"/>
              <w:left w:val="single" w:sz="4" w:space="0" w:color="auto"/>
              <w:right w:val="single" w:sz="4" w:space="0" w:color="auto"/>
            </w:tcBorders>
          </w:tcPr>
          <w:p w:rsidR="004C7AD9" w:rsidRPr="00546B00" w:rsidRDefault="004C7AD9" w:rsidP="00AC50B1">
            <w:pPr>
              <w:pStyle w:val="ConsPlusNormal"/>
              <w:ind w:right="-177"/>
              <w:rPr>
                <w:rFonts w:ascii="Times New Roman" w:hAnsi="Times New Roman"/>
                <w:iCs/>
                <w:sz w:val="24"/>
                <w:szCs w:val="24"/>
                <w:highlight w:val="yellow"/>
              </w:rPr>
            </w:pPr>
            <w:r w:rsidRPr="00546B00">
              <w:rPr>
                <w:rFonts w:ascii="Times New Roman" w:hAnsi="Times New Roman" w:cs="Times New Roman"/>
                <w:sz w:val="24"/>
                <w:szCs w:val="24"/>
              </w:rPr>
              <w:t>оформления маршрутных и операционных технологических карт для сборки узлов или изделий на сборочных участках</w:t>
            </w:r>
            <w:r>
              <w:rPr>
                <w:rFonts w:ascii="Times New Roman" w:hAnsi="Times New Roman" w:cs="Times New Roman"/>
                <w:sz w:val="24"/>
                <w:szCs w:val="24"/>
              </w:rPr>
              <w:t xml:space="preserve"> </w:t>
            </w:r>
            <w:r>
              <w:rPr>
                <w:rFonts w:ascii="Times New Roman" w:hAnsi="Times New Roman" w:cs="Times New Roman"/>
                <w:sz w:val="24"/>
                <w:szCs w:val="24"/>
              </w:rPr>
              <w:lastRenderedPageBreak/>
              <w:t>машиностроительных производств;</w:t>
            </w:r>
          </w:p>
        </w:tc>
      </w:tr>
      <w:tr w:rsidR="004C7AD9" w:rsidRPr="00546B00" w:rsidTr="00487B00">
        <w:trPr>
          <w:trHeight w:val="12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3.3.02</w:t>
            </w:r>
          </w:p>
        </w:tc>
        <w:tc>
          <w:tcPr>
            <w:tcW w:w="3331" w:type="dxa"/>
            <w:tcBorders>
              <w:left w:val="single" w:sz="4" w:space="0" w:color="auto"/>
              <w:right w:val="single" w:sz="4" w:space="0" w:color="auto"/>
            </w:tcBorders>
          </w:tcPr>
          <w:p w:rsidR="004C7AD9" w:rsidRPr="00546B00" w:rsidRDefault="004C7AD9" w:rsidP="00AC50B1">
            <w:pPr>
              <w:pStyle w:val="ConsPlusNormal"/>
              <w:spacing w:line="216" w:lineRule="auto"/>
              <w:rPr>
                <w:rFonts w:ascii="Times New Roman" w:hAnsi="Times New Roman"/>
                <w:b/>
                <w:iCs/>
                <w:sz w:val="24"/>
                <w:szCs w:val="24"/>
                <w:highlight w:val="yellow"/>
              </w:rPr>
            </w:pPr>
            <w:r w:rsidRPr="00546B00">
              <w:rPr>
                <w:rFonts w:ascii="Times New Roman" w:hAnsi="Times New Roman" w:cs="Times New Roman"/>
                <w:sz w:val="24"/>
                <w:szCs w:val="24"/>
              </w:rPr>
              <w:t>составления технологических маршрутов сборки узлов и изделий и проектирования сборочных технологических операций;</w:t>
            </w:r>
          </w:p>
        </w:tc>
      </w:tr>
      <w:tr w:rsidR="004C7AD9" w:rsidRPr="00546B00" w:rsidTr="00487B00">
        <w:trPr>
          <w:trHeight w:val="12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3.3.03</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ind w:right="-177"/>
              <w:rPr>
                <w:rFonts w:ascii="Times New Roman" w:hAnsi="Times New Roman"/>
                <w:iCs/>
                <w:sz w:val="24"/>
                <w:szCs w:val="24"/>
                <w:highlight w:val="yellow"/>
              </w:rPr>
            </w:pPr>
            <w:r w:rsidRPr="00546B00">
              <w:rPr>
                <w:rFonts w:ascii="Times New Roman" w:hAnsi="Times New Roman"/>
                <w:iCs/>
                <w:sz w:val="24"/>
                <w:szCs w:val="24"/>
              </w:rPr>
              <w:t>использования систем автоматизированного проектирования в приложении к оформлению технологической документации по сборке узлов или изделий;</w:t>
            </w:r>
          </w:p>
        </w:tc>
      </w:tr>
      <w:tr w:rsidR="004C7AD9" w:rsidRPr="00546B00" w:rsidTr="00487B00">
        <w:trPr>
          <w:trHeight w:val="12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3.3.04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разработки технических заданий на проектирование специальных технологических приспособлений;</w:t>
            </w:r>
          </w:p>
        </w:tc>
      </w:tr>
      <w:tr w:rsidR="004C7AD9" w:rsidRPr="00546B00" w:rsidTr="00487B00">
        <w:trPr>
          <w:trHeight w:val="12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3.3.05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применения конструкторской документации для разработки технологической документации;</w:t>
            </w:r>
          </w:p>
        </w:tc>
      </w:tr>
      <w:tr w:rsidR="004C7AD9" w:rsidRPr="00546B00" w:rsidTr="00487B00">
        <w:trPr>
          <w:trHeight w:val="12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8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оформлять технологическую документацию;</w:t>
            </w:r>
          </w:p>
        </w:tc>
      </w:tr>
      <w:tr w:rsidR="004C7AD9" w:rsidRPr="00546B00" w:rsidTr="00487B00">
        <w:trPr>
          <w:trHeight w:val="8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3.3.02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оформлять маршрутные и операционные технологические карты для сборки узлов или изделий на сборочных участках производств;</w:t>
            </w:r>
          </w:p>
        </w:tc>
      </w:tr>
      <w:tr w:rsidR="004C7AD9" w:rsidRPr="00546B00" w:rsidTr="00487B00">
        <w:trPr>
          <w:trHeight w:val="8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3.3.03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35"/>
              <w:rPr>
                <w:rFonts w:ascii="Times New Roman" w:hAnsi="Times New Roman"/>
                <w:iCs/>
                <w:sz w:val="24"/>
                <w:szCs w:val="24"/>
              </w:rPr>
            </w:pPr>
            <w:r w:rsidRPr="00546B00">
              <w:rPr>
                <w:rFonts w:ascii="Times New Roman" w:hAnsi="Times New Roman"/>
                <w:iCs/>
                <w:sz w:val="24"/>
                <w:szCs w:val="24"/>
              </w:rPr>
              <w:t>применять систем автоматизированного проектирования, CAD технологии при оформлении карт технологического процесса сборки;</w:t>
            </w:r>
          </w:p>
        </w:tc>
      </w:tr>
      <w:tr w:rsidR="004C7AD9" w:rsidRPr="00546B00" w:rsidTr="00487B00">
        <w:trPr>
          <w:trHeight w:val="8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3.3.04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разрабатывать технологические схемы сборки узлов или изделий;</w:t>
            </w:r>
          </w:p>
        </w:tc>
      </w:tr>
      <w:tr w:rsidR="004C7AD9" w:rsidRPr="00546B00" w:rsidTr="00487B00">
        <w:trPr>
          <w:trHeight w:val="8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3.3.05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читать чертежи сборочных узлов;</w:t>
            </w:r>
          </w:p>
        </w:tc>
      </w:tr>
      <w:tr w:rsidR="004C7AD9" w:rsidRPr="00546B00" w:rsidTr="00487B00">
        <w:trPr>
          <w:trHeight w:val="8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3.3.06</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ind w:right="-318"/>
              <w:rPr>
                <w:rFonts w:ascii="Times New Roman" w:hAnsi="Times New Roman"/>
                <w:iCs/>
                <w:sz w:val="24"/>
                <w:szCs w:val="24"/>
              </w:rPr>
            </w:pPr>
            <w:r w:rsidRPr="00546B00">
              <w:rPr>
                <w:rFonts w:ascii="Times New Roman" w:hAnsi="Times New Roman"/>
                <w:iCs/>
                <w:sz w:val="24"/>
                <w:szCs w:val="24"/>
              </w:rPr>
              <w:t xml:space="preserve">использовать пакеты прикладных программ для разработки </w:t>
            </w:r>
            <w:proofErr w:type="spellStart"/>
            <w:r w:rsidRPr="00546B00">
              <w:rPr>
                <w:rFonts w:ascii="Times New Roman" w:hAnsi="Times New Roman"/>
                <w:iCs/>
                <w:sz w:val="24"/>
                <w:szCs w:val="24"/>
              </w:rPr>
              <w:t>конструк</w:t>
            </w:r>
            <w:r>
              <w:rPr>
                <w:rFonts w:ascii="Times New Roman" w:hAnsi="Times New Roman"/>
                <w:iCs/>
                <w:sz w:val="24"/>
                <w:szCs w:val="24"/>
              </w:rPr>
              <w:t>-</w:t>
            </w:r>
            <w:r w:rsidRPr="00546B00">
              <w:rPr>
                <w:rFonts w:ascii="Times New Roman" w:hAnsi="Times New Roman"/>
                <w:iCs/>
                <w:sz w:val="24"/>
                <w:szCs w:val="24"/>
              </w:rPr>
              <w:t>торской</w:t>
            </w:r>
            <w:proofErr w:type="spellEnd"/>
            <w:r w:rsidRPr="00546B00">
              <w:rPr>
                <w:rFonts w:ascii="Times New Roman" w:hAnsi="Times New Roman"/>
                <w:iCs/>
                <w:sz w:val="24"/>
                <w:szCs w:val="24"/>
              </w:rPr>
              <w:t xml:space="preserve"> документации и проектирования технологических процессо</w:t>
            </w:r>
            <w:r>
              <w:rPr>
                <w:rFonts w:ascii="Times New Roman" w:hAnsi="Times New Roman"/>
                <w:iCs/>
                <w:sz w:val="24"/>
                <w:szCs w:val="24"/>
              </w:rPr>
              <w:t>в механосборочного производства</w:t>
            </w:r>
          </w:p>
        </w:tc>
      </w:tr>
      <w:tr w:rsidR="004C7AD9" w:rsidRPr="00546B00" w:rsidTr="00487B00">
        <w:trPr>
          <w:trHeight w:val="8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3.3.07</w:t>
            </w:r>
          </w:p>
        </w:tc>
        <w:tc>
          <w:tcPr>
            <w:tcW w:w="3331" w:type="dxa"/>
            <w:tcBorders>
              <w:left w:val="single" w:sz="4" w:space="0" w:color="auto"/>
              <w:right w:val="single" w:sz="4" w:space="0" w:color="auto"/>
            </w:tcBorders>
          </w:tcPr>
          <w:p w:rsidR="004C7AD9" w:rsidRPr="00546B00" w:rsidRDefault="004C7AD9" w:rsidP="00AC50B1">
            <w:pPr>
              <w:pStyle w:val="ConsPlusNormal"/>
              <w:spacing w:line="216" w:lineRule="auto"/>
              <w:rPr>
                <w:rFonts w:ascii="Times New Roman" w:hAnsi="Times New Roman"/>
                <w:iCs/>
                <w:sz w:val="24"/>
                <w:szCs w:val="24"/>
              </w:rPr>
            </w:pPr>
            <w:r w:rsidRPr="00546B00">
              <w:rPr>
                <w:rFonts w:ascii="Times New Roman" w:hAnsi="Times New Roman" w:cs="Times New Roman"/>
                <w:sz w:val="24"/>
                <w:szCs w:val="24"/>
              </w:rPr>
              <w:t xml:space="preserve">выполнять сборочные чертежи и деталировки, а также чертежи общего вида в соответствии с Единой системой конструкторской </w:t>
            </w:r>
            <w:r w:rsidRPr="00546B00">
              <w:rPr>
                <w:rFonts w:ascii="Times New Roman" w:hAnsi="Times New Roman" w:cs="Times New Roman"/>
                <w:sz w:val="24"/>
                <w:szCs w:val="24"/>
              </w:rPr>
              <w:lastRenderedPageBreak/>
              <w:t>документации (ЕСКД);</w:t>
            </w:r>
            <w:r w:rsidRPr="00546B00">
              <w:rPr>
                <w:rFonts w:ascii="Times New Roman" w:hAnsi="Times New Roman"/>
                <w:iCs/>
                <w:sz w:val="24"/>
                <w:szCs w:val="24"/>
              </w:rPr>
              <w:t xml:space="preserve"> </w:t>
            </w:r>
          </w:p>
        </w:tc>
      </w:tr>
      <w:tr w:rsidR="004C7AD9" w:rsidRPr="00546B00" w:rsidTr="00487B00">
        <w:trPr>
          <w:trHeight w:val="8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3.3.08</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определять последовательность сборки узлов и деталей;</w:t>
            </w:r>
          </w:p>
        </w:tc>
      </w:tr>
      <w:tr w:rsidR="004C7AD9" w:rsidRPr="00546B00" w:rsidTr="00487B00">
        <w:trPr>
          <w:trHeight w:val="8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3.3.01</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основные этапы сборки;</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3.3.02</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highlight w:val="yellow"/>
              </w:rPr>
            </w:pPr>
            <w:r w:rsidRPr="00546B00">
              <w:rPr>
                <w:rFonts w:ascii="Times New Roman" w:hAnsi="Times New Roman"/>
                <w:iCs/>
                <w:sz w:val="24"/>
                <w:szCs w:val="24"/>
              </w:rPr>
              <w:t>последовательность прохождения сборочной единицы по участку;</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3.3.03</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highlight w:val="yellow"/>
              </w:rPr>
            </w:pPr>
            <w:r w:rsidRPr="00546B00">
              <w:rPr>
                <w:rFonts w:ascii="Times New Roman" w:hAnsi="Times New Roman"/>
                <w:iCs/>
                <w:sz w:val="24"/>
                <w:szCs w:val="24"/>
              </w:rPr>
              <w:t>виды подготовительных, сборочных и регулировочных операций на участках машиностроительных производств;</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требования единой системы технологической документации к составлению и оформлению маршрутной операционной и технол</w:t>
            </w:r>
            <w:r>
              <w:rPr>
                <w:rFonts w:ascii="Times New Roman" w:hAnsi="Times New Roman"/>
                <w:iCs/>
                <w:sz w:val="24"/>
                <w:szCs w:val="24"/>
              </w:rPr>
              <w:t>огических карт для сборки узлов</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системы автоматизированного проектирования в оформлении технологических карт для сборки узлов;</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основы инженерной графики;</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этапы сборки узлов и деталей;</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3.3.08</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классификацию и принципы действия технологического оборудования механосборочного производства;</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3.3.09</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порядок проектирования технологических схем сборки;</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3.3.10</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виды технологической документации сборки;</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3.3.11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правила разработки технологического процесса сборки;</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3.3.12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виды и методы соединения сборки;</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3.3.13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порядок проведения технологического анализа конструкции изделия в сборке;</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3.3.14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 xml:space="preserve">виды и перечень технологической документации в составе комплекта по сборке узлов </w:t>
            </w:r>
            <w:r w:rsidRPr="00546B00">
              <w:rPr>
                <w:rFonts w:ascii="Times New Roman" w:hAnsi="Times New Roman"/>
                <w:iCs/>
                <w:sz w:val="24"/>
                <w:szCs w:val="24"/>
              </w:rPr>
              <w:lastRenderedPageBreak/>
              <w:t>или деталей машин;</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3.3.15</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пакеты прикладных программ;</w:t>
            </w:r>
          </w:p>
        </w:tc>
      </w:tr>
      <w:tr w:rsidR="004C7AD9" w:rsidRPr="00546B00" w:rsidTr="00487B00">
        <w:trPr>
          <w:trHeight w:val="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3.4</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sz w:val="24"/>
                <w:szCs w:val="24"/>
                <w:highlight w:val="yellow"/>
              </w:rPr>
            </w:pPr>
            <w:r w:rsidRPr="00546B00">
              <w:rPr>
                <w:rFonts w:ascii="Times New Roman" w:hAnsi="Times New Roman"/>
                <w:sz w:val="24"/>
                <w:szCs w:val="24"/>
              </w:rPr>
              <w:t>Реализовывать технологический процесс сборки изделий машиностроительного производства</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C36F2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46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3.4.01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участия в реализации технологического процесса по сборке изделий машиностроительного производства;</w:t>
            </w:r>
          </w:p>
        </w:tc>
      </w:tr>
      <w:tr w:rsidR="004C7AD9" w:rsidRPr="00546B00" w:rsidTr="00487B00">
        <w:trPr>
          <w:trHeight w:val="7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r w:rsidRPr="004D4875">
              <w:rPr>
                <w:rFonts w:ascii="Times New Roman" w:hAnsi="Times New Roman"/>
                <w:b/>
                <w:iCs/>
                <w:sz w:val="24"/>
                <w:szCs w:val="24"/>
              </w:rPr>
              <w:t>:</w:t>
            </w:r>
          </w:p>
        </w:tc>
      </w:tr>
      <w:tr w:rsidR="004C7AD9" w:rsidRPr="00546B00" w:rsidTr="00487B00">
        <w:trPr>
          <w:trHeight w:val="66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3.4.01</w:t>
            </w:r>
          </w:p>
        </w:tc>
        <w:tc>
          <w:tcPr>
            <w:tcW w:w="3331" w:type="dxa"/>
            <w:tcBorders>
              <w:left w:val="single" w:sz="4" w:space="0" w:color="auto"/>
              <w:right w:val="single" w:sz="4" w:space="0" w:color="auto"/>
            </w:tcBorders>
          </w:tcPr>
          <w:p w:rsidR="004C7AD9" w:rsidRPr="00546B00" w:rsidRDefault="004C7AD9" w:rsidP="00AC50B1">
            <w:pPr>
              <w:spacing w:after="0" w:line="240" w:lineRule="auto"/>
              <w:ind w:right="-177"/>
              <w:rPr>
                <w:rFonts w:ascii="Times New Roman" w:hAnsi="Times New Roman"/>
                <w:b/>
                <w:iCs/>
                <w:sz w:val="24"/>
                <w:szCs w:val="24"/>
                <w:highlight w:val="yellow"/>
              </w:rPr>
            </w:pPr>
            <w:r w:rsidRPr="00546B00">
              <w:rPr>
                <w:rFonts w:ascii="Times New Roman" w:hAnsi="Times New Roman"/>
                <w:sz w:val="24"/>
                <w:szCs w:val="24"/>
              </w:rPr>
              <w:t>проверять соответствие оборудования, оснастку, сборочного инстр</w:t>
            </w:r>
            <w:r>
              <w:rPr>
                <w:rFonts w:ascii="Times New Roman" w:hAnsi="Times New Roman"/>
                <w:sz w:val="24"/>
                <w:szCs w:val="24"/>
              </w:rPr>
              <w:t>умента требованиям документации</w:t>
            </w:r>
          </w:p>
        </w:tc>
      </w:tr>
      <w:tr w:rsidR="004C7AD9" w:rsidRPr="00546B00" w:rsidTr="00487B00">
        <w:trPr>
          <w:trHeight w:val="1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3.4.02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реализовывать технологические процессы сборки узлов или изделий;</w:t>
            </w:r>
          </w:p>
        </w:tc>
      </w:tr>
      <w:tr w:rsidR="004C7AD9" w:rsidRPr="00546B00" w:rsidTr="00487B00">
        <w:trPr>
          <w:trHeight w:val="1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3.4.03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пользоваться технологической документацией при реализации технологических процессов по сборке узлов или изделий;</w:t>
            </w:r>
          </w:p>
        </w:tc>
      </w:tr>
      <w:tr w:rsidR="004C7AD9" w:rsidRPr="00546B00" w:rsidTr="00487B00">
        <w:trPr>
          <w:trHeight w:val="15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3.4.01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iCs/>
                <w:sz w:val="24"/>
                <w:szCs w:val="24"/>
              </w:rPr>
              <w:t>технологический процесс сборки детали, её назначение и предъявляемые требования к ней;</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схемы, виды и типы сборки узлов и изделий;</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принципы организации и виды сборочного производства;</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подготовка деталей к сборке;</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типовые процессы сборки характерных узлов, применяемых в машиностроении;</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оборудование и инструменты для сборочных работ;</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процессы выполнения сборки неподвижных неразъёмных и разъёмных соединений;</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3.4.08</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технологические методы сборки, обеспечивающие качество сборки узлов;</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3.4.09</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методы контроля качества выполнения сборки узлов;</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3.4.10</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требования, предъявляемые к конструкции изделия при сборке;</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3.4.11</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требования, предъявляемые при проверке выполненных работ по сборке узлов и изделий;</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3.5</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Контролировать соответствие качества сборки требованиям технологической документации, анализировать причины несоответствия изделий и выпуска продукции низкого качества, участвовать в мероприятиях по их предупреждению и устранению</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55265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89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3.5.01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проведения контроля соответствия качества сборки изделий требованиям технологической документации;</w:t>
            </w:r>
          </w:p>
        </w:tc>
      </w:tr>
      <w:tr w:rsidR="004C7AD9" w:rsidRPr="00546B00" w:rsidTr="00487B00">
        <w:trPr>
          <w:trHeight w:val="7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324"/>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3.5.01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iCs/>
                <w:sz w:val="24"/>
                <w:szCs w:val="24"/>
              </w:rPr>
              <w:t>проверять соответствие оборудования, оснастку, сборочного инструмента требованиям документации;</w:t>
            </w:r>
          </w:p>
        </w:tc>
      </w:tr>
      <w:tr w:rsidR="004C7AD9" w:rsidRPr="00546B00" w:rsidTr="00487B00">
        <w:trPr>
          <w:trHeight w:val="32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3.5.02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устранять нарушения, связанные с настройкой оборудования, оснастки, сборочного инструмента;</w:t>
            </w:r>
          </w:p>
        </w:tc>
      </w:tr>
      <w:tr w:rsidR="004C7AD9" w:rsidRPr="00546B00" w:rsidTr="00487B00">
        <w:trPr>
          <w:trHeight w:val="32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3.5.03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выбирать контроля сборки изделий;</w:t>
            </w:r>
          </w:p>
        </w:tc>
      </w:tr>
      <w:tr w:rsidR="004C7AD9" w:rsidRPr="00546B00" w:rsidTr="00487B00">
        <w:trPr>
          <w:trHeight w:val="32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3.5.04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анализировать причины брака, разделять брак на исправимый и неисправимый;</w:t>
            </w:r>
          </w:p>
        </w:tc>
      </w:tr>
      <w:tr w:rsidR="004C7AD9" w:rsidRPr="00546B00" w:rsidTr="00487B00">
        <w:trPr>
          <w:trHeight w:val="32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14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Pr>
                <w:rFonts w:ascii="Times New Roman" w:hAnsi="Times New Roman"/>
                <w:iCs/>
                <w:sz w:val="24"/>
                <w:szCs w:val="24"/>
              </w:rPr>
              <w:t>З.</w:t>
            </w:r>
            <w:r w:rsidRPr="00546B00">
              <w:rPr>
                <w:rFonts w:ascii="Times New Roman" w:hAnsi="Times New Roman"/>
                <w:iCs/>
                <w:sz w:val="24"/>
                <w:szCs w:val="24"/>
              </w:rPr>
              <w:t>3.5.01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технологические методы сборки, обеспечивающие качество сборки узлов;</w:t>
            </w:r>
          </w:p>
        </w:tc>
      </w:tr>
      <w:tr w:rsidR="004C7AD9" w:rsidRPr="00546B00" w:rsidTr="00487B00">
        <w:trPr>
          <w:trHeight w:val="1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3.5.02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методы контроля качества выполнения сборки узлов;</w:t>
            </w:r>
          </w:p>
        </w:tc>
      </w:tr>
      <w:tr w:rsidR="004C7AD9" w:rsidRPr="00546B00" w:rsidTr="00487B00">
        <w:trPr>
          <w:trHeight w:val="1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3.5.03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требования, предъявляемые к конструкции изделия при сборке;</w:t>
            </w:r>
          </w:p>
        </w:tc>
      </w:tr>
      <w:tr w:rsidR="004C7AD9" w:rsidRPr="00546B00" w:rsidTr="00487B00">
        <w:trPr>
          <w:trHeight w:val="1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3.5.04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требования, предъявляемые при проверке выполненных работ по сборке узлов и изделий;</w:t>
            </w:r>
          </w:p>
        </w:tc>
      </w:tr>
      <w:tr w:rsidR="004C7AD9" w:rsidRPr="00546B00" w:rsidTr="00487B00">
        <w:trPr>
          <w:trHeight w:val="1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3.5.05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признаки объектов контроля технологической дисциплины;</w:t>
            </w:r>
          </w:p>
        </w:tc>
      </w:tr>
      <w:tr w:rsidR="004C7AD9" w:rsidRPr="00546B00" w:rsidTr="00487B00">
        <w:trPr>
          <w:trHeight w:val="13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3.5.06</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брака и способы его предупреждения;</w:t>
            </w:r>
          </w:p>
        </w:tc>
      </w:tr>
      <w:tr w:rsidR="004C7AD9" w:rsidRPr="00546B00" w:rsidTr="00487B00">
        <w:trPr>
          <w:trHeight w:val="7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3.6</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 xml:space="preserve">Разрабатывать планировки участков механосборочных цехов машиностроительного производства в соответствии с </w:t>
            </w:r>
            <w:r w:rsidRPr="00546B00">
              <w:rPr>
                <w:rFonts w:ascii="Times New Roman" w:hAnsi="Times New Roman"/>
                <w:sz w:val="24"/>
                <w:szCs w:val="24"/>
              </w:rPr>
              <w:lastRenderedPageBreak/>
              <w:t>производственными задачами</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55265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41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3.6.01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разработки и составления планировок участков сборочных цехов;</w:t>
            </w:r>
          </w:p>
        </w:tc>
      </w:tr>
      <w:tr w:rsidR="004C7AD9" w:rsidRPr="00546B00" w:rsidTr="00487B00">
        <w:trPr>
          <w:trHeight w:val="41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3.6.02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применения систем автоматизированного проектирования для разработки планировок;</w:t>
            </w:r>
          </w:p>
        </w:tc>
      </w:tr>
      <w:tr w:rsidR="004C7AD9" w:rsidRPr="00546B00" w:rsidTr="00487B00">
        <w:trPr>
          <w:trHeight w:val="14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41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3.6.01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осуществлять компоновку участка сборочного цеха согласно технологическому процессу;</w:t>
            </w:r>
          </w:p>
        </w:tc>
      </w:tr>
      <w:tr w:rsidR="004C7AD9" w:rsidRPr="00546B00" w:rsidTr="00487B00">
        <w:trPr>
          <w:trHeight w:val="41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3.6.02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highlight w:val="yellow"/>
              </w:rPr>
            </w:pPr>
            <w:r w:rsidRPr="00546B00">
              <w:rPr>
                <w:rFonts w:ascii="Times New Roman" w:hAnsi="Times New Roman"/>
                <w:iCs/>
                <w:sz w:val="24"/>
                <w:szCs w:val="24"/>
              </w:rPr>
              <w:t>применять системы автоматизированного проектирования и CAD технологии для разработки планировки;</w:t>
            </w:r>
          </w:p>
        </w:tc>
      </w:tr>
      <w:tr w:rsidR="004C7AD9" w:rsidRPr="00546B00" w:rsidTr="00487B00">
        <w:trPr>
          <w:trHeight w:val="174"/>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3.6.01</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принципы составления плана участков сборочных цехов;</w:t>
            </w:r>
          </w:p>
        </w:tc>
      </w:tr>
      <w:tr w:rsidR="004C7AD9" w:rsidRPr="00546B00" w:rsidTr="00487B00">
        <w:trPr>
          <w:trHeight w:val="11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3.6.02</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и нормы размещения сборочного оборудования;</w:t>
            </w:r>
          </w:p>
        </w:tc>
      </w:tr>
      <w:tr w:rsidR="004C7AD9" w:rsidRPr="00546B00" w:rsidTr="00487B00">
        <w:trPr>
          <w:trHeight w:val="11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3.6.03</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транспортировки и подъёма деталей;</w:t>
            </w:r>
          </w:p>
        </w:tc>
      </w:tr>
      <w:tr w:rsidR="004C7AD9" w:rsidRPr="00546B00" w:rsidTr="00487B00">
        <w:trPr>
          <w:trHeight w:val="28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3.6.04</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сборочных цехов;</w:t>
            </w:r>
          </w:p>
        </w:tc>
      </w:tr>
      <w:tr w:rsidR="004C7AD9" w:rsidRPr="00546B00" w:rsidTr="00487B00">
        <w:trPr>
          <w:trHeight w:val="11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3.6.05</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принципы работы и виды систем автоматизированного проектирования;</w:t>
            </w:r>
          </w:p>
        </w:tc>
      </w:tr>
      <w:tr w:rsidR="004C7AD9" w:rsidRPr="00546B00" w:rsidTr="00487B00">
        <w:trPr>
          <w:trHeight w:val="11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3.6.06</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типовые виды планировок участков сборочных цехов;</w:t>
            </w:r>
          </w:p>
        </w:tc>
      </w:tr>
      <w:tr w:rsidR="004C7AD9" w:rsidRPr="00546B00" w:rsidTr="00487B00">
        <w:trPr>
          <w:trHeight w:val="11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3.6.07</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основы инженерной графики и требования технологической документации к планировкам участков и цехов;</w:t>
            </w:r>
          </w:p>
        </w:tc>
      </w:tr>
      <w:tr w:rsidR="004C7AD9" w:rsidRPr="00546B00" w:rsidTr="00487B00">
        <w:trPr>
          <w:trHeight w:val="117"/>
          <w:jc w:val="center"/>
        </w:trPr>
        <w:tc>
          <w:tcPr>
            <w:tcW w:w="2830"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 xml:space="preserve">Организация контроля, наладки и технического обслуживания </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оборудования машиностроительного производства</w:t>
            </w: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4.1</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Осуществлять диагностику неисправностей и отказов систем металлорежущего и аддитивного производственного оборудования</w:t>
            </w:r>
          </w:p>
        </w:tc>
        <w:tc>
          <w:tcPr>
            <w:tcW w:w="1134" w:type="dxa"/>
            <w:tcBorders>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55265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119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4.1.01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наладки на холостом ходу и в рабочем режиме обрабатывающих центров для обработки отверстий в деталях и поверхностей деталей по 8 - 14 квалитетам;</w:t>
            </w:r>
          </w:p>
        </w:tc>
      </w:tr>
      <w:tr w:rsidR="004C7AD9" w:rsidRPr="00546B00" w:rsidTr="00487B00">
        <w:trPr>
          <w:trHeight w:val="671"/>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диагностирования технического состояния эксплуатируемого металлорежущего и аддитивного оборудования;</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установки деталей в универсальных и специальных приспособлениях и на столе станка с выверкой в двух плоскостях;</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4.1.04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обработки отверстий и поверхностей деталей по 8 – 14 квалитетам</w:t>
            </w:r>
            <w:r>
              <w:rPr>
                <w:rFonts w:ascii="Times New Roman" w:hAnsi="Times New Roman"/>
                <w:sz w:val="24"/>
                <w:szCs w:val="24"/>
              </w:rPr>
              <w:t>;</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b/>
                <w:iCs/>
                <w:sz w:val="24"/>
                <w:szCs w:val="24"/>
              </w:rPr>
              <w:t>Умения:</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4.1.01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осуществлять оценку </w:t>
            </w:r>
            <w:r w:rsidRPr="00546B00">
              <w:rPr>
                <w:rFonts w:ascii="Times New Roman" w:hAnsi="Times New Roman"/>
                <w:iCs/>
                <w:sz w:val="24"/>
                <w:szCs w:val="24"/>
              </w:rPr>
              <w:lastRenderedPageBreak/>
              <w:t>работоспособности и степени износа узлов и элементов металлорежущего оборудования;</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4.1.02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программировать в полуавтоматическом режиме и дополнительные функции станка;</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4.1.03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выполнять обработку отверстий и поверхностей в деталях по 8-14 квалитету и выше;</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У.</w:t>
            </w:r>
            <w:r w:rsidRPr="00546B00">
              <w:rPr>
                <w:rFonts w:ascii="Times New Roman" w:hAnsi="Times New Roman"/>
                <w:iCs/>
                <w:sz w:val="24"/>
                <w:szCs w:val="24"/>
              </w:rPr>
              <w:t>4.1.04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выполнять установку и выверку деталей в двух плоскостях</w:t>
            </w:r>
            <w:r>
              <w:rPr>
                <w:rFonts w:ascii="Times New Roman" w:hAnsi="Times New Roman"/>
                <w:iCs/>
                <w:sz w:val="24"/>
                <w:szCs w:val="24"/>
              </w:rPr>
              <w:t>;</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4.1.01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основы электротехники, электроники, гидравлики и программирования в пределах выполняемой работы;</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причины отклонений в формообразовании;</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причины брака и способы его предупреждения и устранения;</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4.1.04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наименование, стандарты и свойства материалов, крепежных и нормализованных деталей и узлов;</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4.1.05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система допусков и посадок, степеней точности;</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4.1.06</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квалитеты и параметры шероховатости;</w:t>
            </w:r>
          </w:p>
        </w:tc>
      </w:tr>
      <w:tr w:rsidR="004C7AD9" w:rsidRPr="00546B00" w:rsidTr="00487B00">
        <w:trPr>
          <w:trHeight w:val="15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4.2</w:t>
            </w:r>
            <w:r>
              <w:rPr>
                <w:rFonts w:ascii="Times New Roman" w:hAnsi="Times New Roman"/>
                <w:sz w:val="24"/>
                <w:szCs w:val="24"/>
              </w:rPr>
              <w:t>.</w:t>
            </w:r>
            <w:r w:rsidRPr="00546B00">
              <w:rPr>
                <w:rFonts w:ascii="Times New Roman" w:hAnsi="Times New Roman"/>
                <w:sz w:val="24"/>
                <w:szCs w:val="24"/>
              </w:rPr>
              <w:t xml:space="preserve"> Организовывать работы по устранению неполадок, отказов</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55265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12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организации работ по устранению неисправности функционирования оборудования на технологических позициях производственных участков;</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постановки производственных задач персоналу, осуществляющему наладку станков и оборудования в металлообработке;</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организовывать регулировку механических и </w:t>
            </w:r>
            <w:r w:rsidRPr="00546B00">
              <w:rPr>
                <w:rFonts w:ascii="Times New Roman" w:hAnsi="Times New Roman"/>
                <w:iCs/>
                <w:sz w:val="24"/>
                <w:szCs w:val="24"/>
              </w:rPr>
              <w:lastRenderedPageBreak/>
              <w:t>электромеханических устройств металлорежущего и аддитивного оборудования;</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выполнять наладку однотипных обрабатывающих центров с ЧПУ;</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4.2.03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выполнять </w:t>
            </w:r>
            <w:proofErr w:type="spellStart"/>
            <w:r w:rsidRPr="00546B00">
              <w:rPr>
                <w:rFonts w:ascii="Times New Roman" w:hAnsi="Times New Roman"/>
                <w:iCs/>
                <w:sz w:val="24"/>
                <w:szCs w:val="24"/>
              </w:rPr>
              <w:t>подналадку</w:t>
            </w:r>
            <w:proofErr w:type="spellEnd"/>
            <w:r w:rsidRPr="00546B00">
              <w:rPr>
                <w:rFonts w:ascii="Times New Roman" w:hAnsi="Times New Roman"/>
                <w:iCs/>
                <w:sz w:val="24"/>
                <w:szCs w:val="24"/>
              </w:rPr>
              <w:t xml:space="preserve"> основных механизмов обрабатывающих центров в процессе работы;</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4.2.04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выполнять наладку обрабатывающих центров по 6-8 квалитетам;</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4.2.01</w:t>
            </w:r>
          </w:p>
        </w:tc>
        <w:tc>
          <w:tcPr>
            <w:tcW w:w="3331" w:type="dxa"/>
            <w:tcBorders>
              <w:left w:val="single" w:sz="4" w:space="0" w:color="auto"/>
              <w:right w:val="single" w:sz="4" w:space="0" w:color="auto"/>
            </w:tcBorders>
          </w:tcPr>
          <w:p w:rsidR="004C7AD9"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способы и правила механической и электромеханической наладки, устройство обслуживаемых однотипных станков;</w:t>
            </w:r>
          </w:p>
          <w:p w:rsidR="004C7AD9" w:rsidRPr="00546B00" w:rsidRDefault="004C7AD9" w:rsidP="00AC50B1">
            <w:pPr>
              <w:suppressAutoHyphens/>
              <w:spacing w:after="0" w:line="240" w:lineRule="auto"/>
              <w:rPr>
                <w:rFonts w:ascii="Times New Roman" w:hAnsi="Times New Roman"/>
                <w:iCs/>
                <w:sz w:val="24"/>
                <w:szCs w:val="24"/>
              </w:rPr>
            </w:pP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4.2.02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заточки, доводки и установки универсального и специального режущего инструмента;</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4.2.03</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способы корректировки режимов резания по результатам работы станка;</w:t>
            </w:r>
          </w:p>
        </w:tc>
      </w:tr>
      <w:tr w:rsidR="004C7AD9" w:rsidRPr="00546B00" w:rsidTr="00487B00">
        <w:trPr>
          <w:trHeight w:val="12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4.3</w:t>
            </w:r>
            <w:r>
              <w:rPr>
                <w:rFonts w:ascii="Times New Roman" w:hAnsi="Times New Roman"/>
                <w:sz w:val="24"/>
                <w:szCs w:val="24"/>
              </w:rPr>
              <w:t>.</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 xml:space="preserve">Планировать работы по наладке и </w:t>
            </w:r>
            <w:proofErr w:type="spellStart"/>
            <w:r w:rsidRPr="00546B00">
              <w:rPr>
                <w:rFonts w:ascii="Times New Roman" w:hAnsi="Times New Roman"/>
                <w:sz w:val="24"/>
                <w:szCs w:val="24"/>
              </w:rPr>
              <w:t>подналадке</w:t>
            </w:r>
            <w:proofErr w:type="spellEnd"/>
            <w:r w:rsidRPr="00546B00">
              <w:rPr>
                <w:rFonts w:ascii="Times New Roman" w:hAnsi="Times New Roman"/>
                <w:sz w:val="24"/>
                <w:szCs w:val="24"/>
              </w:rPr>
              <w:t xml:space="preserve"> металлорежущего и аддитивного оборудования</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55265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20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доводки, наладки и регулировки основных механизмов автоматических линий в процессе работы;</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4.3.02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оформления технической документации на проведение контроля, наладки, </w:t>
            </w:r>
            <w:proofErr w:type="spellStart"/>
            <w:r w:rsidRPr="00546B00">
              <w:rPr>
                <w:rFonts w:ascii="Times New Roman" w:hAnsi="Times New Roman"/>
                <w:iCs/>
                <w:sz w:val="24"/>
                <w:szCs w:val="24"/>
              </w:rPr>
              <w:t>подналадки</w:t>
            </w:r>
            <w:proofErr w:type="spellEnd"/>
            <w:r w:rsidRPr="00546B00">
              <w:rPr>
                <w:rFonts w:ascii="Times New Roman" w:hAnsi="Times New Roman"/>
                <w:iCs/>
                <w:sz w:val="24"/>
                <w:szCs w:val="24"/>
              </w:rPr>
              <w:t xml:space="preserve"> и технического обслуживания оборудования;</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оформлять техническую документацию для осуществления наладки и </w:t>
            </w:r>
            <w:proofErr w:type="spellStart"/>
            <w:r w:rsidRPr="00546B00">
              <w:rPr>
                <w:rFonts w:ascii="Times New Roman" w:hAnsi="Times New Roman"/>
                <w:iCs/>
                <w:sz w:val="24"/>
                <w:szCs w:val="24"/>
              </w:rPr>
              <w:t>поднала</w:t>
            </w:r>
            <w:r w:rsidR="00EC5342">
              <w:rPr>
                <w:rFonts w:ascii="Times New Roman" w:hAnsi="Times New Roman"/>
                <w:iCs/>
                <w:sz w:val="24"/>
                <w:szCs w:val="24"/>
              </w:rPr>
              <w:t>д</w:t>
            </w:r>
            <w:r w:rsidRPr="00546B00">
              <w:rPr>
                <w:rFonts w:ascii="Times New Roman" w:hAnsi="Times New Roman"/>
                <w:iCs/>
                <w:sz w:val="24"/>
                <w:szCs w:val="24"/>
              </w:rPr>
              <w:t>ки</w:t>
            </w:r>
            <w:proofErr w:type="spellEnd"/>
            <w:r w:rsidRPr="00546B00">
              <w:rPr>
                <w:rFonts w:ascii="Times New Roman" w:hAnsi="Times New Roman"/>
                <w:iCs/>
                <w:sz w:val="24"/>
                <w:szCs w:val="24"/>
              </w:rPr>
              <w:t xml:space="preserve"> оборудования машиностроительных производств;</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4.3.02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и измерять основные параметры простых электрических, магнитных и электронных цепей;</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техническая документация на эксплуатацию металлорежущего и аддитивного оборудования;</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4.3.02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карты контроля и контрольных операций;</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4.3.03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объемы технического обслуживания и периодичность проведения наладочных работ металлорежущего и аддитивного оборудования;</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4.3.04</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режимы работы металлорежущего и аддитивного оборудования;</w:t>
            </w:r>
          </w:p>
        </w:tc>
      </w:tr>
      <w:tr w:rsidR="004C7AD9" w:rsidRPr="00546B00" w:rsidTr="00487B00">
        <w:trPr>
          <w:trHeight w:val="2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4.4</w:t>
            </w:r>
            <w:r>
              <w:rPr>
                <w:rFonts w:ascii="Times New Roman" w:hAnsi="Times New Roman"/>
                <w:sz w:val="24"/>
                <w:szCs w:val="24"/>
              </w:rPr>
              <w:t>.</w:t>
            </w:r>
            <w:r w:rsidRPr="00546B00">
              <w:rPr>
                <w:rFonts w:ascii="Times New Roman" w:hAnsi="Times New Roman"/>
                <w:sz w:val="24"/>
                <w:szCs w:val="24"/>
              </w:rPr>
              <w:t xml:space="preserve"> Организовывать ресурсное обеспечение работ по наладке</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55265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16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4.4.01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выведения узлов и элементов металлорежущего и аддитивного оборудования в ремонт;</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4.4.02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организации и расчёта требуемых ресурсов для проведения работ по наладке металлорежущего или аддитивного оборудования с применением SCADA систем;</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b/>
                <w:iCs/>
                <w:sz w:val="24"/>
                <w:szCs w:val="24"/>
              </w:rPr>
              <w:t>Умения:</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4.4.01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энергетические, информационные и материально-технические ресурсы в соответствии с производственными задачами;</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4.4.02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выполнять расчеты, связанные с наладкой работы металлорежущего и аддитивного оборудования;</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4.4.03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применять SCADA-системы для обеспечения работ по наладке металлорежущего и аддитивного оборудования;</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4.4.01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w:t>
            </w:r>
            <w:r>
              <w:rPr>
                <w:rFonts w:ascii="Times New Roman" w:hAnsi="Times New Roman"/>
                <w:iCs/>
                <w:sz w:val="24"/>
                <w:szCs w:val="24"/>
              </w:rPr>
              <w:t>ограммных пакетов SCADA-систем;</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4.4.02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b/>
                <w:iCs/>
                <w:sz w:val="24"/>
                <w:szCs w:val="24"/>
              </w:rPr>
            </w:pPr>
            <w:r w:rsidRPr="00546B00">
              <w:rPr>
                <w:rFonts w:ascii="Times New Roman" w:hAnsi="Times New Roman"/>
                <w:iCs/>
                <w:sz w:val="24"/>
                <w:szCs w:val="24"/>
              </w:rPr>
              <w:t>правила выполнения расчетов, связанных с наладкой работы металлорежущего и аддитивного оборудования;</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З.4.4.03</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межоперационные карты обработки деталей и </w:t>
            </w:r>
            <w:r w:rsidRPr="00546B00">
              <w:rPr>
                <w:rFonts w:ascii="Times New Roman" w:hAnsi="Times New Roman"/>
                <w:iCs/>
                <w:sz w:val="24"/>
                <w:szCs w:val="24"/>
              </w:rPr>
              <w:lastRenderedPageBreak/>
              <w:t>измерительный инструмент для контроля размеров деталей в соответст</w:t>
            </w:r>
            <w:r>
              <w:rPr>
                <w:rFonts w:ascii="Times New Roman" w:hAnsi="Times New Roman"/>
                <w:iCs/>
                <w:sz w:val="24"/>
                <w:szCs w:val="24"/>
              </w:rPr>
              <w:t>вии с технологическим процессом.</w:t>
            </w:r>
          </w:p>
        </w:tc>
      </w:tr>
      <w:tr w:rsidR="004C7AD9" w:rsidRPr="00546B00" w:rsidTr="00487B00">
        <w:trPr>
          <w:trHeight w:val="15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4.5</w:t>
            </w:r>
            <w:r>
              <w:rPr>
                <w:rFonts w:ascii="Times New Roman" w:hAnsi="Times New Roman"/>
                <w:sz w:val="24"/>
                <w:szCs w:val="24"/>
              </w:rPr>
              <w:t xml:space="preserve">. </w:t>
            </w:r>
            <w:r w:rsidRPr="00546B00">
              <w:rPr>
                <w:rFonts w:ascii="Times New Roman" w:hAnsi="Times New Roman"/>
                <w:sz w:val="24"/>
                <w:szCs w:val="24"/>
              </w:rPr>
              <w:t>Контролировать качество работ по наладке и ТО</w:t>
            </w:r>
          </w:p>
        </w:tc>
        <w:tc>
          <w:tcPr>
            <w:tcW w:w="1134" w:type="dxa"/>
            <w:tcBorders>
              <w:top w:val="single" w:sz="4" w:space="0" w:color="auto"/>
              <w:left w:val="single" w:sz="4" w:space="0" w:color="auto"/>
              <w:bottom w:val="single" w:sz="4" w:space="0" w:color="auto"/>
              <w:right w:val="single" w:sz="4" w:space="0" w:color="auto"/>
            </w:tcBorders>
          </w:tcPr>
          <w:p w:rsidR="004C7AD9"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552657"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7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4.5.01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sz w:val="24"/>
                <w:szCs w:val="24"/>
              </w:rPr>
              <w:t>определения отклонений от технических параметров работы оборудования металлообрабатывающих и аддитивных производств;</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4.5.02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контроля с помощью измерительных инструментов точности наладки универсальных и специальных приспособлений контрольно-измерительных инструментов, приборов и инструментов для автоматического измерения деталей;</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4.5.03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регулировки режимов работы эксплуатируемого оборудования;</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4.5.01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обеспечивать безопасность работ по наладке, </w:t>
            </w:r>
            <w:proofErr w:type="spellStart"/>
            <w:r w:rsidRPr="00546B00">
              <w:rPr>
                <w:rFonts w:ascii="Times New Roman" w:hAnsi="Times New Roman"/>
                <w:iCs/>
                <w:sz w:val="24"/>
                <w:szCs w:val="24"/>
              </w:rPr>
              <w:t>подналадке</w:t>
            </w:r>
            <w:proofErr w:type="spellEnd"/>
            <w:r w:rsidRPr="00546B00">
              <w:rPr>
                <w:rFonts w:ascii="Times New Roman" w:hAnsi="Times New Roman"/>
                <w:iCs/>
                <w:sz w:val="24"/>
                <w:szCs w:val="24"/>
              </w:rPr>
              <w:t xml:space="preserve"> и техническому обслуживанию металлорежущего и аддитивного оборудования;</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4.5.02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оценивать точность функционирования металлорежущего оборудования на технологических позициях производственных участков;</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4.5.03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контролировать исправность приборов активного и пассивного контроля, контрольных устройств и автоматов;</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4.5.04</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производить контроль размеров детали;</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4.5.05</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использовать универсальные и специализированные мерительные инструменты;</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4.5.06</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выполнять установку и выверку деталей в двух плоскостях;</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4.5.01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виды контроля работы металлорежущего и </w:t>
            </w:r>
            <w:r w:rsidRPr="00546B00">
              <w:rPr>
                <w:rFonts w:ascii="Times New Roman" w:hAnsi="Times New Roman"/>
                <w:iCs/>
                <w:sz w:val="24"/>
                <w:szCs w:val="24"/>
              </w:rPr>
              <w:lastRenderedPageBreak/>
              <w:t>аддитивного оборудования;</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4.5.02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35"/>
              <w:rPr>
                <w:rFonts w:ascii="Times New Roman" w:hAnsi="Times New Roman"/>
                <w:iCs/>
                <w:sz w:val="24"/>
                <w:szCs w:val="24"/>
              </w:rPr>
            </w:pPr>
            <w:r w:rsidRPr="00546B00">
              <w:rPr>
                <w:rFonts w:ascii="Times New Roman" w:hAnsi="Times New Roman"/>
                <w:iCs/>
                <w:sz w:val="24"/>
                <w:szCs w:val="24"/>
              </w:rPr>
              <w:t>контрольно-измерительный инструмент и приспособления, применяемые для обеспечения точности функционирования металлорежущего и аддитивного оборудования;</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4.5.03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177"/>
              <w:rPr>
                <w:rFonts w:ascii="Times New Roman" w:hAnsi="Times New Roman"/>
                <w:iCs/>
                <w:sz w:val="24"/>
                <w:szCs w:val="24"/>
              </w:rPr>
            </w:pPr>
            <w:r w:rsidRPr="00546B00">
              <w:rPr>
                <w:rFonts w:ascii="Times New Roman" w:hAnsi="Times New Roman"/>
                <w:iCs/>
                <w:sz w:val="24"/>
                <w:szCs w:val="24"/>
              </w:rPr>
              <w:t>правила настройки, регулирования универсальных и специальных приспособлений контрольно-измерительных инструментов, приборов и инструментов для автоматического измерения деталей;</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4.5.04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стандарты качества;</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4.5.05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нормы охраны труда и бережливого производства, в том числе с использованием SCADA систем;</w:t>
            </w:r>
          </w:p>
        </w:tc>
      </w:tr>
      <w:tr w:rsidR="004C7AD9" w:rsidRPr="00546B00" w:rsidTr="00487B00">
        <w:trPr>
          <w:trHeight w:val="69"/>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4.5.06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проверки станков на точность, на работоспособность и точность позиционирования;</w:t>
            </w:r>
          </w:p>
        </w:tc>
      </w:tr>
      <w:tr w:rsidR="004C7AD9" w:rsidRPr="00546B00" w:rsidTr="00487B00">
        <w:trPr>
          <w:trHeight w:val="69"/>
          <w:jc w:val="center"/>
        </w:trPr>
        <w:tc>
          <w:tcPr>
            <w:tcW w:w="2830"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4.5.07</w:t>
            </w:r>
          </w:p>
        </w:tc>
        <w:tc>
          <w:tcPr>
            <w:tcW w:w="3331"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основы статистического контроля и регулирова</w:t>
            </w:r>
            <w:r>
              <w:rPr>
                <w:rFonts w:ascii="Times New Roman" w:hAnsi="Times New Roman"/>
                <w:iCs/>
                <w:sz w:val="24"/>
                <w:szCs w:val="24"/>
              </w:rPr>
              <w:t>ния процессов обработки деталей.</w:t>
            </w:r>
          </w:p>
        </w:tc>
      </w:tr>
      <w:tr w:rsidR="004C7AD9" w:rsidRPr="00546B00" w:rsidTr="00487B00">
        <w:trPr>
          <w:trHeight w:val="69"/>
          <w:jc w:val="center"/>
        </w:trPr>
        <w:tc>
          <w:tcPr>
            <w:tcW w:w="2830"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Организация работ по реализации технологических процессов в машиностроительном производстве</w:t>
            </w: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5.1</w:t>
            </w:r>
            <w:r>
              <w:rPr>
                <w:rFonts w:ascii="Times New Roman" w:hAnsi="Times New Roman"/>
                <w:sz w:val="24"/>
                <w:szCs w:val="24"/>
              </w:rPr>
              <w:t>.</w:t>
            </w:r>
            <w:r w:rsidRPr="00546B00">
              <w:rPr>
                <w:rFonts w:ascii="Times New Roman" w:hAnsi="Times New Roman"/>
                <w:sz w:val="24"/>
                <w:szCs w:val="24"/>
              </w:rPr>
              <w:t xml:space="preserve"> </w:t>
            </w:r>
          </w:p>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Планировать и осуществлять управление деятельностью подчиненного персонала</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rFonts w:ascii="Times New Roman" w:hAnsi="Times New Roman"/>
                <w:iCs/>
                <w:sz w:val="24"/>
                <w:szCs w:val="24"/>
              </w:rPr>
            </w:pPr>
          </w:p>
        </w:tc>
        <w:tc>
          <w:tcPr>
            <w:tcW w:w="3331" w:type="dxa"/>
            <w:tcBorders>
              <w:left w:val="single" w:sz="4" w:space="0" w:color="auto"/>
              <w:bottom w:val="single" w:sz="4" w:space="0" w:color="auto"/>
              <w:right w:val="single" w:sz="4" w:space="0" w:color="auto"/>
            </w:tcBorders>
          </w:tcPr>
          <w:p w:rsidR="004C7AD9" w:rsidRPr="00546B00" w:rsidRDefault="00BE2811"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27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5.1.01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нормирования труда работников;</w:t>
            </w:r>
          </w:p>
        </w:tc>
      </w:tr>
      <w:tr w:rsidR="004C7AD9" w:rsidRPr="00546B00" w:rsidTr="00487B00">
        <w:trPr>
          <w:trHeight w:val="27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5.1.02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участия в планировании, управлении и организации работы структурного подразделения;</w:t>
            </w:r>
          </w:p>
        </w:tc>
      </w:tr>
      <w:tr w:rsidR="004C7AD9" w:rsidRPr="00546B00" w:rsidTr="00487B00">
        <w:trPr>
          <w:trHeight w:val="27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23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5.1.01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формировать рабочие задания и инструкции к ним в соответствии с производственными задачами;</w:t>
            </w:r>
          </w:p>
        </w:tc>
      </w:tr>
      <w:tr w:rsidR="004C7AD9" w:rsidRPr="00546B00" w:rsidTr="00487B00">
        <w:trPr>
          <w:trHeight w:val="23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показатели, характеризующие эффективность организации основного и вспомогательного оборудования;</w:t>
            </w:r>
          </w:p>
        </w:tc>
      </w:tr>
      <w:tr w:rsidR="004C7AD9" w:rsidRPr="00546B00" w:rsidTr="00487B00">
        <w:trPr>
          <w:trHeight w:val="23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5.1.01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организацию труда структурного подразделения </w:t>
            </w:r>
            <w:r w:rsidRPr="00546B00">
              <w:rPr>
                <w:rFonts w:ascii="Times New Roman" w:hAnsi="Times New Roman"/>
                <w:iCs/>
                <w:sz w:val="24"/>
                <w:szCs w:val="24"/>
              </w:rPr>
              <w:lastRenderedPageBreak/>
              <w:t>на основании производственных заданий и текущих планов предприятия;</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5.1.02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требования к персоналу, должностные и производственные инструкции;</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5.1.03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нормирование работ работников;</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5.1.04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показатели эффективности организации основного и вспомогательного оборудования и их расчёт;</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5.1.05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и этапы планирования деятельности структурного подразделения с учётом производственных заданий на машиностроительных производствах;</w:t>
            </w:r>
          </w:p>
        </w:tc>
      </w:tr>
      <w:tr w:rsidR="004C7AD9" w:rsidRPr="00546B00" w:rsidTr="00487B00">
        <w:trPr>
          <w:trHeight w:val="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r w:rsidRPr="00546B00">
              <w:rPr>
                <w:rFonts w:ascii="Times New Roman" w:hAnsi="Times New Roman"/>
                <w:sz w:val="24"/>
                <w:szCs w:val="24"/>
              </w:rPr>
              <w:t>ПК 5.2</w:t>
            </w:r>
            <w:r>
              <w:rPr>
                <w:rFonts w:ascii="Times New Roman" w:hAnsi="Times New Roman"/>
                <w:sz w:val="24"/>
                <w:szCs w:val="24"/>
              </w:rPr>
              <w:t xml:space="preserve">. </w:t>
            </w:r>
            <w:r w:rsidRPr="00546B00">
              <w:rPr>
                <w:rFonts w:ascii="Times New Roman" w:hAnsi="Times New Roman"/>
                <w:sz w:val="24"/>
                <w:szCs w:val="24"/>
              </w:rPr>
              <w:t>Сопровождать подготовку финансовых документов по производству и реализации продукции машиностроительного производства, материально-техническому обеспечению деятельности подразделения</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BE2811"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4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306DE5"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5.2.01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определения потребностей материальных ресурсов;</w:t>
            </w:r>
          </w:p>
        </w:tc>
      </w:tr>
      <w:tr w:rsidR="004C7AD9" w:rsidRPr="00546B00" w:rsidTr="00487B00">
        <w:trPr>
          <w:trHeight w:val="4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5.2.02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формирования и оформления заказа материальных ресурсов;</w:t>
            </w:r>
          </w:p>
        </w:tc>
      </w:tr>
      <w:tr w:rsidR="004C7AD9" w:rsidRPr="00546B00" w:rsidTr="00487B00">
        <w:trPr>
          <w:trHeight w:val="4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5.2.03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организации деятельности структурного подразделения;</w:t>
            </w:r>
          </w:p>
        </w:tc>
      </w:tr>
      <w:tr w:rsidR="004C7AD9" w:rsidRPr="00546B00" w:rsidTr="00487B00">
        <w:trPr>
          <w:trHeight w:val="274"/>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6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оценивать наличие и потребность в материальных ресурсах для обеспечения производственных задач;</w:t>
            </w:r>
          </w:p>
        </w:tc>
      </w:tr>
      <w:tr w:rsidR="004C7AD9" w:rsidRPr="00546B00" w:rsidTr="00487B00">
        <w:trPr>
          <w:trHeight w:val="6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энергетические, информационные и материально-технические ресурсы в соответствии с производственными задачами;</w:t>
            </w:r>
          </w:p>
        </w:tc>
      </w:tr>
      <w:tr w:rsidR="004C7AD9" w:rsidRPr="00546B00" w:rsidTr="00487B00">
        <w:trPr>
          <w:trHeight w:val="16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9C2627">
              <w:rPr>
                <w:rFonts w:ascii="Times New Roman" w:hAnsi="Times New Roman"/>
                <w:b/>
                <w:iCs/>
                <w:sz w:val="24"/>
                <w:szCs w:val="24"/>
              </w:rPr>
              <w:t>Знания:</w:t>
            </w:r>
          </w:p>
        </w:tc>
      </w:tr>
      <w:tr w:rsidR="004C7AD9" w:rsidRPr="00546B00" w:rsidTr="00487B00">
        <w:trPr>
          <w:trHeight w:val="24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5.2.01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постановки производственных задач;</w:t>
            </w:r>
          </w:p>
        </w:tc>
      </w:tr>
      <w:tr w:rsidR="004C7AD9" w:rsidRPr="00546B00" w:rsidTr="00487B00">
        <w:trPr>
          <w:trHeight w:val="24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5.2.02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материальных ресурсов и материально-технического обеспечения предприятия;</w:t>
            </w:r>
          </w:p>
        </w:tc>
      </w:tr>
      <w:tr w:rsidR="004C7AD9" w:rsidRPr="00546B00" w:rsidTr="00487B00">
        <w:trPr>
          <w:trHeight w:val="24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5.2.03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177"/>
              <w:rPr>
                <w:rFonts w:ascii="Times New Roman" w:hAnsi="Times New Roman"/>
                <w:iCs/>
                <w:sz w:val="24"/>
                <w:szCs w:val="24"/>
              </w:rPr>
            </w:pPr>
            <w:r w:rsidRPr="00546B00">
              <w:rPr>
                <w:rFonts w:ascii="Times New Roman" w:hAnsi="Times New Roman"/>
                <w:iCs/>
                <w:sz w:val="24"/>
                <w:szCs w:val="24"/>
              </w:rPr>
              <w:t>правила оформления деловой документа</w:t>
            </w:r>
            <w:r>
              <w:rPr>
                <w:rFonts w:ascii="Times New Roman" w:hAnsi="Times New Roman"/>
                <w:iCs/>
                <w:sz w:val="24"/>
                <w:szCs w:val="24"/>
              </w:rPr>
              <w:t>ции и ведения деловой переписки;</w:t>
            </w:r>
          </w:p>
        </w:tc>
      </w:tr>
      <w:tr w:rsidR="004C7AD9" w:rsidRPr="00546B00" w:rsidTr="00487B00">
        <w:trPr>
          <w:trHeight w:val="24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5.2.04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виды и иерархия структурных подразделений предприятия машиностроительного </w:t>
            </w:r>
            <w:r w:rsidRPr="00546B00">
              <w:rPr>
                <w:rFonts w:ascii="Times New Roman" w:hAnsi="Times New Roman"/>
                <w:iCs/>
                <w:sz w:val="24"/>
                <w:szCs w:val="24"/>
              </w:rPr>
              <w:lastRenderedPageBreak/>
              <w:t>производства;</w:t>
            </w:r>
          </w:p>
        </w:tc>
      </w:tr>
      <w:tr w:rsidR="004C7AD9" w:rsidRPr="00546B00" w:rsidTr="00487B00">
        <w:trPr>
          <w:trHeight w:val="24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5.2.05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порядок учёта материально-технических ресурсов;</w:t>
            </w:r>
          </w:p>
        </w:tc>
      </w:tr>
      <w:tr w:rsidR="004C7AD9" w:rsidRPr="00546B00" w:rsidTr="00487B00">
        <w:trPr>
          <w:trHeight w:val="24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sz w:val="24"/>
                <w:szCs w:val="24"/>
              </w:rPr>
              <w:t>ПК 5.3</w:t>
            </w:r>
            <w:r>
              <w:rPr>
                <w:rFonts w:ascii="Times New Roman" w:hAnsi="Times New Roman"/>
                <w:sz w:val="24"/>
                <w:szCs w:val="24"/>
              </w:rPr>
              <w:t>.</w:t>
            </w:r>
            <w:r w:rsidRPr="00546B00">
              <w:rPr>
                <w:rFonts w:ascii="Times New Roman" w:hAnsi="Times New Roman"/>
                <w:sz w:val="24"/>
                <w:szCs w:val="24"/>
              </w:rPr>
              <w:t xml:space="preserve"> Контролировать качество продукции, выявлять, анализировать и устранять причины выпуска продукции низкого качества</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BE2811"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368"/>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5.3.01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проведения контроля соответствия качества деталей требованиям технической документации;</w:t>
            </w:r>
          </w:p>
        </w:tc>
      </w:tr>
      <w:tr w:rsidR="004C7AD9" w:rsidRPr="00546B00" w:rsidTr="00487B00">
        <w:trPr>
          <w:trHeight w:val="36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5.3.02</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sz w:val="24"/>
                <w:szCs w:val="24"/>
              </w:rPr>
              <w:t>выявления, анализа и устранения причины выпуска продукции низкого качества;</w:t>
            </w:r>
          </w:p>
        </w:tc>
      </w:tr>
      <w:tr w:rsidR="004C7AD9" w:rsidRPr="00546B00" w:rsidTr="00487B00">
        <w:trPr>
          <w:trHeight w:val="10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r w:rsidRPr="00546B00">
              <w:rPr>
                <w:rFonts w:ascii="Times New Roman" w:hAnsi="Times New Roman"/>
                <w:b/>
                <w:iCs/>
                <w:sz w:val="24"/>
                <w:szCs w:val="24"/>
              </w:rPr>
              <w:t>Умения:</w:t>
            </w:r>
          </w:p>
        </w:tc>
      </w:tr>
      <w:tr w:rsidR="004C7AD9" w:rsidRPr="00546B00" w:rsidTr="00487B00">
        <w:trPr>
          <w:trHeight w:val="18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5.3.01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ind w:right="-177"/>
              <w:rPr>
                <w:rFonts w:ascii="Times New Roman" w:hAnsi="Times New Roman"/>
                <w:iCs/>
                <w:sz w:val="24"/>
                <w:szCs w:val="24"/>
              </w:rPr>
            </w:pPr>
            <w:r w:rsidRPr="00546B00">
              <w:rPr>
                <w:rFonts w:ascii="Times New Roman" w:hAnsi="Times New Roman"/>
                <w:iCs/>
                <w:sz w:val="24"/>
                <w:szCs w:val="24"/>
              </w:rPr>
              <w:t>определять (выявлять) несоответствие геометрических параметров заготовки требованиям технологической документации;</w:t>
            </w:r>
          </w:p>
        </w:tc>
      </w:tr>
      <w:tr w:rsidR="004C7AD9" w:rsidRPr="00546B00" w:rsidTr="00487B00">
        <w:trPr>
          <w:trHeight w:val="18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5.3.02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выбирать средства измерения;</w:t>
            </w:r>
          </w:p>
        </w:tc>
      </w:tr>
      <w:tr w:rsidR="004C7AD9" w:rsidRPr="00546B00" w:rsidTr="00487B00">
        <w:trPr>
          <w:trHeight w:val="18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5.3.03</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определять годность размеров, форм, расположения и шероховатости поверхностей деталей;</w:t>
            </w:r>
          </w:p>
        </w:tc>
      </w:tr>
      <w:tr w:rsidR="004C7AD9" w:rsidRPr="00546B00" w:rsidTr="00487B00">
        <w:trPr>
          <w:trHeight w:val="18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5.3.04</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анализировать и устранять причины брака, разделять брак на исправимый и неисправимый;</w:t>
            </w:r>
          </w:p>
        </w:tc>
      </w:tr>
      <w:tr w:rsidR="004C7AD9" w:rsidRPr="00546B00" w:rsidTr="00487B00">
        <w:trPr>
          <w:trHeight w:val="7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b/>
                <w:iCs/>
                <w:sz w:val="24"/>
                <w:szCs w:val="24"/>
              </w:rPr>
              <w:t>Знания:</w:t>
            </w:r>
          </w:p>
        </w:tc>
      </w:tr>
      <w:tr w:rsidR="004C7AD9" w:rsidRPr="00546B00" w:rsidTr="00487B00">
        <w:trPr>
          <w:trHeight w:val="24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5.3.01</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основные признаки объектов контроля технологической дисциплины;</w:t>
            </w:r>
          </w:p>
        </w:tc>
      </w:tr>
      <w:tr w:rsidR="004C7AD9" w:rsidRPr="00546B00" w:rsidTr="00487B00">
        <w:trPr>
          <w:trHeight w:val="24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5.3.02</w:t>
            </w:r>
          </w:p>
        </w:tc>
        <w:tc>
          <w:tcPr>
            <w:tcW w:w="3331" w:type="dxa"/>
            <w:tcBorders>
              <w:left w:val="single" w:sz="4" w:space="0" w:color="auto"/>
              <w:right w:val="single" w:sz="4" w:space="0" w:color="auto"/>
            </w:tcBorders>
          </w:tcPr>
          <w:p w:rsidR="004C7AD9" w:rsidRPr="00546B00" w:rsidRDefault="004C7AD9" w:rsidP="00AC50B1">
            <w:pPr>
              <w:suppressAutoHyphens/>
              <w:spacing w:after="0" w:line="216" w:lineRule="auto"/>
              <w:rPr>
                <w:rFonts w:ascii="Times New Roman" w:hAnsi="Times New Roman"/>
                <w:iCs/>
                <w:sz w:val="24"/>
                <w:szCs w:val="24"/>
              </w:rPr>
            </w:pPr>
            <w:r w:rsidRPr="00546B00">
              <w:rPr>
                <w:rFonts w:ascii="Times New Roman" w:hAnsi="Times New Roman"/>
                <w:iCs/>
                <w:sz w:val="24"/>
                <w:szCs w:val="24"/>
              </w:rPr>
              <w:t>основные методы контроля качества детали;</w:t>
            </w:r>
          </w:p>
        </w:tc>
      </w:tr>
      <w:tr w:rsidR="004C7AD9" w:rsidRPr="00546B00" w:rsidTr="00487B00">
        <w:trPr>
          <w:trHeight w:val="24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5.3.03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брака и способы его предупреждения и устранения;</w:t>
            </w:r>
          </w:p>
        </w:tc>
      </w:tr>
      <w:tr w:rsidR="004C7AD9" w:rsidRPr="00546B00" w:rsidTr="00487B00">
        <w:trPr>
          <w:trHeight w:val="42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val="restart"/>
            <w:tcBorders>
              <w:left w:val="single" w:sz="4" w:space="0" w:color="auto"/>
              <w:right w:val="single" w:sz="4" w:space="0" w:color="auto"/>
            </w:tcBorders>
          </w:tcPr>
          <w:p w:rsidR="004C7AD9" w:rsidRPr="00546B00" w:rsidRDefault="004C7AD9" w:rsidP="00AC50B1">
            <w:pPr>
              <w:suppressAutoHyphens/>
              <w:spacing w:after="0" w:line="240" w:lineRule="auto"/>
              <w:ind w:right="-256"/>
              <w:rPr>
                <w:rFonts w:ascii="Times New Roman" w:hAnsi="Times New Roman"/>
                <w:sz w:val="24"/>
                <w:szCs w:val="24"/>
              </w:rPr>
            </w:pPr>
            <w:r>
              <w:rPr>
                <w:rFonts w:ascii="Times New Roman" w:hAnsi="Times New Roman"/>
                <w:sz w:val="24"/>
                <w:szCs w:val="24"/>
              </w:rPr>
              <w:t xml:space="preserve">ПК 5.4. </w:t>
            </w:r>
            <w:r w:rsidRPr="00546B00">
              <w:rPr>
                <w:rFonts w:ascii="Times New Roman" w:hAnsi="Times New Roman"/>
                <w:sz w:val="24"/>
                <w:szCs w:val="24"/>
              </w:rPr>
              <w:t>Реализовывать технологические процессы в машиностроительном производстве с соблюдением требований охраны труда, безопасности жизнедеятельности и защиты окружающей среды, принципов и методов бережливого производства</w:t>
            </w: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BE2811" w:rsidP="00AC50B1">
            <w:pPr>
              <w:suppressAutoHyphens/>
              <w:spacing w:after="0" w:line="240" w:lineRule="auto"/>
              <w:rPr>
                <w:rFonts w:ascii="Times New Roman" w:hAnsi="Times New Roman"/>
                <w:iCs/>
                <w:sz w:val="24"/>
                <w:szCs w:val="24"/>
              </w:rPr>
            </w:pPr>
            <w:r>
              <w:rPr>
                <w:rFonts w:ascii="Times New Roman" w:hAnsi="Times New Roman"/>
                <w:b/>
                <w:bCs/>
                <w:sz w:val="24"/>
                <w:szCs w:val="24"/>
              </w:rPr>
              <w:t>Навыки</w:t>
            </w:r>
            <w:r w:rsidRPr="00FD59C1">
              <w:rPr>
                <w:rFonts w:ascii="Times New Roman" w:hAnsi="Times New Roman"/>
                <w:b/>
                <w:sz w:val="24"/>
                <w:szCs w:val="24"/>
              </w:rPr>
              <w:t>:</w:t>
            </w:r>
          </w:p>
        </w:tc>
      </w:tr>
      <w:tr w:rsidR="004C7AD9" w:rsidRPr="00546B00" w:rsidTr="00487B00">
        <w:trPr>
          <w:trHeight w:val="119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ind w:right="-256"/>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w:t>
            </w:r>
            <w:r>
              <w:rPr>
                <w:rFonts w:ascii="Times New Roman" w:hAnsi="Times New Roman"/>
                <w:iCs/>
                <w:sz w:val="24"/>
                <w:szCs w:val="24"/>
              </w:rPr>
              <w:t>.</w:t>
            </w:r>
            <w:r w:rsidRPr="00546B00">
              <w:rPr>
                <w:rFonts w:ascii="Times New Roman" w:hAnsi="Times New Roman"/>
                <w:iCs/>
                <w:sz w:val="24"/>
                <w:szCs w:val="24"/>
              </w:rPr>
              <w:t>5.4.01</w:t>
            </w: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ind w:right="-177"/>
              <w:rPr>
                <w:rFonts w:ascii="Times New Roman" w:hAnsi="Times New Roman"/>
                <w:iCs/>
                <w:sz w:val="24"/>
                <w:szCs w:val="24"/>
              </w:rPr>
            </w:pPr>
            <w:r w:rsidRPr="00546B00">
              <w:rPr>
                <w:rFonts w:ascii="Times New Roman" w:hAnsi="Times New Roman"/>
                <w:iCs/>
                <w:sz w:val="24"/>
                <w:szCs w:val="24"/>
              </w:rPr>
              <w:t>участия в реализации технологического процесса по изготовлению деталей с соблюдением требований охраны труда, безопасности жизнедеятельности и защиты окружающей среды, принципов и методов бережливого производства;</w:t>
            </w:r>
          </w:p>
        </w:tc>
      </w:tr>
      <w:tr w:rsidR="004C7AD9" w:rsidRPr="00546B00" w:rsidTr="00487B00">
        <w:trPr>
          <w:trHeight w:val="29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ind w:right="-256"/>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p>
        </w:tc>
        <w:tc>
          <w:tcPr>
            <w:tcW w:w="3331"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ind w:right="-177"/>
              <w:rPr>
                <w:rFonts w:ascii="Times New Roman" w:hAnsi="Times New Roman"/>
                <w:iCs/>
                <w:sz w:val="24"/>
                <w:szCs w:val="24"/>
              </w:rPr>
            </w:pPr>
            <w:r w:rsidRPr="00546B00">
              <w:rPr>
                <w:rFonts w:ascii="Times New Roman" w:hAnsi="Times New Roman"/>
                <w:b/>
                <w:iCs/>
                <w:sz w:val="24"/>
                <w:szCs w:val="24"/>
              </w:rPr>
              <w:t>Умения:</w:t>
            </w:r>
          </w:p>
        </w:tc>
      </w:tr>
      <w:tr w:rsidR="004C7AD9" w:rsidRPr="00546B00" w:rsidTr="00487B00">
        <w:trPr>
          <w:trHeight w:val="136"/>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5.4.01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проверять соответствие оборудования, приспособлений, режущего и измерительного инструмента требованиям технологической </w:t>
            </w:r>
            <w:r w:rsidRPr="00546B00">
              <w:rPr>
                <w:rFonts w:ascii="Times New Roman" w:hAnsi="Times New Roman"/>
                <w:iCs/>
                <w:sz w:val="24"/>
                <w:szCs w:val="24"/>
              </w:rPr>
              <w:lastRenderedPageBreak/>
              <w:t>документации;</w:t>
            </w:r>
          </w:p>
        </w:tc>
      </w:tr>
      <w:tr w:rsidR="004C7AD9" w:rsidRPr="00546B00" w:rsidTr="00487B00">
        <w:trPr>
          <w:trHeight w:val="13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5.4.02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устранять нарушения, связанные с настройкой оборудования, приспособлений, режущего инструмента;</w:t>
            </w:r>
          </w:p>
        </w:tc>
      </w:tr>
      <w:tr w:rsidR="004C7AD9" w:rsidRPr="00546B00" w:rsidTr="00487B00">
        <w:trPr>
          <w:trHeight w:val="34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5.4.03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нормы времени;</w:t>
            </w:r>
          </w:p>
        </w:tc>
      </w:tr>
      <w:tr w:rsidR="004C7AD9" w:rsidRPr="00546B00" w:rsidTr="00487B00">
        <w:trPr>
          <w:trHeight w:val="13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У 5.4.04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определять (выявлять) несоответствие геометрических параметров заготовки требованиям технологической документации;</w:t>
            </w:r>
          </w:p>
        </w:tc>
      </w:tr>
      <w:tr w:rsidR="004C7AD9" w:rsidRPr="00546B00" w:rsidTr="00487B00">
        <w:trPr>
          <w:trHeight w:val="367"/>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5.4.05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выбирать средства измерения;</w:t>
            </w:r>
          </w:p>
        </w:tc>
      </w:tr>
      <w:tr w:rsidR="004C7AD9" w:rsidRPr="00546B00" w:rsidTr="00487B00">
        <w:trPr>
          <w:trHeight w:val="13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5.4.06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определять годность размеров, форм, расположения и шероховатости поверхностей деталей;</w:t>
            </w:r>
          </w:p>
        </w:tc>
      </w:tr>
      <w:tr w:rsidR="004C7AD9" w:rsidRPr="00546B00" w:rsidTr="00487B00">
        <w:trPr>
          <w:trHeight w:val="133"/>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w:t>
            </w:r>
            <w:r w:rsidRPr="00546B00">
              <w:rPr>
                <w:rFonts w:ascii="Times New Roman" w:hAnsi="Times New Roman"/>
                <w:iCs/>
                <w:sz w:val="24"/>
                <w:szCs w:val="24"/>
              </w:rPr>
              <w:t>5.4.07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анализировать и устранять причины брака, разделять брак на исправимый и неисправимый;</w:t>
            </w:r>
          </w:p>
        </w:tc>
      </w:tr>
      <w:tr w:rsidR="004C7AD9" w:rsidRPr="00546B00" w:rsidTr="00487B00">
        <w:trPr>
          <w:trHeight w:val="382"/>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У.5.4.09</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рассчитывать нормы времени;</w:t>
            </w:r>
          </w:p>
        </w:tc>
      </w:tr>
      <w:tr w:rsidR="004C7AD9" w:rsidRPr="00546B00" w:rsidTr="00487B00">
        <w:trPr>
          <w:trHeight w:val="385"/>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left w:val="single" w:sz="4" w:space="0" w:color="auto"/>
              <w:right w:val="single" w:sz="4" w:space="0" w:color="auto"/>
            </w:tcBorders>
          </w:tcPr>
          <w:p w:rsidR="004C7AD9" w:rsidRDefault="004C7AD9" w:rsidP="00AC50B1">
            <w:pPr>
              <w:suppressAutoHyphens/>
              <w:spacing w:after="0" w:line="240" w:lineRule="auto"/>
              <w:rPr>
                <w:rFonts w:ascii="Times New Roman" w:hAnsi="Times New Roman"/>
                <w:iCs/>
                <w:sz w:val="24"/>
                <w:szCs w:val="24"/>
              </w:rPr>
            </w:pP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9C2627">
              <w:rPr>
                <w:rFonts w:ascii="Times New Roman" w:hAnsi="Times New Roman"/>
                <w:b/>
                <w:iCs/>
                <w:sz w:val="24"/>
                <w:szCs w:val="24"/>
              </w:rPr>
              <w:t>Знания:</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Pr>
                <w:rFonts w:ascii="Times New Roman" w:hAnsi="Times New Roman"/>
                <w:iCs/>
                <w:sz w:val="24"/>
                <w:szCs w:val="24"/>
              </w:rPr>
              <w:t>З.</w:t>
            </w:r>
            <w:r w:rsidRPr="00546B00">
              <w:rPr>
                <w:rFonts w:ascii="Times New Roman" w:hAnsi="Times New Roman"/>
                <w:iCs/>
                <w:sz w:val="24"/>
                <w:szCs w:val="24"/>
              </w:rPr>
              <w:t>5.4.01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принципы, формы и методы организации производственного и технологического оборудования;</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5.4.02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принципы наладки оборудования, приспособлений, режущего инструмента;</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5.4.03</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признаки соответствия рабочего места требованиям, определяющим эффективное использование оборудования;</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5.4.04</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признаки объектов контроля технологической дисциплины;</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5.4.05</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основные методы контроля качества детали;</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5.4.06</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брака и способы его предупреждения и устранения;</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5.4.07</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 xml:space="preserve">стандарты предприятий и организаций, профессиональные </w:t>
            </w:r>
            <w:r w:rsidRPr="00546B00">
              <w:rPr>
                <w:rFonts w:ascii="Times New Roman" w:hAnsi="Times New Roman"/>
                <w:iCs/>
                <w:sz w:val="24"/>
                <w:szCs w:val="24"/>
              </w:rPr>
              <w:lastRenderedPageBreak/>
              <w:t>стандарты, технические регламенты;</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5.4.08</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нормы охраны труда на предприятиях машиностроительных производств;</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5.4.09</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принципы делового общения и поведения в коллективе;</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5.4.10</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виды и типы средств охраны труда, применяемых в машиностроении;</w:t>
            </w:r>
          </w:p>
        </w:tc>
      </w:tr>
      <w:tr w:rsidR="004C7AD9" w:rsidRPr="00546B00" w:rsidTr="00487B00">
        <w:trPr>
          <w:trHeight w:val="100"/>
          <w:jc w:val="center"/>
        </w:trPr>
        <w:tc>
          <w:tcPr>
            <w:tcW w:w="2830"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5.4.11</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основы промышленной безопасности;</w:t>
            </w:r>
          </w:p>
        </w:tc>
      </w:tr>
      <w:tr w:rsidR="004C7AD9" w:rsidRPr="00546B00" w:rsidTr="00487B00">
        <w:trPr>
          <w:trHeight w:val="100"/>
          <w:jc w:val="center"/>
        </w:trPr>
        <w:tc>
          <w:tcPr>
            <w:tcW w:w="2830"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highlight w:val="yellow"/>
              </w:rPr>
            </w:pPr>
          </w:p>
        </w:tc>
        <w:tc>
          <w:tcPr>
            <w:tcW w:w="2206" w:type="dxa"/>
            <w:vMerge/>
            <w:tcBorders>
              <w:left w:val="single" w:sz="4" w:space="0" w:color="auto"/>
              <w:bottom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C7AD9" w:rsidRPr="00546B00" w:rsidRDefault="004C7AD9" w:rsidP="00AC50B1">
            <w:pPr>
              <w:spacing w:after="0" w:line="240" w:lineRule="auto"/>
              <w:rPr>
                <w:sz w:val="24"/>
                <w:szCs w:val="24"/>
              </w:rPr>
            </w:pPr>
            <w:r>
              <w:rPr>
                <w:rFonts w:ascii="Times New Roman" w:hAnsi="Times New Roman"/>
                <w:iCs/>
                <w:sz w:val="24"/>
                <w:szCs w:val="24"/>
              </w:rPr>
              <w:t>З.</w:t>
            </w:r>
            <w:r w:rsidRPr="00546B00">
              <w:rPr>
                <w:rFonts w:ascii="Times New Roman" w:hAnsi="Times New Roman"/>
                <w:iCs/>
                <w:sz w:val="24"/>
                <w:szCs w:val="24"/>
              </w:rPr>
              <w:t>5.4.12</w:t>
            </w:r>
          </w:p>
        </w:tc>
        <w:tc>
          <w:tcPr>
            <w:tcW w:w="3331" w:type="dxa"/>
            <w:tcBorders>
              <w:left w:val="single" w:sz="4" w:space="0" w:color="auto"/>
              <w:right w:val="single" w:sz="4" w:space="0" w:color="auto"/>
            </w:tcBorders>
          </w:tcPr>
          <w:p w:rsidR="004C7AD9" w:rsidRPr="00546B00" w:rsidRDefault="004C7AD9" w:rsidP="00AC50B1">
            <w:pPr>
              <w:suppressAutoHyphens/>
              <w:spacing w:after="0" w:line="240" w:lineRule="auto"/>
              <w:rPr>
                <w:rFonts w:ascii="Times New Roman" w:hAnsi="Times New Roman"/>
                <w:iCs/>
                <w:sz w:val="24"/>
                <w:szCs w:val="24"/>
              </w:rPr>
            </w:pPr>
            <w:r w:rsidRPr="00546B00">
              <w:rPr>
                <w:rFonts w:ascii="Times New Roman" w:hAnsi="Times New Roman"/>
                <w:iCs/>
                <w:sz w:val="24"/>
                <w:szCs w:val="24"/>
              </w:rPr>
              <w:t>правила и инструктажи для безопасного ведения работ при реализации конкре</w:t>
            </w:r>
            <w:r>
              <w:rPr>
                <w:rFonts w:ascii="Times New Roman" w:hAnsi="Times New Roman"/>
                <w:iCs/>
                <w:sz w:val="24"/>
                <w:szCs w:val="24"/>
              </w:rPr>
              <w:t>тного технологического процесса.</w:t>
            </w:r>
          </w:p>
        </w:tc>
      </w:tr>
    </w:tbl>
    <w:p w:rsidR="004C7AD9" w:rsidRDefault="004C7AD9" w:rsidP="001B3C90"/>
    <w:p w:rsidR="004C7AD9" w:rsidRDefault="004C7AD9" w:rsidP="001B3C90"/>
    <w:p w:rsidR="004C7AD9" w:rsidRDefault="004C7AD9" w:rsidP="001B3C90"/>
    <w:p w:rsidR="004C7AD9" w:rsidRDefault="004C7AD9" w:rsidP="001B3C90"/>
    <w:p w:rsidR="004C7AD9" w:rsidRDefault="004C7AD9" w:rsidP="001B3C90"/>
    <w:p w:rsidR="004C7AD9" w:rsidRDefault="004C7AD9" w:rsidP="001B3C90"/>
    <w:p w:rsidR="004C7AD9" w:rsidRDefault="004C7AD9" w:rsidP="001B3C90"/>
    <w:p w:rsidR="00FA5DF6" w:rsidRPr="00523DC0" w:rsidRDefault="00FA5DF6" w:rsidP="00414C20">
      <w:pPr>
        <w:spacing w:after="0"/>
        <w:ind w:firstLine="709"/>
        <w:jc w:val="both"/>
        <w:rPr>
          <w:rFonts w:ascii="Times New Roman" w:hAnsi="Times New Roman" w:cs="Times New Roman"/>
          <w:sz w:val="24"/>
          <w:szCs w:val="24"/>
        </w:rPr>
        <w:sectPr w:rsidR="00FA5DF6" w:rsidRPr="00523DC0" w:rsidSect="00180EE3">
          <w:pgSz w:w="11906" w:h="16838"/>
          <w:pgMar w:top="1134" w:right="851" w:bottom="1134" w:left="1843" w:header="709" w:footer="709" w:gutter="0"/>
          <w:cols w:space="708"/>
          <w:docGrid w:linePitch="360"/>
        </w:sectPr>
      </w:pPr>
    </w:p>
    <w:p w:rsidR="00BE2C2C" w:rsidRPr="00CE65AD" w:rsidRDefault="00BE2C2C" w:rsidP="00BE2C2C">
      <w:pPr>
        <w:pStyle w:val="1"/>
        <w:rPr>
          <w:rFonts w:ascii="Times New Roman" w:hAnsi="Times New Roman" w:cs="Times New Roman"/>
        </w:rPr>
      </w:pPr>
      <w:bookmarkStart w:id="12" w:name="_Toc103593999"/>
      <w:r w:rsidRPr="00CE65AD">
        <w:rPr>
          <w:rFonts w:ascii="Times New Roman" w:hAnsi="Times New Roman" w:cs="Times New Roman"/>
        </w:rPr>
        <w:lastRenderedPageBreak/>
        <w:t>Раздел 5.</w:t>
      </w:r>
      <w:r w:rsidRPr="00CE65AD">
        <w:rPr>
          <w:rFonts w:ascii="Times New Roman" w:hAnsi="Times New Roman" w:cs="Times New Roman"/>
          <w:lang w:val="ru-RU"/>
        </w:rPr>
        <w:t> </w:t>
      </w:r>
      <w:r w:rsidR="009A2C3C">
        <w:rPr>
          <w:rFonts w:ascii="Times New Roman" w:hAnsi="Times New Roman" w:cs="Times New Roman"/>
          <w:lang w:val="ru-RU"/>
        </w:rPr>
        <w:t>С</w:t>
      </w:r>
      <w:proofErr w:type="spellStart"/>
      <w:r w:rsidRPr="00CE65AD">
        <w:rPr>
          <w:rFonts w:ascii="Times New Roman" w:hAnsi="Times New Roman" w:cs="Times New Roman"/>
        </w:rPr>
        <w:t>труктура</w:t>
      </w:r>
      <w:proofErr w:type="spellEnd"/>
      <w:r w:rsidRPr="00CE65AD">
        <w:rPr>
          <w:rFonts w:ascii="Times New Roman" w:hAnsi="Times New Roman" w:cs="Times New Roman"/>
        </w:rPr>
        <w:t xml:space="preserve"> образовательной программы</w:t>
      </w:r>
    </w:p>
    <w:p w:rsidR="00BE2C2C" w:rsidRPr="00CE65AD" w:rsidRDefault="00BE2C2C" w:rsidP="00BE2C2C">
      <w:pPr>
        <w:spacing w:after="0" w:line="240" w:lineRule="auto"/>
        <w:ind w:firstLine="709"/>
        <w:jc w:val="both"/>
        <w:rPr>
          <w:rFonts w:ascii="Times New Roman" w:hAnsi="Times New Roman" w:cs="Times New Roman"/>
          <w:bCs/>
          <w:iCs/>
          <w:sz w:val="24"/>
          <w:szCs w:val="24"/>
        </w:rPr>
      </w:pPr>
      <w:r w:rsidRPr="00CE65AD">
        <w:rPr>
          <w:rFonts w:ascii="Times New Roman" w:hAnsi="Times New Roman" w:cs="Times New Roman"/>
          <w:bCs/>
          <w:iCs/>
          <w:sz w:val="24"/>
          <w:szCs w:val="24"/>
        </w:rPr>
        <w:t>5.1.</w:t>
      </w:r>
      <w:r w:rsidR="000C4C62" w:rsidRPr="00CE65AD">
        <w:rPr>
          <w:rFonts w:ascii="Times New Roman" w:hAnsi="Times New Roman" w:cs="Times New Roman"/>
          <w:bCs/>
          <w:iCs/>
          <w:sz w:val="24"/>
          <w:szCs w:val="24"/>
        </w:rPr>
        <w:t xml:space="preserve"> </w:t>
      </w:r>
      <w:r w:rsidR="009A2C3C">
        <w:rPr>
          <w:rFonts w:ascii="Times New Roman" w:hAnsi="Times New Roman" w:cs="Times New Roman"/>
          <w:bCs/>
          <w:iCs/>
          <w:sz w:val="24"/>
          <w:szCs w:val="24"/>
        </w:rPr>
        <w:t>У</w:t>
      </w:r>
      <w:r w:rsidRPr="00CE65AD">
        <w:rPr>
          <w:rFonts w:ascii="Times New Roman" w:hAnsi="Times New Roman" w:cs="Times New Roman"/>
          <w:bCs/>
          <w:iCs/>
          <w:sz w:val="24"/>
          <w:szCs w:val="24"/>
        </w:rPr>
        <w:t xml:space="preserve">чебный план по программе подготовки </w:t>
      </w:r>
      <w:r w:rsidR="001B3C90" w:rsidRPr="00CE65AD">
        <w:rPr>
          <w:rFonts w:ascii="Times New Roman" w:hAnsi="Times New Roman" w:cs="Times New Roman"/>
          <w:bCs/>
          <w:iCs/>
          <w:sz w:val="24"/>
          <w:szCs w:val="24"/>
        </w:rPr>
        <w:t>специалистов среднего звена</w:t>
      </w:r>
      <w:r w:rsidR="000C4C62" w:rsidRPr="00CE65AD">
        <w:rPr>
          <w:rFonts w:ascii="Times New Roman" w:hAnsi="Times New Roman" w:cs="Times New Roman"/>
          <w:bCs/>
          <w:iCs/>
          <w:sz w:val="24"/>
          <w:szCs w:val="24"/>
        </w:rPr>
        <w:t xml:space="preserve"> (ППССЗ)</w:t>
      </w:r>
    </w:p>
    <w:p w:rsidR="00CE65AD" w:rsidRDefault="00CE65AD" w:rsidP="00CE65AD">
      <w:pPr>
        <w:pStyle w:val="afffffd"/>
        <w:jc w:val="left"/>
        <w:rPr>
          <w:rFonts w:ascii="Times New Roman" w:hAnsi="Times New Roman" w:cs="Times New Roman"/>
          <w:lang w:eastAsia="en-US"/>
        </w:rPr>
      </w:pPr>
      <w:bookmarkStart w:id="13" w:name="_Toc103594000"/>
      <w:bookmarkEnd w:id="12"/>
    </w:p>
    <w:tbl>
      <w:tblPr>
        <w:tblW w:w="15042" w:type="dxa"/>
        <w:tblInd w:w="92" w:type="dxa"/>
        <w:tblLayout w:type="fixed"/>
        <w:tblLook w:val="04A0"/>
      </w:tblPr>
      <w:tblGrid>
        <w:gridCol w:w="1009"/>
        <w:gridCol w:w="2835"/>
        <w:gridCol w:w="600"/>
        <w:gridCol w:w="600"/>
        <w:gridCol w:w="600"/>
        <w:gridCol w:w="616"/>
        <w:gridCol w:w="560"/>
        <w:gridCol w:w="567"/>
        <w:gridCol w:w="567"/>
        <w:gridCol w:w="567"/>
        <w:gridCol w:w="567"/>
        <w:gridCol w:w="567"/>
        <w:gridCol w:w="616"/>
        <w:gridCol w:w="600"/>
        <w:gridCol w:w="627"/>
        <w:gridCol w:w="709"/>
        <w:gridCol w:w="709"/>
        <w:gridCol w:w="708"/>
        <w:gridCol w:w="709"/>
        <w:gridCol w:w="709"/>
      </w:tblGrid>
      <w:tr w:rsidR="009A2C3C" w:rsidRPr="009A2C3C" w:rsidTr="009A2C3C">
        <w:trPr>
          <w:trHeight w:val="1020"/>
        </w:trPr>
        <w:tc>
          <w:tcPr>
            <w:tcW w:w="1009"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Индекс</w:t>
            </w:r>
          </w:p>
        </w:tc>
        <w:tc>
          <w:tcPr>
            <w:tcW w:w="2835" w:type="dxa"/>
            <w:vMerge w:val="restar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Наименование</w:t>
            </w:r>
          </w:p>
        </w:tc>
        <w:tc>
          <w:tcPr>
            <w:tcW w:w="1800" w:type="dxa"/>
            <w:gridSpan w:val="3"/>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Форма промежуточной аттестации</w:t>
            </w:r>
          </w:p>
        </w:tc>
        <w:tc>
          <w:tcPr>
            <w:tcW w:w="616" w:type="dxa"/>
            <w:vMerge w:val="restart"/>
            <w:tcBorders>
              <w:top w:val="single" w:sz="8" w:space="0" w:color="auto"/>
              <w:left w:val="single" w:sz="8" w:space="0" w:color="auto"/>
              <w:bottom w:val="single" w:sz="8" w:space="0" w:color="auto"/>
              <w:right w:val="single" w:sz="8" w:space="0" w:color="auto"/>
            </w:tcBorders>
            <w:shd w:val="clear" w:color="auto" w:fill="auto"/>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Всего</w:t>
            </w:r>
          </w:p>
        </w:tc>
        <w:tc>
          <w:tcPr>
            <w:tcW w:w="560" w:type="dxa"/>
            <w:vMerge w:val="restart"/>
            <w:tcBorders>
              <w:top w:val="single" w:sz="8" w:space="0" w:color="auto"/>
              <w:left w:val="single" w:sz="8" w:space="0" w:color="auto"/>
              <w:bottom w:val="single" w:sz="8" w:space="0" w:color="auto"/>
              <w:right w:val="single" w:sz="8" w:space="0" w:color="auto"/>
            </w:tcBorders>
            <w:shd w:val="clear" w:color="auto" w:fill="auto"/>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В т.ч. в форме практической подготовки</w:t>
            </w:r>
          </w:p>
        </w:tc>
        <w:tc>
          <w:tcPr>
            <w:tcW w:w="2835" w:type="dxa"/>
            <w:gridSpan w:val="5"/>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Объем образовательной программы в академических часах</w:t>
            </w:r>
          </w:p>
        </w:tc>
        <w:tc>
          <w:tcPr>
            <w:tcW w:w="616" w:type="dxa"/>
            <w:vMerge w:val="restart"/>
            <w:tcBorders>
              <w:top w:val="single" w:sz="8" w:space="0" w:color="auto"/>
              <w:left w:val="single" w:sz="8" w:space="0" w:color="auto"/>
              <w:bottom w:val="single" w:sz="4" w:space="0" w:color="auto"/>
              <w:right w:val="single" w:sz="8" w:space="0" w:color="auto"/>
            </w:tcBorders>
            <w:shd w:val="clear" w:color="auto" w:fill="auto"/>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xml:space="preserve">Обязательная часть, </w:t>
            </w:r>
            <w:proofErr w:type="spellStart"/>
            <w:r w:rsidRPr="009A2C3C">
              <w:rPr>
                <w:rFonts w:ascii="Times New Roman" w:eastAsia="Times New Roman" w:hAnsi="Times New Roman" w:cs="Times New Roman"/>
                <w:color w:val="000000"/>
                <w:sz w:val="20"/>
                <w:szCs w:val="20"/>
              </w:rPr>
              <w:t>ак.ч</w:t>
            </w:r>
            <w:proofErr w:type="spellEnd"/>
            <w:r w:rsidRPr="009A2C3C">
              <w:rPr>
                <w:rFonts w:ascii="Times New Roman" w:eastAsia="Times New Roman" w:hAnsi="Times New Roman" w:cs="Times New Roman"/>
                <w:color w:val="000000"/>
                <w:sz w:val="20"/>
                <w:szCs w:val="20"/>
              </w:rPr>
              <w:t>.</w:t>
            </w:r>
          </w:p>
        </w:tc>
        <w:tc>
          <w:tcPr>
            <w:tcW w:w="600" w:type="dxa"/>
            <w:vMerge w:val="restart"/>
            <w:tcBorders>
              <w:top w:val="single" w:sz="8" w:space="0" w:color="auto"/>
              <w:left w:val="nil"/>
              <w:bottom w:val="single" w:sz="8" w:space="0" w:color="000000"/>
              <w:right w:val="nil"/>
            </w:tcBorders>
            <w:shd w:val="clear" w:color="auto" w:fill="auto"/>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xml:space="preserve">Вариативная часть, </w:t>
            </w:r>
            <w:proofErr w:type="spellStart"/>
            <w:r w:rsidRPr="009A2C3C">
              <w:rPr>
                <w:rFonts w:ascii="Times New Roman" w:eastAsia="Times New Roman" w:hAnsi="Times New Roman" w:cs="Times New Roman"/>
                <w:color w:val="000000"/>
                <w:sz w:val="20"/>
                <w:szCs w:val="20"/>
              </w:rPr>
              <w:t>ак.ч</w:t>
            </w:r>
            <w:proofErr w:type="spellEnd"/>
            <w:r w:rsidRPr="009A2C3C">
              <w:rPr>
                <w:rFonts w:ascii="Times New Roman" w:eastAsia="Times New Roman" w:hAnsi="Times New Roman" w:cs="Times New Roman"/>
                <w:color w:val="000000"/>
                <w:sz w:val="20"/>
                <w:szCs w:val="20"/>
              </w:rPr>
              <w:t>.</w:t>
            </w:r>
          </w:p>
        </w:tc>
        <w:tc>
          <w:tcPr>
            <w:tcW w:w="4171" w:type="dxa"/>
            <w:gridSpan w:val="6"/>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Объем образовательной программы, распределенной по курсам и семестрам</w:t>
            </w:r>
          </w:p>
        </w:tc>
      </w:tr>
      <w:tr w:rsidR="009A2C3C" w:rsidRPr="009A2C3C" w:rsidTr="009A2C3C">
        <w:trPr>
          <w:trHeight w:val="480"/>
        </w:trPr>
        <w:tc>
          <w:tcPr>
            <w:tcW w:w="1009"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2835"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1800" w:type="dxa"/>
            <w:gridSpan w:val="3"/>
            <w:vMerge/>
            <w:tcBorders>
              <w:top w:val="single" w:sz="8" w:space="0" w:color="auto"/>
              <w:left w:val="single" w:sz="8" w:space="0" w:color="auto"/>
              <w:bottom w:val="single" w:sz="8" w:space="0" w:color="000000"/>
              <w:right w:val="single" w:sz="8" w:space="0" w:color="000000"/>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16"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560"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2835" w:type="dxa"/>
            <w:gridSpan w:val="5"/>
            <w:vMerge/>
            <w:tcBorders>
              <w:top w:val="single" w:sz="8" w:space="0" w:color="auto"/>
              <w:left w:val="single" w:sz="8" w:space="0" w:color="auto"/>
              <w:bottom w:val="single" w:sz="8" w:space="0" w:color="000000"/>
              <w:right w:val="single" w:sz="8" w:space="0" w:color="000000"/>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16" w:type="dxa"/>
            <w:vMerge/>
            <w:tcBorders>
              <w:top w:val="single" w:sz="8" w:space="0" w:color="auto"/>
              <w:left w:val="single" w:sz="8" w:space="0" w:color="auto"/>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00" w:type="dxa"/>
            <w:vMerge/>
            <w:tcBorders>
              <w:top w:val="single" w:sz="8" w:space="0" w:color="auto"/>
              <w:left w:val="nil"/>
              <w:bottom w:val="single" w:sz="8" w:space="0" w:color="000000"/>
              <w:right w:val="nil"/>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1336" w:type="dxa"/>
            <w:gridSpan w:val="2"/>
            <w:tcBorders>
              <w:top w:val="nil"/>
              <w:left w:val="single" w:sz="8" w:space="0" w:color="auto"/>
              <w:bottom w:val="nil"/>
              <w:right w:val="single" w:sz="4"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 курс</w:t>
            </w:r>
          </w:p>
        </w:tc>
        <w:tc>
          <w:tcPr>
            <w:tcW w:w="1417" w:type="dxa"/>
            <w:gridSpan w:val="2"/>
            <w:tcBorders>
              <w:top w:val="single" w:sz="8" w:space="0" w:color="auto"/>
              <w:left w:val="single" w:sz="8" w:space="0" w:color="auto"/>
              <w:bottom w:val="nil"/>
              <w:right w:val="single" w:sz="4"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 курс</w:t>
            </w:r>
          </w:p>
        </w:tc>
        <w:tc>
          <w:tcPr>
            <w:tcW w:w="1418"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 курс</w:t>
            </w:r>
          </w:p>
        </w:tc>
      </w:tr>
      <w:tr w:rsidR="009A2C3C" w:rsidRPr="009A2C3C" w:rsidTr="009A2C3C">
        <w:trPr>
          <w:trHeight w:val="2678"/>
        </w:trPr>
        <w:tc>
          <w:tcPr>
            <w:tcW w:w="1009"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2835"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00" w:type="dxa"/>
            <w:tcBorders>
              <w:top w:val="nil"/>
              <w:left w:val="nil"/>
              <w:bottom w:val="single" w:sz="8" w:space="0" w:color="auto"/>
              <w:right w:val="single" w:sz="8" w:space="0" w:color="auto"/>
            </w:tcBorders>
            <w:shd w:val="clear" w:color="auto" w:fill="auto"/>
            <w:noWrap/>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Экзамен</w:t>
            </w:r>
          </w:p>
        </w:tc>
        <w:tc>
          <w:tcPr>
            <w:tcW w:w="600" w:type="dxa"/>
            <w:tcBorders>
              <w:top w:val="nil"/>
              <w:left w:val="nil"/>
              <w:bottom w:val="single" w:sz="8" w:space="0" w:color="auto"/>
              <w:right w:val="single" w:sz="8" w:space="0" w:color="auto"/>
            </w:tcBorders>
            <w:shd w:val="clear" w:color="auto" w:fill="auto"/>
            <w:noWrap/>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roofErr w:type="spellStart"/>
            <w:r w:rsidRPr="009A2C3C">
              <w:rPr>
                <w:rFonts w:ascii="Times New Roman" w:eastAsia="Times New Roman" w:hAnsi="Times New Roman" w:cs="Times New Roman"/>
                <w:color w:val="000000"/>
                <w:sz w:val="20"/>
                <w:szCs w:val="20"/>
              </w:rPr>
              <w:t>Диф</w:t>
            </w:r>
            <w:proofErr w:type="spellEnd"/>
            <w:r w:rsidRPr="009A2C3C">
              <w:rPr>
                <w:rFonts w:ascii="Times New Roman" w:eastAsia="Times New Roman" w:hAnsi="Times New Roman" w:cs="Times New Roman"/>
                <w:color w:val="000000"/>
                <w:sz w:val="20"/>
                <w:szCs w:val="20"/>
              </w:rPr>
              <w:t>. зачет</w:t>
            </w:r>
          </w:p>
        </w:tc>
        <w:tc>
          <w:tcPr>
            <w:tcW w:w="600" w:type="dxa"/>
            <w:tcBorders>
              <w:top w:val="nil"/>
              <w:left w:val="nil"/>
              <w:bottom w:val="single" w:sz="8" w:space="0" w:color="auto"/>
              <w:right w:val="single" w:sz="8" w:space="0" w:color="auto"/>
            </w:tcBorders>
            <w:shd w:val="clear" w:color="auto" w:fill="auto"/>
            <w:noWrap/>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Другие виды контроля</w:t>
            </w:r>
          </w:p>
        </w:tc>
        <w:tc>
          <w:tcPr>
            <w:tcW w:w="616"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560" w:type="dxa"/>
            <w:vMerge/>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Учебные занятия</w:t>
            </w:r>
          </w:p>
        </w:tc>
        <w:tc>
          <w:tcPr>
            <w:tcW w:w="567" w:type="dxa"/>
            <w:tcBorders>
              <w:top w:val="nil"/>
              <w:left w:val="nil"/>
              <w:bottom w:val="single" w:sz="8" w:space="0" w:color="auto"/>
              <w:right w:val="single" w:sz="8" w:space="0" w:color="auto"/>
            </w:tcBorders>
            <w:shd w:val="clear" w:color="auto" w:fill="auto"/>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Практики</w:t>
            </w:r>
          </w:p>
        </w:tc>
        <w:tc>
          <w:tcPr>
            <w:tcW w:w="567" w:type="dxa"/>
            <w:tcBorders>
              <w:top w:val="nil"/>
              <w:left w:val="nil"/>
              <w:bottom w:val="single" w:sz="8" w:space="0" w:color="auto"/>
              <w:right w:val="single" w:sz="8" w:space="0" w:color="auto"/>
            </w:tcBorders>
            <w:shd w:val="clear" w:color="auto" w:fill="auto"/>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Курсовой проект (работа)</w:t>
            </w:r>
          </w:p>
        </w:tc>
        <w:tc>
          <w:tcPr>
            <w:tcW w:w="567" w:type="dxa"/>
            <w:tcBorders>
              <w:top w:val="nil"/>
              <w:left w:val="nil"/>
              <w:bottom w:val="single" w:sz="8" w:space="0" w:color="auto"/>
              <w:right w:val="single" w:sz="8" w:space="0" w:color="auto"/>
            </w:tcBorders>
            <w:shd w:val="clear" w:color="auto" w:fill="auto"/>
            <w:noWrap/>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Самостоятельная работа</w:t>
            </w:r>
          </w:p>
        </w:tc>
        <w:tc>
          <w:tcPr>
            <w:tcW w:w="567" w:type="dxa"/>
            <w:tcBorders>
              <w:top w:val="nil"/>
              <w:left w:val="nil"/>
              <w:bottom w:val="single" w:sz="8" w:space="0" w:color="auto"/>
              <w:right w:val="single" w:sz="8" w:space="0" w:color="auto"/>
            </w:tcBorders>
            <w:shd w:val="clear" w:color="auto" w:fill="auto"/>
            <w:textDirection w:val="btLr"/>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Промежуточная аттестация</w:t>
            </w:r>
          </w:p>
        </w:tc>
        <w:tc>
          <w:tcPr>
            <w:tcW w:w="616" w:type="dxa"/>
            <w:vMerge/>
            <w:tcBorders>
              <w:top w:val="single" w:sz="8" w:space="0" w:color="auto"/>
              <w:left w:val="single" w:sz="8" w:space="0" w:color="auto"/>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00" w:type="dxa"/>
            <w:vMerge/>
            <w:tcBorders>
              <w:top w:val="single" w:sz="8" w:space="0" w:color="auto"/>
              <w:left w:val="nil"/>
              <w:bottom w:val="single" w:sz="8" w:space="0" w:color="000000"/>
              <w:right w:val="nil"/>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27" w:type="dxa"/>
            <w:tcBorders>
              <w:top w:val="single" w:sz="8" w:space="0" w:color="auto"/>
              <w:left w:val="single" w:sz="8" w:space="0" w:color="auto"/>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xml:space="preserve"> 1 семестр                            17 недель</w:t>
            </w:r>
          </w:p>
        </w:tc>
        <w:tc>
          <w:tcPr>
            <w:tcW w:w="709" w:type="dxa"/>
            <w:tcBorders>
              <w:top w:val="single" w:sz="8" w:space="0" w:color="auto"/>
              <w:left w:val="single" w:sz="8" w:space="0" w:color="auto"/>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 семестр  24 недели</w:t>
            </w:r>
          </w:p>
        </w:tc>
        <w:tc>
          <w:tcPr>
            <w:tcW w:w="709" w:type="dxa"/>
            <w:tcBorders>
              <w:top w:val="single" w:sz="8" w:space="0" w:color="auto"/>
              <w:left w:val="single" w:sz="8" w:space="0" w:color="auto"/>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 семестр     17 недель</w:t>
            </w:r>
          </w:p>
        </w:tc>
        <w:tc>
          <w:tcPr>
            <w:tcW w:w="708" w:type="dxa"/>
            <w:tcBorders>
              <w:top w:val="single" w:sz="8" w:space="0" w:color="auto"/>
              <w:left w:val="single" w:sz="8" w:space="0" w:color="auto"/>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 семестр       24 недели</w:t>
            </w:r>
          </w:p>
        </w:tc>
        <w:tc>
          <w:tcPr>
            <w:tcW w:w="7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 семестр       17 недель</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 семестр       15 недель</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9</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11</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71%</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29%</w:t>
            </w:r>
          </w:p>
        </w:tc>
        <w:tc>
          <w:tcPr>
            <w:tcW w:w="627" w:type="dxa"/>
            <w:tcBorders>
              <w:top w:val="single" w:sz="8" w:space="0" w:color="auto"/>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single" w:sz="8" w:space="0" w:color="auto"/>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single" w:sz="8" w:space="0" w:color="auto"/>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single" w:sz="8" w:space="0" w:color="auto"/>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nil"/>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ООД.00</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Общеобразовательный учебный цикл</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1476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754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680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754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42</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612</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864</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r>
      <w:tr w:rsidR="009A2C3C" w:rsidRPr="009A2C3C" w:rsidTr="009A2C3C">
        <w:trPr>
          <w:trHeight w:val="330"/>
        </w:trPr>
        <w:tc>
          <w:tcPr>
            <w:tcW w:w="100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ООД.01</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xml:space="preserve">Русский язык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72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36</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6</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nil"/>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ООД.02</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Литература</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108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54</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52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54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ООД.02</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История</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136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46</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88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nil"/>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ООД.03</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xml:space="preserve">Обществознание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72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34</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ООД.04</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География</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72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28</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nil"/>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ООД.05</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Иностранный язык</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72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70</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70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ООД.06</w:t>
            </w:r>
          </w:p>
        </w:tc>
        <w:tc>
          <w:tcPr>
            <w:tcW w:w="2835"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Математика</w:t>
            </w: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268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120</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142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6</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96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172</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nil"/>
              <w:right w:val="nil"/>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ООД.07</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xml:space="preserve">Информатика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108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80</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80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single" w:sz="8" w:space="0" w:color="auto"/>
              <w:left w:val="single" w:sz="8" w:space="0" w:color="auto"/>
              <w:bottom w:val="single" w:sz="8" w:space="0" w:color="auto"/>
              <w:right w:val="nil"/>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ООД.08</w:t>
            </w:r>
          </w:p>
        </w:tc>
        <w:tc>
          <w:tcPr>
            <w:tcW w:w="283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Основы безопасности и защита Родины</w:t>
            </w:r>
          </w:p>
        </w:tc>
        <w:tc>
          <w:tcPr>
            <w:tcW w:w="600" w:type="dxa"/>
            <w:tcBorders>
              <w:top w:val="single" w:sz="8" w:space="0" w:color="auto"/>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single" w:sz="8" w:space="0" w:color="auto"/>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w:t>
            </w:r>
          </w:p>
        </w:tc>
        <w:tc>
          <w:tcPr>
            <w:tcW w:w="600" w:type="dxa"/>
            <w:tcBorders>
              <w:top w:val="single" w:sz="8" w:space="0" w:color="auto"/>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68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46</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nil"/>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lastRenderedPageBreak/>
              <w:t>ООД.09</w:t>
            </w:r>
          </w:p>
        </w:tc>
        <w:tc>
          <w:tcPr>
            <w:tcW w:w="2835"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Физическая культура</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80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66</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66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ООД.10</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Физика</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180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46</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128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6</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112</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nil"/>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ООД.11</w:t>
            </w:r>
          </w:p>
        </w:tc>
        <w:tc>
          <w:tcPr>
            <w:tcW w:w="2835"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Химия</w:t>
            </w: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72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38</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ООД.12</w:t>
            </w:r>
          </w:p>
        </w:tc>
        <w:tc>
          <w:tcPr>
            <w:tcW w:w="2835"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Биология</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72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30</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nil"/>
              <w:right w:val="single" w:sz="8"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ООД.13</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Экология</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64</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30</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64</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right"/>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roofErr w:type="gramStart"/>
            <w:r w:rsidRPr="009A2C3C">
              <w:rPr>
                <w:rFonts w:ascii="Times New Roman" w:eastAsia="Times New Roman" w:hAnsi="Times New Roman" w:cs="Times New Roman"/>
                <w:color w:val="000000"/>
                <w:sz w:val="20"/>
                <w:szCs w:val="20"/>
              </w:rPr>
              <w:t>Индивидуальный проект</w:t>
            </w:r>
            <w:proofErr w:type="gramEnd"/>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32</w:t>
            </w:r>
          </w:p>
        </w:tc>
        <w:tc>
          <w:tcPr>
            <w:tcW w:w="56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30</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30</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СГ.00</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Социально-гуманитарный цикл</w:t>
            </w: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285</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72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10</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81</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115</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134</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36</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СГ.01</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История России</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64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СГ.02</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Иностранный язык в</w:t>
            </w:r>
            <w:r w:rsidRPr="009A2C3C">
              <w:rPr>
                <w:rFonts w:ascii="Times New Roman" w:eastAsia="Times New Roman" w:hAnsi="Times New Roman" w:cs="Times New Roman"/>
                <w:color w:val="000000"/>
                <w:sz w:val="20"/>
                <w:szCs w:val="20"/>
              </w:rPr>
              <w:br/>
              <w:t>профессиональной деятельности</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67</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31</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67</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СГ.03</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Безопасность жизнедеятельности</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68</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22</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СГ.04</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Физическая культура</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30</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26</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40</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СГ.05</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xml:space="preserve">Основы бережливого производства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5</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ОП.00</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proofErr w:type="spellStart"/>
            <w:r w:rsidRPr="009A2C3C">
              <w:rPr>
                <w:rFonts w:ascii="Times New Roman" w:eastAsia="Times New Roman" w:hAnsi="Times New Roman" w:cs="Times New Roman"/>
                <w:b/>
                <w:bCs/>
                <w:color w:val="000000"/>
                <w:sz w:val="20"/>
                <w:szCs w:val="20"/>
              </w:rPr>
              <w:t>Общепрофессиональный</w:t>
            </w:r>
            <w:proofErr w:type="spellEnd"/>
            <w:r w:rsidRPr="009A2C3C">
              <w:rPr>
                <w:rFonts w:ascii="Times New Roman" w:eastAsia="Times New Roman" w:hAnsi="Times New Roman" w:cs="Times New Roman"/>
                <w:b/>
                <w:bCs/>
                <w:color w:val="000000"/>
                <w:sz w:val="20"/>
                <w:szCs w:val="20"/>
              </w:rPr>
              <w:t xml:space="preserve"> цикл</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585</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226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292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226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25</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42</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256</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329</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355</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173</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57</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ОП.01</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Инженерная графика</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42</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ОП.02</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Техническая механика</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42</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ОП.03</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Материаловедение</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28</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60</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64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ОП.04</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Метрология, стандартизация и сертификация</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42</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64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ОП.05</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Процессы формообразования и инструменты</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69</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37</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69</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ОП.06</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Технология машиностроения</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69</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37</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69</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ОП.07</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Охрана труда</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64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ОП.08</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Математика в профессиональной деятельности</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48</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80</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64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lastRenderedPageBreak/>
              <w:t>ОП.09</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Информационные технологии в профессиональной деятельности</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3</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39</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39</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39</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ОП.10</w:t>
            </w:r>
          </w:p>
        </w:tc>
        <w:tc>
          <w:tcPr>
            <w:tcW w:w="2835" w:type="dxa"/>
            <w:tcBorders>
              <w:top w:val="nil"/>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Основы теории машин и механизмов</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5</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51</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64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ОП.11ц</w:t>
            </w:r>
          </w:p>
        </w:tc>
        <w:tc>
          <w:tcPr>
            <w:tcW w:w="2835"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Теоретические основы цифровой экономики</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5</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0</w:t>
            </w:r>
          </w:p>
        </w:tc>
        <w:tc>
          <w:tcPr>
            <w:tcW w:w="600" w:type="dxa"/>
            <w:tcBorders>
              <w:top w:val="nil"/>
              <w:left w:val="nil"/>
              <w:bottom w:val="single" w:sz="8" w:space="0" w:color="auto"/>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П.00</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Профессиональный цикл</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1722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1296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334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1480</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242</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142</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557</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519</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504</w:t>
            </w:r>
          </w:p>
        </w:tc>
      </w:tr>
      <w:tr w:rsidR="009A2C3C" w:rsidRPr="009A2C3C" w:rsidTr="009A2C3C">
        <w:trPr>
          <w:trHeight w:val="1028"/>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ПМ.01</w:t>
            </w:r>
          </w:p>
        </w:tc>
        <w:tc>
          <w:tcPr>
            <w:tcW w:w="2835" w:type="dxa"/>
            <w:tcBorders>
              <w:top w:val="nil"/>
              <w:left w:val="single" w:sz="4" w:space="0" w:color="auto"/>
              <w:bottom w:val="single" w:sz="8"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Разработка технологических процессов изготовления деталей машин</w:t>
            </w:r>
          </w:p>
        </w:tc>
        <w:tc>
          <w:tcPr>
            <w:tcW w:w="600" w:type="dxa"/>
            <w:tcBorders>
              <w:top w:val="nil"/>
              <w:left w:val="nil"/>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4</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16"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385</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278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76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365</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142</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243</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r>
      <w:tr w:rsidR="009A2C3C" w:rsidRPr="009A2C3C" w:rsidTr="009A2C3C">
        <w:trPr>
          <w:trHeight w:val="64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МДК.01.01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Технологические процессы изготовления деталей машин</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109</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99</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70</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39</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105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МДК.01.02</w:t>
            </w:r>
          </w:p>
        </w:tc>
        <w:tc>
          <w:tcPr>
            <w:tcW w:w="2835" w:type="dxa"/>
            <w:tcBorders>
              <w:top w:val="nil"/>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Системы автоматизированного проектирования и программирования в машиностроении</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50</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60</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96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УП.01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Учебная практика (разработка технологических процессов изготовления деталей машин)</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vMerge w:val="restart"/>
            <w:tcBorders>
              <w:top w:val="nil"/>
              <w:left w:val="single" w:sz="8" w:space="0" w:color="auto"/>
              <w:bottom w:val="single" w:sz="8" w:space="0" w:color="000000"/>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112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ПП.01</w:t>
            </w:r>
          </w:p>
        </w:tc>
        <w:tc>
          <w:tcPr>
            <w:tcW w:w="2835" w:type="dxa"/>
            <w:tcBorders>
              <w:top w:val="nil"/>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Производственная практика (разработка технологических процессов изготовления деталей машин)</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vMerge/>
            <w:tcBorders>
              <w:top w:val="nil"/>
              <w:left w:val="single" w:sz="8" w:space="0" w:color="auto"/>
              <w:bottom w:val="single" w:sz="8" w:space="0" w:color="000000"/>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600" w:type="dxa"/>
            <w:tcBorders>
              <w:top w:val="nil"/>
              <w:left w:val="nil"/>
              <w:bottom w:val="single" w:sz="8" w:space="0" w:color="auto"/>
              <w:right w:val="single" w:sz="8" w:space="0" w:color="auto"/>
            </w:tcBorders>
            <w:shd w:val="clear" w:color="auto" w:fill="auto"/>
            <w:noWrap/>
            <w:vAlign w:val="bottom"/>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135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ПМ.02</w:t>
            </w:r>
          </w:p>
        </w:tc>
        <w:tc>
          <w:tcPr>
            <w:tcW w:w="2835" w:type="dxa"/>
            <w:tcBorders>
              <w:top w:val="single" w:sz="8" w:space="0" w:color="auto"/>
              <w:left w:val="single" w:sz="4" w:space="0" w:color="auto"/>
              <w:bottom w:val="single" w:sz="8"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Разработка и внедрение управляющих программ изготовления деталей машин в машиностроительном производстве</w:t>
            </w:r>
          </w:p>
        </w:tc>
        <w:tc>
          <w:tcPr>
            <w:tcW w:w="600" w:type="dxa"/>
            <w:vMerge w:val="restart"/>
            <w:tcBorders>
              <w:top w:val="nil"/>
              <w:left w:val="single" w:sz="8" w:space="0" w:color="auto"/>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314</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252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304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10</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314</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r>
      <w:tr w:rsidR="009A2C3C" w:rsidRPr="009A2C3C" w:rsidTr="009A2C3C">
        <w:trPr>
          <w:trHeight w:val="100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lastRenderedPageBreak/>
              <w:t>МДК.02.01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Управляющие программы изготовления деталей машин в машиностроительном производстве</w:t>
            </w:r>
          </w:p>
        </w:tc>
        <w:tc>
          <w:tcPr>
            <w:tcW w:w="600" w:type="dxa"/>
            <w:vMerge/>
            <w:tcBorders>
              <w:top w:val="nil"/>
              <w:left w:val="single" w:sz="8" w:space="0" w:color="auto"/>
              <w:bottom w:val="nil"/>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sz w:val="20"/>
                <w:szCs w:val="20"/>
              </w:rPr>
            </w:pPr>
          </w:p>
        </w:tc>
        <w:tc>
          <w:tcPr>
            <w:tcW w:w="600" w:type="dxa"/>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98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88</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98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142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ПП.02</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Производственная практика (разработка и внедрение управляющих программ изготовления деталей машин в машиностроительном производстве)</w:t>
            </w:r>
          </w:p>
        </w:tc>
        <w:tc>
          <w:tcPr>
            <w:tcW w:w="600" w:type="dxa"/>
            <w:vMerge/>
            <w:tcBorders>
              <w:top w:val="nil"/>
              <w:left w:val="single" w:sz="8" w:space="0" w:color="auto"/>
              <w:bottom w:val="nil"/>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sz w:val="20"/>
                <w:szCs w:val="20"/>
              </w:rPr>
            </w:pP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126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ПМ.03</w:t>
            </w:r>
          </w:p>
        </w:tc>
        <w:tc>
          <w:tcPr>
            <w:tcW w:w="2835" w:type="dxa"/>
            <w:tcBorders>
              <w:top w:val="single" w:sz="8" w:space="0" w:color="auto"/>
              <w:left w:val="single" w:sz="4" w:space="0" w:color="auto"/>
              <w:bottom w:val="single" w:sz="8"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Разработка и реализация технологических процессов в механосборочном производстве</w:t>
            </w:r>
          </w:p>
        </w:tc>
        <w:tc>
          <w:tcPr>
            <w:tcW w:w="600" w:type="dxa"/>
            <w:vMerge w:val="restart"/>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5</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16"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314</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256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294</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314</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r>
      <w:tr w:rsidR="009A2C3C" w:rsidRPr="009A2C3C" w:rsidTr="009A2C3C">
        <w:trPr>
          <w:trHeight w:val="136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МДК.03.01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Технологические процессы и технологическая документация по сборке узлов и изделий с применением систем автоматизированного проектирования</w:t>
            </w:r>
          </w:p>
        </w:tc>
        <w:tc>
          <w:tcPr>
            <w:tcW w:w="600" w:type="dxa"/>
            <w:vMerge/>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sz w:val="20"/>
                <w:szCs w:val="20"/>
              </w:rPr>
            </w:pP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98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78</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20</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98</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127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ПП.03</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Производственная практика (разработка и реализация технологических процессов в механосборочном производстве)</w:t>
            </w:r>
          </w:p>
        </w:tc>
        <w:tc>
          <w:tcPr>
            <w:tcW w:w="600" w:type="dxa"/>
            <w:vMerge/>
            <w:tcBorders>
              <w:top w:val="nil"/>
              <w:left w:val="nil"/>
              <w:bottom w:val="nil"/>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sz w:val="20"/>
                <w:szCs w:val="20"/>
              </w:rPr>
            </w:pP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127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ПМ.04</w:t>
            </w:r>
          </w:p>
        </w:tc>
        <w:tc>
          <w:tcPr>
            <w:tcW w:w="2835" w:type="dxa"/>
            <w:tcBorders>
              <w:top w:val="single" w:sz="8" w:space="0" w:color="auto"/>
              <w:left w:val="single" w:sz="4" w:space="0" w:color="auto"/>
              <w:bottom w:val="single" w:sz="8"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Организация контроля, наладки и технического обслуживания оборудования машиностроительного производства</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260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256</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80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180</w:t>
            </w:r>
          </w:p>
        </w:tc>
      </w:tr>
      <w:tr w:rsidR="009A2C3C" w:rsidRPr="009A2C3C" w:rsidTr="009A2C3C">
        <w:trPr>
          <w:trHeight w:val="112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МДК.04.01</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Контроль, наладка и техническое обслуживание оборудования машиностроительного производства</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76</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80</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159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lastRenderedPageBreak/>
              <w:t>ПП.04</w:t>
            </w:r>
          </w:p>
        </w:tc>
        <w:tc>
          <w:tcPr>
            <w:tcW w:w="2835" w:type="dxa"/>
            <w:tcBorders>
              <w:top w:val="nil"/>
              <w:left w:val="single" w:sz="4" w:space="0" w:color="auto"/>
              <w:bottom w:val="nil"/>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Производственная практика (организация контроля, наладки и технического обслуживания оборудования машиностроительного производства)</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180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180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180</w:t>
            </w:r>
          </w:p>
        </w:tc>
        <w:tc>
          <w:tcPr>
            <w:tcW w:w="600"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180</w:t>
            </w:r>
          </w:p>
        </w:tc>
      </w:tr>
      <w:tr w:rsidR="009A2C3C" w:rsidRPr="009A2C3C" w:rsidTr="009A2C3C">
        <w:trPr>
          <w:trHeight w:val="96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both"/>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ПМ.05</w:t>
            </w:r>
          </w:p>
        </w:tc>
        <w:tc>
          <w:tcPr>
            <w:tcW w:w="2835" w:type="dxa"/>
            <w:tcBorders>
              <w:top w:val="single" w:sz="8" w:space="0" w:color="auto"/>
              <w:left w:val="single" w:sz="4" w:space="0" w:color="auto"/>
              <w:bottom w:val="single" w:sz="8"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Организация работ по реализации технологических процессов в машиностроительном производстве</w:t>
            </w:r>
          </w:p>
        </w:tc>
        <w:tc>
          <w:tcPr>
            <w:tcW w:w="600" w:type="dxa"/>
            <w:vMerge w:val="restart"/>
            <w:tcBorders>
              <w:top w:val="nil"/>
              <w:left w:val="single" w:sz="8" w:space="0" w:color="auto"/>
              <w:bottom w:val="single" w:sz="8" w:space="0" w:color="000000"/>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261</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168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7</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261</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45</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216</w:t>
            </w:r>
          </w:p>
        </w:tc>
      </w:tr>
      <w:tr w:rsidR="009A2C3C" w:rsidRPr="009A2C3C" w:rsidTr="009A2C3C">
        <w:trPr>
          <w:trHeight w:val="1410"/>
        </w:trPr>
        <w:tc>
          <w:tcPr>
            <w:tcW w:w="10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МДК.05.01</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Планирование, организация и контроль деятельности реализации технологических процессов в машиностроительном производстве</w:t>
            </w:r>
          </w:p>
        </w:tc>
        <w:tc>
          <w:tcPr>
            <w:tcW w:w="600" w:type="dxa"/>
            <w:vMerge/>
            <w:tcBorders>
              <w:top w:val="nil"/>
              <w:left w:val="single" w:sz="8" w:space="0" w:color="auto"/>
              <w:bottom w:val="single" w:sz="8" w:space="0" w:color="000000"/>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117</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117</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45</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72</w:t>
            </w:r>
          </w:p>
        </w:tc>
      </w:tr>
      <w:tr w:rsidR="009A2C3C" w:rsidRPr="009A2C3C" w:rsidTr="009A2C3C">
        <w:trPr>
          <w:trHeight w:val="1290"/>
        </w:trPr>
        <w:tc>
          <w:tcPr>
            <w:tcW w:w="1009" w:type="dxa"/>
            <w:tcBorders>
              <w:top w:val="nil"/>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ПП.05</w:t>
            </w:r>
          </w:p>
        </w:tc>
        <w:tc>
          <w:tcPr>
            <w:tcW w:w="2835" w:type="dxa"/>
            <w:tcBorders>
              <w:top w:val="nil"/>
              <w:left w:val="nil"/>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Производственная практика (организация работ по реализации технологических процессов в машиностроительном производстве)</w:t>
            </w:r>
          </w:p>
        </w:tc>
        <w:tc>
          <w:tcPr>
            <w:tcW w:w="600" w:type="dxa"/>
            <w:vMerge/>
            <w:tcBorders>
              <w:top w:val="nil"/>
              <w:left w:val="single" w:sz="8" w:space="0" w:color="auto"/>
              <w:bottom w:val="single" w:sz="8" w:space="0" w:color="000000"/>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r>
      <w:tr w:rsidR="009A2C3C" w:rsidRPr="009A2C3C" w:rsidTr="009A2C3C">
        <w:trPr>
          <w:trHeight w:val="1290"/>
        </w:trPr>
        <w:tc>
          <w:tcPr>
            <w:tcW w:w="1009"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ДПБ</w:t>
            </w:r>
          </w:p>
        </w:tc>
        <w:tc>
          <w:tcPr>
            <w:tcW w:w="2835" w:type="dxa"/>
            <w:tcBorders>
              <w:top w:val="single" w:sz="8" w:space="0" w:color="auto"/>
              <w:left w:val="nil"/>
              <w:bottom w:val="single" w:sz="8" w:space="0" w:color="auto"/>
              <w:right w:val="single" w:sz="8" w:space="0" w:color="auto"/>
            </w:tcBorders>
            <w:shd w:val="clear" w:color="auto" w:fill="auto"/>
            <w:vAlign w:val="bottom"/>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xml:space="preserve">Дополнительный профессиональный блок, включая цифровой модуль по запросу отрасли и (или) работодателя </w:t>
            </w:r>
            <w:r>
              <w:rPr>
                <w:rFonts w:ascii="Times New Roman" w:eastAsia="Times New Roman" w:hAnsi="Times New Roman" w:cs="Times New Roman"/>
                <w:b/>
                <w:bCs/>
                <w:color w:val="000000"/>
                <w:sz w:val="20"/>
                <w:szCs w:val="20"/>
              </w:rPr>
              <w:t>АО «</w:t>
            </w:r>
            <w:proofErr w:type="spellStart"/>
            <w:r>
              <w:rPr>
                <w:rFonts w:ascii="Times New Roman" w:eastAsia="Times New Roman" w:hAnsi="Times New Roman" w:cs="Times New Roman"/>
                <w:b/>
                <w:bCs/>
                <w:color w:val="000000"/>
                <w:sz w:val="20"/>
                <w:szCs w:val="20"/>
              </w:rPr>
              <w:t>Невьянский</w:t>
            </w:r>
            <w:proofErr w:type="spellEnd"/>
            <w:r>
              <w:rPr>
                <w:rFonts w:ascii="Times New Roman" w:eastAsia="Times New Roman" w:hAnsi="Times New Roman" w:cs="Times New Roman"/>
                <w:b/>
                <w:bCs/>
                <w:color w:val="000000"/>
                <w:sz w:val="20"/>
                <w:szCs w:val="20"/>
              </w:rPr>
              <w:t xml:space="preserve"> машиностроительный завод»</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860"/>
        </w:trPr>
        <w:tc>
          <w:tcPr>
            <w:tcW w:w="1009" w:type="dxa"/>
            <w:tcBorders>
              <w:top w:val="nil"/>
              <w:left w:val="single" w:sz="8" w:space="0" w:color="auto"/>
              <w:bottom w:val="single" w:sz="8" w:space="0" w:color="auto"/>
              <w:right w:val="single" w:sz="8" w:space="0" w:color="auto"/>
            </w:tcBorders>
            <w:shd w:val="clear" w:color="auto" w:fill="auto"/>
            <w:vAlign w:val="bottom"/>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ОП.11</w:t>
            </w:r>
          </w:p>
        </w:tc>
        <w:tc>
          <w:tcPr>
            <w:tcW w:w="2835" w:type="dxa"/>
            <w:tcBorders>
              <w:top w:val="nil"/>
              <w:left w:val="nil"/>
              <w:bottom w:val="single" w:sz="8" w:space="0" w:color="auto"/>
              <w:right w:val="nil"/>
            </w:tcBorders>
            <w:shd w:val="clear" w:color="auto" w:fill="auto"/>
            <w:vAlign w:val="bottom"/>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Теоретические основы цифровой экономики</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5</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16</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0</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36</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825"/>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ПМн.06</w:t>
            </w:r>
          </w:p>
        </w:tc>
        <w:tc>
          <w:tcPr>
            <w:tcW w:w="2835" w:type="dxa"/>
            <w:tcBorders>
              <w:top w:val="nil"/>
              <w:left w:val="single" w:sz="4" w:space="0" w:color="auto"/>
              <w:bottom w:val="single" w:sz="8"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Освоение профессии рабочего, должности служащего</w:t>
            </w:r>
          </w:p>
        </w:tc>
        <w:tc>
          <w:tcPr>
            <w:tcW w:w="600"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6</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00" w:type="dxa"/>
            <w:tcBorders>
              <w:top w:val="nil"/>
              <w:left w:val="nil"/>
              <w:bottom w:val="nil"/>
              <w:right w:val="nil"/>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sz w:val="20"/>
                <w:szCs w:val="20"/>
              </w:rPr>
            </w:pPr>
            <w:r w:rsidRPr="009A2C3C">
              <w:rPr>
                <w:rFonts w:ascii="Times New Roman" w:eastAsia="Times New Roman" w:hAnsi="Times New Roman" w:cs="Times New Roman"/>
                <w:b/>
                <w:bCs/>
                <w:sz w:val="20"/>
                <w:szCs w:val="20"/>
              </w:rPr>
              <w:t> </w:t>
            </w:r>
          </w:p>
        </w:tc>
        <w:tc>
          <w:tcPr>
            <w:tcW w:w="616"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188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142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34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188</w:t>
            </w:r>
          </w:p>
        </w:tc>
        <w:tc>
          <w:tcPr>
            <w:tcW w:w="62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8"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80</w:t>
            </w:r>
          </w:p>
        </w:tc>
        <w:tc>
          <w:tcPr>
            <w:tcW w:w="709"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108</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МДК.06.01</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19149 Токарь</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5</w:t>
            </w:r>
          </w:p>
        </w:tc>
        <w:tc>
          <w:tcPr>
            <w:tcW w:w="600" w:type="dxa"/>
            <w:tcBorders>
              <w:top w:val="single" w:sz="8" w:space="0" w:color="auto"/>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sz w:val="20"/>
                <w:szCs w:val="20"/>
              </w:rPr>
            </w:pPr>
            <w:r w:rsidRPr="009A2C3C">
              <w:rPr>
                <w:rFonts w:ascii="Times New Roman" w:eastAsia="Times New Roman" w:hAnsi="Times New Roman" w:cs="Times New Roman"/>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80</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34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80</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80</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96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lastRenderedPageBreak/>
              <w:t>ПП.06</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Производственная практика (освоение профессии рабочего, должности служащего)</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6</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108</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108</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108</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108</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ПП</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Преддипломная практика</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144</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1009" w:type="dxa"/>
            <w:tcBorders>
              <w:top w:val="nil"/>
              <w:left w:val="single" w:sz="8" w:space="0" w:color="auto"/>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ГИА.00</w:t>
            </w:r>
          </w:p>
        </w:tc>
        <w:tc>
          <w:tcPr>
            <w:tcW w:w="2835"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Государственная итоговая аттестация</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16"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216</w:t>
            </w:r>
          </w:p>
        </w:tc>
        <w:tc>
          <w:tcPr>
            <w:tcW w:w="560"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567" w:type="dxa"/>
            <w:tcBorders>
              <w:top w:val="nil"/>
              <w:left w:val="nil"/>
              <w:bottom w:val="single" w:sz="8"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16"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00" w:type="dxa"/>
            <w:tcBorders>
              <w:top w:val="nil"/>
              <w:left w:val="nil"/>
              <w:bottom w:val="single" w:sz="8" w:space="0" w:color="auto"/>
              <w:right w:val="nil"/>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627" w:type="dxa"/>
            <w:tcBorders>
              <w:top w:val="nil"/>
              <w:left w:val="single" w:sz="8" w:space="0" w:color="auto"/>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8"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c>
          <w:tcPr>
            <w:tcW w:w="709" w:type="dxa"/>
            <w:tcBorders>
              <w:top w:val="nil"/>
              <w:left w:val="nil"/>
              <w:bottom w:val="single" w:sz="8"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 </w:t>
            </w:r>
          </w:p>
        </w:tc>
      </w:tr>
      <w:tr w:rsidR="009A2C3C" w:rsidRPr="009A2C3C" w:rsidTr="009A2C3C">
        <w:trPr>
          <w:trHeight w:val="330"/>
        </w:trPr>
        <w:tc>
          <w:tcPr>
            <w:tcW w:w="3844" w:type="dxa"/>
            <w:gridSpan w:val="2"/>
            <w:tcBorders>
              <w:top w:val="single" w:sz="8" w:space="0" w:color="auto"/>
              <w:left w:val="single" w:sz="8" w:space="0" w:color="auto"/>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Итого:</w:t>
            </w:r>
          </w:p>
        </w:tc>
        <w:tc>
          <w:tcPr>
            <w:tcW w:w="600"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 </w:t>
            </w:r>
          </w:p>
        </w:tc>
        <w:tc>
          <w:tcPr>
            <w:tcW w:w="616"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2952</w:t>
            </w:r>
          </w:p>
        </w:tc>
        <w:tc>
          <w:tcPr>
            <w:tcW w:w="560"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1722</w:t>
            </w:r>
          </w:p>
        </w:tc>
        <w:tc>
          <w:tcPr>
            <w:tcW w:w="567"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698</w:t>
            </w:r>
          </w:p>
        </w:tc>
        <w:tc>
          <w:tcPr>
            <w:tcW w:w="567"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642</w:t>
            </w:r>
          </w:p>
        </w:tc>
        <w:tc>
          <w:tcPr>
            <w:tcW w:w="567"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40</w:t>
            </w:r>
          </w:p>
        </w:tc>
        <w:tc>
          <w:tcPr>
            <w:tcW w:w="567"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44</w:t>
            </w:r>
          </w:p>
        </w:tc>
        <w:tc>
          <w:tcPr>
            <w:tcW w:w="567"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88</w:t>
            </w:r>
          </w:p>
        </w:tc>
        <w:tc>
          <w:tcPr>
            <w:tcW w:w="616"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1940</w:t>
            </w:r>
          </w:p>
        </w:tc>
        <w:tc>
          <w:tcPr>
            <w:tcW w:w="600" w:type="dxa"/>
            <w:tcBorders>
              <w:top w:val="nil"/>
              <w:left w:val="nil"/>
              <w:bottom w:val="single" w:sz="4" w:space="0" w:color="auto"/>
              <w:right w:val="single" w:sz="8" w:space="0" w:color="auto"/>
            </w:tcBorders>
            <w:shd w:val="clear" w:color="auto" w:fill="auto"/>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796</w:t>
            </w:r>
          </w:p>
        </w:tc>
        <w:tc>
          <w:tcPr>
            <w:tcW w:w="627" w:type="dxa"/>
            <w:tcBorders>
              <w:top w:val="nil"/>
              <w:left w:val="nil"/>
              <w:bottom w:val="single" w:sz="4"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612</w:t>
            </w:r>
          </w:p>
        </w:tc>
        <w:tc>
          <w:tcPr>
            <w:tcW w:w="709" w:type="dxa"/>
            <w:tcBorders>
              <w:top w:val="nil"/>
              <w:left w:val="nil"/>
              <w:bottom w:val="single" w:sz="4"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864</w:t>
            </w:r>
          </w:p>
        </w:tc>
        <w:tc>
          <w:tcPr>
            <w:tcW w:w="709" w:type="dxa"/>
            <w:tcBorders>
              <w:top w:val="nil"/>
              <w:left w:val="nil"/>
              <w:bottom w:val="single" w:sz="4"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612</w:t>
            </w:r>
          </w:p>
        </w:tc>
        <w:tc>
          <w:tcPr>
            <w:tcW w:w="708" w:type="dxa"/>
            <w:tcBorders>
              <w:top w:val="nil"/>
              <w:left w:val="nil"/>
              <w:bottom w:val="single" w:sz="4"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864</w:t>
            </w:r>
          </w:p>
        </w:tc>
        <w:tc>
          <w:tcPr>
            <w:tcW w:w="709" w:type="dxa"/>
            <w:tcBorders>
              <w:top w:val="nil"/>
              <w:left w:val="nil"/>
              <w:bottom w:val="single" w:sz="4"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612</w:t>
            </w:r>
          </w:p>
        </w:tc>
        <w:tc>
          <w:tcPr>
            <w:tcW w:w="709" w:type="dxa"/>
            <w:tcBorders>
              <w:top w:val="nil"/>
              <w:left w:val="nil"/>
              <w:bottom w:val="single" w:sz="4" w:space="0" w:color="auto"/>
              <w:right w:val="single" w:sz="8"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504</w:t>
            </w:r>
          </w:p>
        </w:tc>
      </w:tr>
      <w:tr w:rsidR="009A2C3C" w:rsidRPr="009A2C3C" w:rsidTr="009A2C3C">
        <w:trPr>
          <w:trHeight w:val="315"/>
        </w:trPr>
        <w:tc>
          <w:tcPr>
            <w:tcW w:w="384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9A2C3C" w:rsidRPr="009A2C3C" w:rsidRDefault="009A2C3C" w:rsidP="009A2C3C">
            <w:pPr>
              <w:spacing w:after="0" w:line="240" w:lineRule="auto"/>
              <w:rPr>
                <w:rFonts w:ascii="Times New Roman" w:eastAsia="Times New Roman" w:hAnsi="Times New Roman" w:cs="Times New Roman"/>
                <w:color w:val="000000"/>
                <w:sz w:val="20"/>
                <w:szCs w:val="20"/>
              </w:rPr>
            </w:pPr>
            <w:r w:rsidRPr="009A2C3C">
              <w:rPr>
                <w:rFonts w:ascii="Times New Roman" w:eastAsia="Times New Roman" w:hAnsi="Times New Roman" w:cs="Times New Roman"/>
                <w:color w:val="000000"/>
                <w:sz w:val="20"/>
                <w:szCs w:val="20"/>
              </w:rPr>
              <w:t>ИТОГО СОО+ПО</w:t>
            </w:r>
          </w:p>
        </w:tc>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6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4428</w:t>
            </w:r>
          </w:p>
        </w:tc>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2476</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1378</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1396</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44</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b/>
                <w:bCs/>
                <w:color w:val="000000"/>
                <w:sz w:val="20"/>
                <w:szCs w:val="20"/>
              </w:rPr>
            </w:pPr>
            <w:r w:rsidRPr="009A2C3C">
              <w:rPr>
                <w:rFonts w:ascii="Times New Roman" w:eastAsia="Times New Roman" w:hAnsi="Times New Roman" w:cs="Times New Roman"/>
                <w:b/>
                <w:bCs/>
                <w:color w:val="000000"/>
                <w:sz w:val="20"/>
                <w:szCs w:val="20"/>
              </w:rPr>
              <w:t>130</w:t>
            </w:r>
          </w:p>
        </w:tc>
        <w:tc>
          <w:tcPr>
            <w:tcW w:w="6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6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2C3C" w:rsidRPr="009A2C3C" w:rsidRDefault="009A2C3C" w:rsidP="009A2C3C">
            <w:pPr>
              <w:spacing w:after="0" w:line="240" w:lineRule="auto"/>
              <w:jc w:val="center"/>
              <w:rPr>
                <w:rFonts w:ascii="Times New Roman" w:eastAsia="Times New Roman" w:hAnsi="Times New Roman" w:cs="Times New Roman"/>
                <w:color w:val="000000"/>
                <w:sz w:val="20"/>
                <w:szCs w:val="20"/>
              </w:rPr>
            </w:pPr>
          </w:p>
        </w:tc>
      </w:tr>
    </w:tbl>
    <w:p w:rsidR="00CE65AD" w:rsidRDefault="00CE65AD" w:rsidP="00CE65AD">
      <w:pPr>
        <w:pStyle w:val="afffffd"/>
        <w:jc w:val="left"/>
        <w:rPr>
          <w:rFonts w:ascii="Times New Roman" w:hAnsi="Times New Roman" w:cs="Times New Roman"/>
          <w:lang w:eastAsia="en-US"/>
        </w:rPr>
      </w:pPr>
    </w:p>
    <w:p w:rsidR="00AA7B00" w:rsidRPr="005F6770" w:rsidRDefault="00AA7B00" w:rsidP="00CE65AD">
      <w:pPr>
        <w:pStyle w:val="afffffd"/>
        <w:jc w:val="left"/>
        <w:rPr>
          <w:rFonts w:ascii="Times New Roman" w:hAnsi="Times New Roman" w:cs="Times New Roman"/>
          <w:i/>
          <w:iCs/>
          <w:sz w:val="28"/>
          <w:lang w:eastAsia="en-US"/>
        </w:rPr>
      </w:pPr>
      <w:r w:rsidRPr="005F6770">
        <w:rPr>
          <w:rFonts w:ascii="Times New Roman" w:hAnsi="Times New Roman" w:cs="Times New Roman"/>
          <w:lang w:eastAsia="en-US"/>
        </w:rPr>
        <w:t xml:space="preserve">5.2. </w:t>
      </w:r>
      <w:r w:rsidR="009A2C3C">
        <w:rPr>
          <w:rFonts w:ascii="Times New Roman" w:hAnsi="Times New Roman" w:cs="Times New Roman"/>
          <w:lang w:eastAsia="en-US"/>
        </w:rPr>
        <w:t>П</w:t>
      </w:r>
      <w:r w:rsidRPr="005F6770">
        <w:rPr>
          <w:rFonts w:ascii="Times New Roman" w:hAnsi="Times New Roman" w:cs="Times New Roman"/>
          <w:lang w:eastAsia="en-US"/>
        </w:rPr>
        <w:t>лан обучения на предприятии (на рабочем месте)</w:t>
      </w:r>
      <w:bookmarkEnd w:id="13"/>
    </w:p>
    <w:tbl>
      <w:tblPr>
        <w:tblW w:w="50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54"/>
        <w:gridCol w:w="2205"/>
        <w:gridCol w:w="868"/>
        <w:gridCol w:w="3139"/>
        <w:gridCol w:w="2231"/>
        <w:gridCol w:w="1603"/>
        <w:gridCol w:w="2331"/>
        <w:gridCol w:w="2046"/>
      </w:tblGrid>
      <w:tr w:rsidR="00AA7B00" w:rsidRPr="00523DC0" w:rsidTr="00AC50B1">
        <w:trPr>
          <w:trHeight w:val="468"/>
        </w:trPr>
        <w:tc>
          <w:tcPr>
            <w:tcW w:w="248" w:type="pct"/>
            <w:vMerge w:val="restart"/>
            <w:shd w:val="clear" w:color="auto" w:fill="auto"/>
            <w:vAlign w:val="center"/>
          </w:tcPr>
          <w:p w:rsidR="00AA7B00" w:rsidRPr="00A46D12" w:rsidRDefault="00AA7B00" w:rsidP="00AC50B1">
            <w:pPr>
              <w:spacing w:after="0" w:line="240" w:lineRule="auto"/>
              <w:jc w:val="center"/>
              <w:rPr>
                <w:rFonts w:ascii="Times New Roman" w:hAnsi="Times New Roman"/>
                <w:sz w:val="20"/>
                <w:szCs w:val="20"/>
                <w:lang w:eastAsia="en-US"/>
              </w:rPr>
            </w:pPr>
            <w:r w:rsidRPr="00A46D12">
              <w:rPr>
                <w:rFonts w:ascii="Times New Roman" w:hAnsi="Times New Roman"/>
                <w:sz w:val="20"/>
                <w:szCs w:val="20"/>
                <w:lang w:eastAsia="en-US"/>
              </w:rPr>
              <w:t xml:space="preserve">№ </w:t>
            </w:r>
            <w:proofErr w:type="spellStart"/>
            <w:proofErr w:type="gramStart"/>
            <w:r w:rsidRPr="00A46D12">
              <w:rPr>
                <w:rFonts w:ascii="Times New Roman" w:hAnsi="Times New Roman"/>
                <w:sz w:val="20"/>
                <w:szCs w:val="20"/>
                <w:lang w:eastAsia="en-US"/>
              </w:rPr>
              <w:t>п</w:t>
            </w:r>
            <w:proofErr w:type="spellEnd"/>
            <w:proofErr w:type="gramEnd"/>
            <w:r w:rsidRPr="00A46D12">
              <w:rPr>
                <w:rFonts w:ascii="Times New Roman" w:hAnsi="Times New Roman"/>
                <w:sz w:val="20"/>
                <w:szCs w:val="20"/>
                <w:lang w:eastAsia="en-US"/>
              </w:rPr>
              <w:t>/</w:t>
            </w:r>
            <w:proofErr w:type="spellStart"/>
            <w:r w:rsidRPr="00A46D12">
              <w:rPr>
                <w:rFonts w:ascii="Times New Roman" w:hAnsi="Times New Roman"/>
                <w:sz w:val="20"/>
                <w:szCs w:val="20"/>
                <w:lang w:eastAsia="en-US"/>
              </w:rPr>
              <w:t>п</w:t>
            </w:r>
            <w:proofErr w:type="spellEnd"/>
          </w:p>
        </w:tc>
        <w:tc>
          <w:tcPr>
            <w:tcW w:w="726" w:type="pct"/>
            <w:vMerge w:val="restart"/>
            <w:shd w:val="clear" w:color="auto" w:fill="auto"/>
          </w:tcPr>
          <w:p w:rsidR="00AA7B00" w:rsidRPr="00A46D12" w:rsidRDefault="00AA7B00" w:rsidP="00AC50B1">
            <w:pPr>
              <w:spacing w:after="0" w:line="240" w:lineRule="auto"/>
              <w:jc w:val="center"/>
              <w:rPr>
                <w:rFonts w:ascii="Times New Roman" w:hAnsi="Times New Roman"/>
                <w:sz w:val="20"/>
                <w:szCs w:val="20"/>
                <w:lang w:eastAsia="en-US"/>
              </w:rPr>
            </w:pPr>
            <w:r w:rsidRPr="00A46D12">
              <w:rPr>
                <w:rFonts w:ascii="Times New Roman" w:hAnsi="Times New Roman"/>
                <w:sz w:val="20"/>
                <w:szCs w:val="20"/>
                <w:lang w:eastAsia="en-US"/>
              </w:rPr>
              <w:t>Содержание практической подготовки (виды работ)</w:t>
            </w:r>
          </w:p>
        </w:tc>
        <w:tc>
          <w:tcPr>
            <w:tcW w:w="1320" w:type="pct"/>
            <w:gridSpan w:val="2"/>
            <w:shd w:val="clear" w:color="auto" w:fill="auto"/>
            <w:vAlign w:val="center"/>
          </w:tcPr>
          <w:p w:rsidR="00AA7B00" w:rsidRPr="00A46D12" w:rsidRDefault="00AA7B00" w:rsidP="00AC50B1">
            <w:pPr>
              <w:spacing w:after="0" w:line="240" w:lineRule="auto"/>
              <w:jc w:val="center"/>
              <w:rPr>
                <w:rFonts w:ascii="Times New Roman" w:hAnsi="Times New Roman"/>
                <w:sz w:val="20"/>
                <w:szCs w:val="20"/>
                <w:lang w:eastAsia="en-US"/>
              </w:rPr>
            </w:pPr>
            <w:r w:rsidRPr="00A46D12">
              <w:rPr>
                <w:rFonts w:ascii="Times New Roman" w:hAnsi="Times New Roman"/>
                <w:sz w:val="20"/>
                <w:szCs w:val="20"/>
                <w:lang w:eastAsia="en-US"/>
              </w:rPr>
              <w:t>ПМ</w:t>
            </w:r>
          </w:p>
        </w:tc>
        <w:tc>
          <w:tcPr>
            <w:tcW w:w="735" w:type="pct"/>
            <w:vMerge w:val="restart"/>
            <w:shd w:val="clear" w:color="auto" w:fill="auto"/>
            <w:vAlign w:val="center"/>
          </w:tcPr>
          <w:p w:rsidR="00AA7B00" w:rsidRPr="00A46D12" w:rsidRDefault="00AA7B00" w:rsidP="00AC50B1">
            <w:pPr>
              <w:spacing w:after="0" w:line="240" w:lineRule="auto"/>
              <w:jc w:val="center"/>
              <w:rPr>
                <w:rFonts w:ascii="Times New Roman" w:hAnsi="Times New Roman"/>
                <w:sz w:val="20"/>
                <w:szCs w:val="20"/>
                <w:lang w:eastAsia="en-US"/>
              </w:rPr>
            </w:pPr>
            <w:r w:rsidRPr="00A46D12">
              <w:rPr>
                <w:rFonts w:ascii="Times New Roman" w:hAnsi="Times New Roman"/>
                <w:sz w:val="20"/>
                <w:szCs w:val="20"/>
                <w:lang w:eastAsia="en-US"/>
              </w:rPr>
              <w:t>Длительность обучения</w:t>
            </w:r>
          </w:p>
          <w:p w:rsidR="00AA7B00" w:rsidRPr="00A46D12" w:rsidRDefault="00AA7B00" w:rsidP="00AC50B1">
            <w:pPr>
              <w:spacing w:after="0" w:line="240" w:lineRule="auto"/>
              <w:jc w:val="center"/>
              <w:rPr>
                <w:rFonts w:ascii="Times New Roman" w:hAnsi="Times New Roman"/>
                <w:sz w:val="20"/>
                <w:szCs w:val="20"/>
                <w:lang w:eastAsia="en-US"/>
              </w:rPr>
            </w:pPr>
            <w:r w:rsidRPr="00A46D12">
              <w:rPr>
                <w:rFonts w:ascii="Times New Roman" w:hAnsi="Times New Roman"/>
                <w:sz w:val="20"/>
                <w:szCs w:val="20"/>
                <w:lang w:eastAsia="en-US"/>
              </w:rPr>
              <w:t>(в часах)</w:t>
            </w:r>
          </w:p>
        </w:tc>
        <w:tc>
          <w:tcPr>
            <w:tcW w:w="528" w:type="pct"/>
            <w:vMerge w:val="restart"/>
            <w:shd w:val="clear" w:color="auto" w:fill="auto"/>
            <w:vAlign w:val="center"/>
          </w:tcPr>
          <w:p w:rsidR="00AA7B00" w:rsidRPr="00A46D12" w:rsidRDefault="00AA7B00" w:rsidP="00AC50B1">
            <w:pPr>
              <w:spacing w:after="0" w:line="240" w:lineRule="auto"/>
              <w:jc w:val="center"/>
              <w:rPr>
                <w:rFonts w:ascii="Times New Roman" w:hAnsi="Times New Roman"/>
                <w:sz w:val="20"/>
                <w:szCs w:val="20"/>
                <w:lang w:eastAsia="en-US"/>
              </w:rPr>
            </w:pPr>
            <w:r w:rsidRPr="00A46D12">
              <w:rPr>
                <w:rFonts w:ascii="Times New Roman" w:hAnsi="Times New Roman"/>
                <w:sz w:val="20"/>
                <w:szCs w:val="20"/>
                <w:lang w:eastAsia="en-US"/>
              </w:rPr>
              <w:t>Семестр обучения</w:t>
            </w:r>
          </w:p>
        </w:tc>
        <w:tc>
          <w:tcPr>
            <w:tcW w:w="768" w:type="pct"/>
            <w:vMerge w:val="restart"/>
            <w:shd w:val="clear" w:color="auto" w:fill="auto"/>
            <w:vAlign w:val="center"/>
          </w:tcPr>
          <w:p w:rsidR="00AA7B00" w:rsidRPr="00A46D12" w:rsidRDefault="00AA7B00" w:rsidP="00AC50B1">
            <w:pPr>
              <w:spacing w:after="0" w:line="240" w:lineRule="auto"/>
              <w:jc w:val="center"/>
              <w:rPr>
                <w:rFonts w:ascii="Times New Roman" w:hAnsi="Times New Roman"/>
                <w:sz w:val="20"/>
                <w:szCs w:val="20"/>
                <w:lang w:eastAsia="en-US"/>
              </w:rPr>
            </w:pPr>
            <w:r w:rsidRPr="00A46D12">
              <w:rPr>
                <w:rFonts w:ascii="Times New Roman" w:hAnsi="Times New Roman"/>
                <w:sz w:val="20"/>
                <w:szCs w:val="20"/>
                <w:lang w:eastAsia="en-US"/>
              </w:rPr>
              <w:t>Наименование рабочего места, участка</w:t>
            </w:r>
          </w:p>
        </w:tc>
        <w:tc>
          <w:tcPr>
            <w:tcW w:w="674" w:type="pct"/>
            <w:vMerge w:val="restart"/>
            <w:shd w:val="clear" w:color="auto" w:fill="auto"/>
          </w:tcPr>
          <w:p w:rsidR="00AA7B00" w:rsidRPr="00A46D12" w:rsidRDefault="00AA7B00" w:rsidP="00AC50B1">
            <w:pPr>
              <w:spacing w:after="0" w:line="240" w:lineRule="auto"/>
              <w:jc w:val="center"/>
              <w:rPr>
                <w:rFonts w:ascii="Times New Roman" w:hAnsi="Times New Roman"/>
                <w:sz w:val="20"/>
                <w:szCs w:val="20"/>
                <w:lang w:eastAsia="en-US"/>
              </w:rPr>
            </w:pPr>
            <w:r w:rsidRPr="00A46D12">
              <w:rPr>
                <w:rFonts w:ascii="Times New Roman" w:hAnsi="Times New Roman"/>
                <w:sz w:val="20"/>
                <w:szCs w:val="20"/>
                <w:lang w:eastAsia="en-US"/>
              </w:rPr>
              <w:t xml:space="preserve">Ответственный </w:t>
            </w:r>
            <w:r w:rsidRPr="00A46D12">
              <w:rPr>
                <w:rFonts w:ascii="Times New Roman" w:hAnsi="Times New Roman"/>
                <w:sz w:val="20"/>
                <w:szCs w:val="20"/>
                <w:lang w:eastAsia="en-US"/>
              </w:rPr>
              <w:br/>
              <w:t xml:space="preserve">от предприятия </w:t>
            </w:r>
            <w:r w:rsidRPr="00A46D12">
              <w:rPr>
                <w:rFonts w:ascii="Times New Roman" w:hAnsi="Times New Roman"/>
                <w:sz w:val="20"/>
                <w:szCs w:val="20"/>
                <w:lang w:eastAsia="en-US"/>
              </w:rPr>
              <w:br/>
              <w:t>(при необходимости)</w:t>
            </w:r>
          </w:p>
        </w:tc>
      </w:tr>
      <w:tr w:rsidR="00AA7B00" w:rsidRPr="00523DC0" w:rsidTr="00AC50B1">
        <w:trPr>
          <w:trHeight w:val="70"/>
        </w:trPr>
        <w:tc>
          <w:tcPr>
            <w:tcW w:w="248" w:type="pct"/>
            <w:vMerge/>
            <w:shd w:val="clear" w:color="auto" w:fill="auto"/>
            <w:vAlign w:val="center"/>
          </w:tcPr>
          <w:p w:rsidR="00AA7B00" w:rsidRPr="00526B08" w:rsidRDefault="00AA7B00" w:rsidP="00AC50B1">
            <w:pPr>
              <w:spacing w:after="0" w:line="240" w:lineRule="auto"/>
              <w:jc w:val="center"/>
              <w:rPr>
                <w:rFonts w:ascii="Times New Roman" w:hAnsi="Times New Roman"/>
                <w:highlight w:val="lightGray"/>
                <w:lang w:eastAsia="en-US"/>
              </w:rPr>
            </w:pPr>
          </w:p>
        </w:tc>
        <w:tc>
          <w:tcPr>
            <w:tcW w:w="726" w:type="pct"/>
            <w:vMerge/>
            <w:shd w:val="clear" w:color="auto" w:fill="auto"/>
          </w:tcPr>
          <w:p w:rsidR="00AA7B00" w:rsidRPr="00526B08" w:rsidRDefault="00AA7B00" w:rsidP="00AC50B1">
            <w:pPr>
              <w:spacing w:after="0" w:line="240" w:lineRule="auto"/>
              <w:jc w:val="center"/>
              <w:rPr>
                <w:rFonts w:ascii="Times New Roman" w:hAnsi="Times New Roman"/>
                <w:highlight w:val="lightGray"/>
                <w:lang w:eastAsia="en-US"/>
              </w:rPr>
            </w:pPr>
          </w:p>
        </w:tc>
        <w:tc>
          <w:tcPr>
            <w:tcW w:w="286" w:type="pct"/>
            <w:shd w:val="clear" w:color="auto" w:fill="auto"/>
            <w:vAlign w:val="center"/>
          </w:tcPr>
          <w:p w:rsidR="00AA7B00" w:rsidRPr="005B12CE" w:rsidDel="00CD3705" w:rsidRDefault="00AA7B00" w:rsidP="00AC50B1">
            <w:pPr>
              <w:spacing w:after="0" w:line="240" w:lineRule="auto"/>
              <w:jc w:val="center"/>
              <w:rPr>
                <w:rFonts w:ascii="Times New Roman" w:hAnsi="Times New Roman"/>
                <w:lang w:eastAsia="en-US"/>
              </w:rPr>
            </w:pPr>
            <w:r w:rsidRPr="005B12CE">
              <w:rPr>
                <w:rFonts w:ascii="Times New Roman" w:hAnsi="Times New Roman"/>
                <w:lang w:eastAsia="en-US"/>
              </w:rPr>
              <w:t>Код</w:t>
            </w:r>
          </w:p>
        </w:tc>
        <w:tc>
          <w:tcPr>
            <w:tcW w:w="1034" w:type="pct"/>
            <w:shd w:val="clear" w:color="auto" w:fill="auto"/>
            <w:vAlign w:val="center"/>
          </w:tcPr>
          <w:p w:rsidR="00AA7B00" w:rsidRPr="005B12CE" w:rsidDel="00CD3705" w:rsidRDefault="00AA7B00" w:rsidP="00AC50B1">
            <w:pPr>
              <w:spacing w:after="0" w:line="240" w:lineRule="auto"/>
              <w:jc w:val="center"/>
              <w:rPr>
                <w:rFonts w:ascii="Times New Roman" w:hAnsi="Times New Roman"/>
                <w:lang w:eastAsia="en-US"/>
              </w:rPr>
            </w:pPr>
            <w:r w:rsidRPr="005B12CE">
              <w:rPr>
                <w:rFonts w:ascii="Times New Roman" w:hAnsi="Times New Roman"/>
                <w:lang w:eastAsia="en-US"/>
              </w:rPr>
              <w:t>Наименование</w:t>
            </w:r>
          </w:p>
        </w:tc>
        <w:tc>
          <w:tcPr>
            <w:tcW w:w="735" w:type="pct"/>
            <w:vMerge/>
            <w:shd w:val="clear" w:color="auto" w:fill="auto"/>
            <w:vAlign w:val="center"/>
          </w:tcPr>
          <w:p w:rsidR="00AA7B00" w:rsidRPr="00526B08" w:rsidRDefault="00AA7B00" w:rsidP="00AC50B1">
            <w:pPr>
              <w:spacing w:after="0" w:line="240" w:lineRule="auto"/>
              <w:jc w:val="center"/>
              <w:rPr>
                <w:rFonts w:ascii="Times New Roman" w:hAnsi="Times New Roman"/>
                <w:highlight w:val="lightGray"/>
                <w:lang w:eastAsia="en-US"/>
              </w:rPr>
            </w:pPr>
          </w:p>
        </w:tc>
        <w:tc>
          <w:tcPr>
            <w:tcW w:w="528" w:type="pct"/>
            <w:vMerge/>
            <w:shd w:val="clear" w:color="auto" w:fill="auto"/>
            <w:vAlign w:val="center"/>
          </w:tcPr>
          <w:p w:rsidR="00AA7B00" w:rsidRPr="00526B08" w:rsidRDefault="00AA7B00" w:rsidP="00AC50B1">
            <w:pPr>
              <w:spacing w:after="0" w:line="240" w:lineRule="auto"/>
              <w:jc w:val="center"/>
              <w:rPr>
                <w:rFonts w:ascii="Times New Roman" w:hAnsi="Times New Roman"/>
                <w:highlight w:val="lightGray"/>
                <w:lang w:eastAsia="en-US"/>
              </w:rPr>
            </w:pPr>
          </w:p>
        </w:tc>
        <w:tc>
          <w:tcPr>
            <w:tcW w:w="768" w:type="pct"/>
            <w:vMerge/>
            <w:shd w:val="clear" w:color="auto" w:fill="auto"/>
            <w:vAlign w:val="center"/>
          </w:tcPr>
          <w:p w:rsidR="00AA7B00" w:rsidRPr="00526B08" w:rsidRDefault="00AA7B00" w:rsidP="00AC50B1">
            <w:pPr>
              <w:spacing w:after="0" w:line="240" w:lineRule="auto"/>
              <w:jc w:val="center"/>
              <w:rPr>
                <w:rFonts w:ascii="Times New Roman" w:hAnsi="Times New Roman"/>
                <w:highlight w:val="lightGray"/>
                <w:lang w:eastAsia="en-US"/>
              </w:rPr>
            </w:pPr>
          </w:p>
        </w:tc>
        <w:tc>
          <w:tcPr>
            <w:tcW w:w="674" w:type="pct"/>
            <w:vMerge/>
            <w:shd w:val="clear" w:color="auto" w:fill="auto"/>
          </w:tcPr>
          <w:p w:rsidR="00AA7B00" w:rsidRPr="00526B08" w:rsidRDefault="00AA7B00" w:rsidP="00AC50B1">
            <w:pPr>
              <w:spacing w:after="0" w:line="240" w:lineRule="auto"/>
              <w:jc w:val="center"/>
              <w:rPr>
                <w:rFonts w:ascii="Times New Roman" w:hAnsi="Times New Roman"/>
                <w:highlight w:val="lightGray"/>
                <w:lang w:eastAsia="en-US"/>
              </w:rPr>
            </w:pPr>
          </w:p>
        </w:tc>
      </w:tr>
      <w:tr w:rsidR="00AA7B00" w:rsidRPr="009A2C3C" w:rsidTr="00AC50B1">
        <w:tc>
          <w:tcPr>
            <w:tcW w:w="248" w:type="pct"/>
            <w:shd w:val="clear" w:color="auto" w:fill="auto"/>
          </w:tcPr>
          <w:p w:rsidR="00AA7B00" w:rsidRPr="009A2C3C" w:rsidRDefault="00AA7B00" w:rsidP="00AC50B1">
            <w:pPr>
              <w:spacing w:after="0" w:line="240" w:lineRule="auto"/>
              <w:jc w:val="both"/>
              <w:rPr>
                <w:rFonts w:ascii="Times New Roman" w:hAnsi="Times New Roman"/>
                <w:sz w:val="20"/>
                <w:szCs w:val="20"/>
                <w:lang w:eastAsia="en-US"/>
              </w:rPr>
            </w:pPr>
            <w:r w:rsidRPr="009A2C3C">
              <w:rPr>
                <w:rFonts w:ascii="Times New Roman" w:hAnsi="Times New Roman"/>
                <w:sz w:val="20"/>
                <w:szCs w:val="20"/>
                <w:lang w:eastAsia="en-US"/>
              </w:rPr>
              <w:t>1.</w:t>
            </w:r>
          </w:p>
        </w:tc>
        <w:tc>
          <w:tcPr>
            <w:tcW w:w="726" w:type="pct"/>
            <w:shd w:val="clear" w:color="auto" w:fill="auto"/>
          </w:tcPr>
          <w:p w:rsidR="00AA7B00" w:rsidRPr="009A2C3C" w:rsidRDefault="009A2C3C" w:rsidP="009A2C3C">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 xml:space="preserve">учебная практика </w:t>
            </w:r>
          </w:p>
        </w:tc>
        <w:tc>
          <w:tcPr>
            <w:tcW w:w="286" w:type="pct"/>
            <w:shd w:val="clear" w:color="auto" w:fill="auto"/>
            <w:vAlign w:val="center"/>
          </w:tcPr>
          <w:p w:rsidR="00AA7B00" w:rsidRPr="009A2C3C" w:rsidRDefault="009A2C3C"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УП.01</w:t>
            </w:r>
          </w:p>
        </w:tc>
        <w:tc>
          <w:tcPr>
            <w:tcW w:w="1034" w:type="pct"/>
            <w:shd w:val="clear" w:color="auto" w:fill="auto"/>
          </w:tcPr>
          <w:p w:rsidR="00AA7B00" w:rsidRPr="009A2C3C" w:rsidRDefault="009A2C3C" w:rsidP="00AC50B1">
            <w:pPr>
              <w:spacing w:after="0" w:line="240" w:lineRule="auto"/>
              <w:rPr>
                <w:rFonts w:ascii="Times New Roman" w:hAnsi="Times New Roman"/>
                <w:sz w:val="20"/>
                <w:szCs w:val="20"/>
                <w:lang w:eastAsia="en-US"/>
              </w:rPr>
            </w:pPr>
            <w:r w:rsidRPr="009A2C3C">
              <w:rPr>
                <w:rFonts w:ascii="Times New Roman" w:hAnsi="Times New Roman"/>
                <w:bCs/>
                <w:sz w:val="20"/>
                <w:szCs w:val="20"/>
                <w:lang w:eastAsia="en-US"/>
              </w:rPr>
              <w:t>Разработка технологических процессов изготовления деталей машин</w:t>
            </w:r>
          </w:p>
        </w:tc>
        <w:tc>
          <w:tcPr>
            <w:tcW w:w="735" w:type="pct"/>
            <w:shd w:val="clear" w:color="auto" w:fill="auto"/>
          </w:tcPr>
          <w:p w:rsidR="00AA7B00" w:rsidRPr="009A2C3C" w:rsidRDefault="009A2C3C"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144</w:t>
            </w:r>
          </w:p>
        </w:tc>
        <w:tc>
          <w:tcPr>
            <w:tcW w:w="528" w:type="pct"/>
            <w:shd w:val="clear" w:color="auto" w:fill="auto"/>
          </w:tcPr>
          <w:p w:rsidR="00AA7B00" w:rsidRPr="009A2C3C" w:rsidRDefault="009A2C3C"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3,4</w:t>
            </w:r>
          </w:p>
        </w:tc>
        <w:tc>
          <w:tcPr>
            <w:tcW w:w="768" w:type="pct"/>
            <w:shd w:val="clear" w:color="auto" w:fill="auto"/>
          </w:tcPr>
          <w:p w:rsidR="00AA7B00"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учебная мастерская ГАПОУ СО «</w:t>
            </w:r>
            <w:proofErr w:type="spellStart"/>
            <w:r>
              <w:rPr>
                <w:rFonts w:ascii="Times New Roman" w:hAnsi="Times New Roman"/>
                <w:bCs/>
                <w:sz w:val="20"/>
                <w:szCs w:val="20"/>
                <w:lang w:eastAsia="en-US"/>
              </w:rPr>
              <w:t>УрГЗК</w:t>
            </w:r>
            <w:proofErr w:type="spellEnd"/>
            <w:r>
              <w:rPr>
                <w:rFonts w:ascii="Times New Roman" w:hAnsi="Times New Roman"/>
                <w:bCs/>
                <w:sz w:val="20"/>
                <w:szCs w:val="20"/>
                <w:lang w:eastAsia="en-US"/>
              </w:rPr>
              <w:t>»</w:t>
            </w:r>
          </w:p>
        </w:tc>
        <w:tc>
          <w:tcPr>
            <w:tcW w:w="674" w:type="pct"/>
            <w:shd w:val="clear" w:color="auto" w:fill="auto"/>
          </w:tcPr>
          <w:p w:rsidR="00AA7B00"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Сулейманова А.Дж.</w:t>
            </w:r>
          </w:p>
        </w:tc>
      </w:tr>
      <w:tr w:rsidR="009A2C3C" w:rsidRPr="009A2C3C" w:rsidTr="00AC50B1">
        <w:tc>
          <w:tcPr>
            <w:tcW w:w="248" w:type="pct"/>
            <w:shd w:val="clear" w:color="auto" w:fill="auto"/>
          </w:tcPr>
          <w:p w:rsidR="009A2C3C" w:rsidRPr="009A2C3C" w:rsidRDefault="009A2C3C" w:rsidP="00AC50B1">
            <w:pPr>
              <w:spacing w:after="0" w:line="240" w:lineRule="auto"/>
              <w:jc w:val="both"/>
              <w:rPr>
                <w:rFonts w:ascii="Times New Roman" w:hAnsi="Times New Roman"/>
                <w:sz w:val="20"/>
                <w:szCs w:val="20"/>
                <w:lang w:eastAsia="en-US"/>
              </w:rPr>
            </w:pPr>
            <w:r>
              <w:rPr>
                <w:rFonts w:ascii="Times New Roman" w:hAnsi="Times New Roman"/>
                <w:sz w:val="20"/>
                <w:szCs w:val="20"/>
                <w:lang w:eastAsia="en-US"/>
              </w:rPr>
              <w:t>2</w:t>
            </w:r>
          </w:p>
        </w:tc>
        <w:tc>
          <w:tcPr>
            <w:tcW w:w="726" w:type="pct"/>
            <w:shd w:val="clear" w:color="auto" w:fill="auto"/>
          </w:tcPr>
          <w:p w:rsidR="009A2C3C" w:rsidRPr="009A2C3C" w:rsidRDefault="009A2C3C" w:rsidP="009A2C3C">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производственная практика</w:t>
            </w:r>
          </w:p>
        </w:tc>
        <w:tc>
          <w:tcPr>
            <w:tcW w:w="286" w:type="pct"/>
            <w:shd w:val="clear" w:color="auto" w:fill="auto"/>
            <w:vAlign w:val="center"/>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ПП.01</w:t>
            </w:r>
          </w:p>
        </w:tc>
        <w:tc>
          <w:tcPr>
            <w:tcW w:w="1034" w:type="pct"/>
            <w:shd w:val="clear" w:color="auto" w:fill="auto"/>
          </w:tcPr>
          <w:p w:rsidR="009A2C3C" w:rsidRPr="009A2C3C" w:rsidRDefault="009A2C3C" w:rsidP="00AC50B1">
            <w:pPr>
              <w:spacing w:after="0" w:line="240" w:lineRule="auto"/>
              <w:rPr>
                <w:rFonts w:ascii="Times New Roman" w:hAnsi="Times New Roman"/>
                <w:bCs/>
                <w:sz w:val="20"/>
                <w:szCs w:val="20"/>
                <w:lang w:eastAsia="en-US"/>
              </w:rPr>
            </w:pPr>
            <w:r w:rsidRPr="009A2C3C">
              <w:rPr>
                <w:rFonts w:ascii="Times New Roman" w:hAnsi="Times New Roman"/>
                <w:bCs/>
                <w:sz w:val="20"/>
                <w:szCs w:val="20"/>
                <w:lang w:eastAsia="en-US"/>
              </w:rPr>
              <w:t>Разработка технологических процессов изготовления деталей машин</w:t>
            </w:r>
          </w:p>
        </w:tc>
        <w:tc>
          <w:tcPr>
            <w:tcW w:w="735"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72</w:t>
            </w:r>
          </w:p>
        </w:tc>
        <w:tc>
          <w:tcPr>
            <w:tcW w:w="528"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4</w:t>
            </w:r>
          </w:p>
        </w:tc>
        <w:tc>
          <w:tcPr>
            <w:tcW w:w="768"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цех 55</w:t>
            </w:r>
            <w:r>
              <w:rPr>
                <w:rFonts w:ascii="Times New Roman" w:hAnsi="Times New Roman"/>
                <w:bCs/>
                <w:sz w:val="20"/>
                <w:szCs w:val="20"/>
                <w:lang w:eastAsia="en-US"/>
              </w:rPr>
              <w:t>,</w:t>
            </w:r>
            <w:r w:rsidRPr="009A2C3C">
              <w:rPr>
                <w:rFonts w:ascii="Times New Roman" w:hAnsi="Times New Roman"/>
                <w:bCs/>
                <w:sz w:val="20"/>
                <w:szCs w:val="20"/>
                <w:lang w:eastAsia="en-US"/>
              </w:rPr>
              <w:t xml:space="preserve"> АО «НМЗ»</w:t>
            </w:r>
          </w:p>
        </w:tc>
        <w:tc>
          <w:tcPr>
            <w:tcW w:w="674"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p>
        </w:tc>
      </w:tr>
      <w:tr w:rsidR="009A2C3C" w:rsidRPr="009A2C3C" w:rsidTr="00AC50B1">
        <w:tc>
          <w:tcPr>
            <w:tcW w:w="248" w:type="pct"/>
            <w:shd w:val="clear" w:color="auto" w:fill="auto"/>
          </w:tcPr>
          <w:p w:rsidR="009A2C3C" w:rsidRPr="009A2C3C" w:rsidRDefault="009A2C3C" w:rsidP="00AC50B1">
            <w:pPr>
              <w:spacing w:after="0" w:line="240" w:lineRule="auto"/>
              <w:jc w:val="both"/>
              <w:rPr>
                <w:rFonts w:ascii="Times New Roman" w:hAnsi="Times New Roman"/>
                <w:sz w:val="20"/>
                <w:szCs w:val="20"/>
                <w:lang w:eastAsia="en-US"/>
              </w:rPr>
            </w:pPr>
            <w:r>
              <w:rPr>
                <w:rFonts w:ascii="Times New Roman" w:hAnsi="Times New Roman"/>
                <w:sz w:val="20"/>
                <w:szCs w:val="20"/>
                <w:lang w:eastAsia="en-US"/>
              </w:rPr>
              <w:t>3</w:t>
            </w:r>
          </w:p>
        </w:tc>
        <w:tc>
          <w:tcPr>
            <w:tcW w:w="726" w:type="pct"/>
            <w:shd w:val="clear" w:color="auto" w:fill="auto"/>
          </w:tcPr>
          <w:p w:rsidR="009A2C3C" w:rsidRPr="009A2C3C" w:rsidRDefault="009A2C3C" w:rsidP="009A2C3C">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производственная практика</w:t>
            </w:r>
          </w:p>
        </w:tc>
        <w:tc>
          <w:tcPr>
            <w:tcW w:w="286" w:type="pct"/>
            <w:shd w:val="clear" w:color="auto" w:fill="auto"/>
            <w:vAlign w:val="center"/>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ПП.02</w:t>
            </w:r>
          </w:p>
        </w:tc>
        <w:tc>
          <w:tcPr>
            <w:tcW w:w="1034" w:type="pct"/>
            <w:shd w:val="clear" w:color="auto" w:fill="auto"/>
          </w:tcPr>
          <w:p w:rsidR="009A2C3C" w:rsidRPr="009A2C3C" w:rsidRDefault="009A2C3C" w:rsidP="00AC50B1">
            <w:pPr>
              <w:spacing w:after="0" w:line="240" w:lineRule="auto"/>
              <w:rPr>
                <w:rFonts w:ascii="Times New Roman" w:hAnsi="Times New Roman"/>
                <w:bCs/>
                <w:sz w:val="20"/>
                <w:szCs w:val="20"/>
                <w:lang w:eastAsia="en-US"/>
              </w:rPr>
            </w:pPr>
            <w:r>
              <w:rPr>
                <w:rFonts w:ascii="Times New Roman" w:hAnsi="Times New Roman"/>
                <w:bCs/>
                <w:sz w:val="20"/>
                <w:szCs w:val="20"/>
                <w:lang w:eastAsia="en-US"/>
              </w:rPr>
              <w:t>Разработка и внедрение управляющих программ изготовления деталей машин в машиностроительном производстве</w:t>
            </w:r>
          </w:p>
        </w:tc>
        <w:tc>
          <w:tcPr>
            <w:tcW w:w="735"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216</w:t>
            </w:r>
          </w:p>
        </w:tc>
        <w:tc>
          <w:tcPr>
            <w:tcW w:w="528"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4</w:t>
            </w:r>
          </w:p>
        </w:tc>
        <w:tc>
          <w:tcPr>
            <w:tcW w:w="768"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цех 55</w:t>
            </w:r>
            <w:r>
              <w:rPr>
                <w:rFonts w:ascii="Times New Roman" w:hAnsi="Times New Roman"/>
                <w:bCs/>
                <w:sz w:val="20"/>
                <w:szCs w:val="20"/>
                <w:lang w:eastAsia="en-US"/>
              </w:rPr>
              <w:t>,</w:t>
            </w:r>
            <w:r w:rsidRPr="009A2C3C">
              <w:rPr>
                <w:rFonts w:ascii="Times New Roman" w:hAnsi="Times New Roman"/>
                <w:bCs/>
                <w:sz w:val="20"/>
                <w:szCs w:val="20"/>
                <w:lang w:eastAsia="en-US"/>
              </w:rPr>
              <w:t xml:space="preserve"> АО «НМЗ»</w:t>
            </w:r>
          </w:p>
        </w:tc>
        <w:tc>
          <w:tcPr>
            <w:tcW w:w="674"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p>
        </w:tc>
      </w:tr>
      <w:tr w:rsidR="009A2C3C" w:rsidRPr="009A2C3C" w:rsidTr="00AC50B1">
        <w:tc>
          <w:tcPr>
            <w:tcW w:w="248" w:type="pct"/>
            <w:shd w:val="clear" w:color="auto" w:fill="auto"/>
          </w:tcPr>
          <w:p w:rsidR="009A2C3C" w:rsidRPr="009A2C3C" w:rsidRDefault="009A2C3C" w:rsidP="00AC50B1">
            <w:pPr>
              <w:spacing w:after="0" w:line="240" w:lineRule="auto"/>
              <w:jc w:val="both"/>
              <w:rPr>
                <w:rFonts w:ascii="Times New Roman" w:hAnsi="Times New Roman"/>
                <w:sz w:val="20"/>
                <w:szCs w:val="20"/>
                <w:lang w:eastAsia="en-US"/>
              </w:rPr>
            </w:pPr>
            <w:r>
              <w:rPr>
                <w:rFonts w:ascii="Times New Roman" w:hAnsi="Times New Roman"/>
                <w:sz w:val="20"/>
                <w:szCs w:val="20"/>
                <w:lang w:eastAsia="en-US"/>
              </w:rPr>
              <w:t>4</w:t>
            </w:r>
          </w:p>
        </w:tc>
        <w:tc>
          <w:tcPr>
            <w:tcW w:w="726" w:type="pct"/>
            <w:shd w:val="clear" w:color="auto" w:fill="auto"/>
          </w:tcPr>
          <w:p w:rsidR="009A2C3C" w:rsidRPr="009A2C3C" w:rsidRDefault="009A2C3C" w:rsidP="009A2C3C">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производственная практика</w:t>
            </w:r>
          </w:p>
        </w:tc>
        <w:tc>
          <w:tcPr>
            <w:tcW w:w="286" w:type="pct"/>
            <w:shd w:val="clear" w:color="auto" w:fill="auto"/>
            <w:vAlign w:val="center"/>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ПП.03</w:t>
            </w:r>
          </w:p>
        </w:tc>
        <w:tc>
          <w:tcPr>
            <w:tcW w:w="1034" w:type="pct"/>
            <w:shd w:val="clear" w:color="auto" w:fill="auto"/>
          </w:tcPr>
          <w:p w:rsidR="009A2C3C" w:rsidRPr="009A2C3C" w:rsidRDefault="009A2C3C" w:rsidP="00AC50B1">
            <w:pPr>
              <w:spacing w:after="0" w:line="240" w:lineRule="auto"/>
              <w:rPr>
                <w:rFonts w:ascii="Times New Roman" w:hAnsi="Times New Roman"/>
                <w:bCs/>
                <w:sz w:val="20"/>
                <w:szCs w:val="20"/>
                <w:lang w:eastAsia="en-US"/>
              </w:rPr>
            </w:pPr>
            <w:r>
              <w:rPr>
                <w:rFonts w:ascii="Times New Roman" w:hAnsi="Times New Roman"/>
                <w:bCs/>
                <w:sz w:val="20"/>
                <w:szCs w:val="20"/>
                <w:lang w:eastAsia="en-US"/>
              </w:rPr>
              <w:t>разработка и реализация технологических процессов в механосборочном производстве</w:t>
            </w:r>
          </w:p>
        </w:tc>
        <w:tc>
          <w:tcPr>
            <w:tcW w:w="735"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216</w:t>
            </w:r>
          </w:p>
        </w:tc>
        <w:tc>
          <w:tcPr>
            <w:tcW w:w="528"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5</w:t>
            </w:r>
          </w:p>
        </w:tc>
        <w:tc>
          <w:tcPr>
            <w:tcW w:w="768"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цех 55</w:t>
            </w:r>
            <w:r>
              <w:rPr>
                <w:rFonts w:ascii="Times New Roman" w:hAnsi="Times New Roman"/>
                <w:bCs/>
                <w:sz w:val="20"/>
                <w:szCs w:val="20"/>
                <w:lang w:eastAsia="en-US"/>
              </w:rPr>
              <w:t>,</w:t>
            </w:r>
            <w:r w:rsidRPr="009A2C3C">
              <w:rPr>
                <w:rFonts w:ascii="Times New Roman" w:hAnsi="Times New Roman"/>
                <w:bCs/>
                <w:sz w:val="20"/>
                <w:szCs w:val="20"/>
                <w:lang w:eastAsia="en-US"/>
              </w:rPr>
              <w:t xml:space="preserve"> АО «НМЗ»</w:t>
            </w:r>
          </w:p>
        </w:tc>
        <w:tc>
          <w:tcPr>
            <w:tcW w:w="674"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p>
        </w:tc>
      </w:tr>
      <w:tr w:rsidR="009A2C3C" w:rsidRPr="009A2C3C" w:rsidTr="00AC50B1">
        <w:tc>
          <w:tcPr>
            <w:tcW w:w="248" w:type="pct"/>
            <w:shd w:val="clear" w:color="auto" w:fill="auto"/>
          </w:tcPr>
          <w:p w:rsidR="009A2C3C" w:rsidRPr="009A2C3C" w:rsidRDefault="009A2C3C" w:rsidP="00AC50B1">
            <w:pPr>
              <w:spacing w:after="0" w:line="240" w:lineRule="auto"/>
              <w:jc w:val="both"/>
              <w:rPr>
                <w:rFonts w:ascii="Times New Roman" w:hAnsi="Times New Roman"/>
                <w:sz w:val="20"/>
                <w:szCs w:val="20"/>
                <w:lang w:eastAsia="en-US"/>
              </w:rPr>
            </w:pPr>
            <w:r>
              <w:rPr>
                <w:rFonts w:ascii="Times New Roman" w:hAnsi="Times New Roman"/>
                <w:sz w:val="20"/>
                <w:szCs w:val="20"/>
                <w:lang w:eastAsia="en-US"/>
              </w:rPr>
              <w:t>5</w:t>
            </w:r>
          </w:p>
        </w:tc>
        <w:tc>
          <w:tcPr>
            <w:tcW w:w="726" w:type="pct"/>
            <w:shd w:val="clear" w:color="auto" w:fill="auto"/>
          </w:tcPr>
          <w:p w:rsidR="009A2C3C" w:rsidRPr="009A2C3C" w:rsidRDefault="009A2C3C" w:rsidP="009A2C3C">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производственная практика</w:t>
            </w:r>
          </w:p>
        </w:tc>
        <w:tc>
          <w:tcPr>
            <w:tcW w:w="286" w:type="pct"/>
            <w:shd w:val="clear" w:color="auto" w:fill="auto"/>
            <w:vAlign w:val="center"/>
          </w:tcPr>
          <w:p w:rsidR="009A2C3C" w:rsidRPr="009A2C3C" w:rsidRDefault="009A2C3C"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ПП.04</w:t>
            </w:r>
          </w:p>
        </w:tc>
        <w:tc>
          <w:tcPr>
            <w:tcW w:w="1034" w:type="pct"/>
            <w:shd w:val="clear" w:color="auto" w:fill="auto"/>
          </w:tcPr>
          <w:p w:rsidR="009A2C3C" w:rsidRPr="009A2C3C" w:rsidRDefault="00310C10" w:rsidP="00AC50B1">
            <w:pPr>
              <w:spacing w:after="0" w:line="240" w:lineRule="auto"/>
              <w:rPr>
                <w:rFonts w:ascii="Times New Roman" w:hAnsi="Times New Roman"/>
                <w:bCs/>
                <w:sz w:val="20"/>
                <w:szCs w:val="20"/>
                <w:lang w:eastAsia="en-US"/>
              </w:rPr>
            </w:pPr>
            <w:r>
              <w:rPr>
                <w:rFonts w:ascii="Times New Roman" w:hAnsi="Times New Roman"/>
                <w:bCs/>
                <w:sz w:val="20"/>
                <w:szCs w:val="20"/>
                <w:lang w:eastAsia="en-US"/>
              </w:rPr>
              <w:t>организация контроля, наладки и технического обслуживания оборудования машиностроительного производства</w:t>
            </w:r>
          </w:p>
        </w:tc>
        <w:tc>
          <w:tcPr>
            <w:tcW w:w="735"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180</w:t>
            </w:r>
          </w:p>
        </w:tc>
        <w:tc>
          <w:tcPr>
            <w:tcW w:w="528"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6</w:t>
            </w:r>
          </w:p>
        </w:tc>
        <w:tc>
          <w:tcPr>
            <w:tcW w:w="768"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цех 55</w:t>
            </w:r>
            <w:r>
              <w:rPr>
                <w:rFonts w:ascii="Times New Roman" w:hAnsi="Times New Roman"/>
                <w:bCs/>
                <w:sz w:val="20"/>
                <w:szCs w:val="20"/>
                <w:lang w:eastAsia="en-US"/>
              </w:rPr>
              <w:t>,</w:t>
            </w:r>
            <w:r w:rsidRPr="009A2C3C">
              <w:rPr>
                <w:rFonts w:ascii="Times New Roman" w:hAnsi="Times New Roman"/>
                <w:bCs/>
                <w:sz w:val="20"/>
                <w:szCs w:val="20"/>
                <w:lang w:eastAsia="en-US"/>
              </w:rPr>
              <w:t xml:space="preserve"> АО «НМЗ»</w:t>
            </w:r>
          </w:p>
        </w:tc>
        <w:tc>
          <w:tcPr>
            <w:tcW w:w="674"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p>
        </w:tc>
      </w:tr>
      <w:tr w:rsidR="009A2C3C" w:rsidRPr="009A2C3C" w:rsidTr="00AC50B1">
        <w:tc>
          <w:tcPr>
            <w:tcW w:w="248" w:type="pct"/>
            <w:shd w:val="clear" w:color="auto" w:fill="auto"/>
          </w:tcPr>
          <w:p w:rsidR="009A2C3C" w:rsidRPr="009A2C3C" w:rsidRDefault="00310C10" w:rsidP="00AC50B1">
            <w:pPr>
              <w:spacing w:after="0" w:line="240" w:lineRule="auto"/>
              <w:jc w:val="both"/>
              <w:rPr>
                <w:rFonts w:ascii="Times New Roman" w:hAnsi="Times New Roman"/>
                <w:sz w:val="20"/>
                <w:szCs w:val="20"/>
                <w:lang w:eastAsia="en-US"/>
              </w:rPr>
            </w:pPr>
            <w:r>
              <w:rPr>
                <w:rFonts w:ascii="Times New Roman" w:hAnsi="Times New Roman"/>
                <w:sz w:val="20"/>
                <w:szCs w:val="20"/>
                <w:lang w:eastAsia="en-US"/>
              </w:rPr>
              <w:t>6</w:t>
            </w:r>
          </w:p>
        </w:tc>
        <w:tc>
          <w:tcPr>
            <w:tcW w:w="726" w:type="pct"/>
            <w:shd w:val="clear" w:color="auto" w:fill="auto"/>
          </w:tcPr>
          <w:p w:rsidR="009A2C3C" w:rsidRPr="009A2C3C" w:rsidRDefault="00310C10" w:rsidP="009A2C3C">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производственная практика</w:t>
            </w:r>
          </w:p>
        </w:tc>
        <w:tc>
          <w:tcPr>
            <w:tcW w:w="286" w:type="pct"/>
            <w:shd w:val="clear" w:color="auto" w:fill="auto"/>
            <w:vAlign w:val="center"/>
          </w:tcPr>
          <w:p w:rsidR="009A2C3C"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ПП.05</w:t>
            </w:r>
          </w:p>
        </w:tc>
        <w:tc>
          <w:tcPr>
            <w:tcW w:w="1034" w:type="pct"/>
            <w:shd w:val="clear" w:color="auto" w:fill="auto"/>
          </w:tcPr>
          <w:p w:rsidR="009A2C3C" w:rsidRPr="009A2C3C" w:rsidRDefault="00310C10" w:rsidP="00AC50B1">
            <w:pPr>
              <w:spacing w:after="0" w:line="240" w:lineRule="auto"/>
              <w:rPr>
                <w:rFonts w:ascii="Times New Roman" w:hAnsi="Times New Roman"/>
                <w:bCs/>
                <w:sz w:val="20"/>
                <w:szCs w:val="20"/>
                <w:lang w:eastAsia="en-US"/>
              </w:rPr>
            </w:pPr>
            <w:r>
              <w:rPr>
                <w:rFonts w:ascii="Times New Roman" w:hAnsi="Times New Roman"/>
                <w:bCs/>
                <w:sz w:val="20"/>
                <w:szCs w:val="20"/>
                <w:lang w:eastAsia="en-US"/>
              </w:rPr>
              <w:t xml:space="preserve">организация работ по реализации технологических процессов в машиностроительном </w:t>
            </w:r>
            <w:r>
              <w:rPr>
                <w:rFonts w:ascii="Times New Roman" w:hAnsi="Times New Roman"/>
                <w:bCs/>
                <w:sz w:val="20"/>
                <w:szCs w:val="20"/>
                <w:lang w:eastAsia="en-US"/>
              </w:rPr>
              <w:lastRenderedPageBreak/>
              <w:t>производстве</w:t>
            </w:r>
          </w:p>
        </w:tc>
        <w:tc>
          <w:tcPr>
            <w:tcW w:w="735"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lastRenderedPageBreak/>
              <w:t>144</w:t>
            </w:r>
          </w:p>
        </w:tc>
        <w:tc>
          <w:tcPr>
            <w:tcW w:w="528"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6</w:t>
            </w:r>
          </w:p>
        </w:tc>
        <w:tc>
          <w:tcPr>
            <w:tcW w:w="768"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цех 55</w:t>
            </w:r>
            <w:r>
              <w:rPr>
                <w:rFonts w:ascii="Times New Roman" w:hAnsi="Times New Roman"/>
                <w:bCs/>
                <w:sz w:val="20"/>
                <w:szCs w:val="20"/>
                <w:lang w:eastAsia="en-US"/>
              </w:rPr>
              <w:t>,</w:t>
            </w:r>
            <w:r w:rsidRPr="009A2C3C">
              <w:rPr>
                <w:rFonts w:ascii="Times New Roman" w:hAnsi="Times New Roman"/>
                <w:bCs/>
                <w:sz w:val="20"/>
                <w:szCs w:val="20"/>
                <w:lang w:eastAsia="en-US"/>
              </w:rPr>
              <w:t xml:space="preserve"> АО «НМЗ»</w:t>
            </w:r>
          </w:p>
        </w:tc>
        <w:tc>
          <w:tcPr>
            <w:tcW w:w="674"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p>
        </w:tc>
      </w:tr>
      <w:tr w:rsidR="009A2C3C" w:rsidRPr="009A2C3C" w:rsidTr="00AC50B1">
        <w:tc>
          <w:tcPr>
            <w:tcW w:w="248" w:type="pct"/>
            <w:shd w:val="clear" w:color="auto" w:fill="auto"/>
          </w:tcPr>
          <w:p w:rsidR="009A2C3C" w:rsidRPr="009A2C3C" w:rsidRDefault="00310C10" w:rsidP="00AC50B1">
            <w:pPr>
              <w:spacing w:after="0" w:line="240" w:lineRule="auto"/>
              <w:jc w:val="both"/>
              <w:rPr>
                <w:rFonts w:ascii="Times New Roman" w:hAnsi="Times New Roman"/>
                <w:sz w:val="20"/>
                <w:szCs w:val="20"/>
                <w:lang w:eastAsia="en-US"/>
              </w:rPr>
            </w:pPr>
            <w:r>
              <w:rPr>
                <w:rFonts w:ascii="Times New Roman" w:hAnsi="Times New Roman"/>
                <w:sz w:val="20"/>
                <w:szCs w:val="20"/>
                <w:lang w:eastAsia="en-US"/>
              </w:rPr>
              <w:lastRenderedPageBreak/>
              <w:t>7</w:t>
            </w:r>
          </w:p>
        </w:tc>
        <w:tc>
          <w:tcPr>
            <w:tcW w:w="726" w:type="pct"/>
            <w:shd w:val="clear" w:color="auto" w:fill="auto"/>
          </w:tcPr>
          <w:p w:rsidR="009A2C3C" w:rsidRPr="009A2C3C" w:rsidRDefault="00310C10" w:rsidP="009A2C3C">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производственная практика</w:t>
            </w:r>
          </w:p>
        </w:tc>
        <w:tc>
          <w:tcPr>
            <w:tcW w:w="286" w:type="pct"/>
            <w:shd w:val="clear" w:color="auto" w:fill="auto"/>
            <w:vAlign w:val="center"/>
          </w:tcPr>
          <w:p w:rsidR="009A2C3C" w:rsidRPr="009A2C3C" w:rsidRDefault="00310C10" w:rsidP="00310C10">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ПП.06</w:t>
            </w:r>
          </w:p>
        </w:tc>
        <w:tc>
          <w:tcPr>
            <w:tcW w:w="1034" w:type="pct"/>
            <w:shd w:val="clear" w:color="auto" w:fill="auto"/>
          </w:tcPr>
          <w:p w:rsidR="009A2C3C" w:rsidRPr="009A2C3C" w:rsidRDefault="00310C10" w:rsidP="00AC50B1">
            <w:pPr>
              <w:spacing w:after="0" w:line="240" w:lineRule="auto"/>
              <w:rPr>
                <w:rFonts w:ascii="Times New Roman" w:hAnsi="Times New Roman"/>
                <w:bCs/>
                <w:sz w:val="20"/>
                <w:szCs w:val="20"/>
                <w:lang w:eastAsia="en-US"/>
              </w:rPr>
            </w:pPr>
            <w:r>
              <w:rPr>
                <w:rFonts w:ascii="Times New Roman" w:hAnsi="Times New Roman"/>
                <w:bCs/>
                <w:sz w:val="20"/>
                <w:szCs w:val="20"/>
                <w:lang w:eastAsia="en-US"/>
              </w:rPr>
              <w:t>освоение профессии рабочего, должности служащего</w:t>
            </w:r>
          </w:p>
        </w:tc>
        <w:tc>
          <w:tcPr>
            <w:tcW w:w="735"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108</w:t>
            </w:r>
          </w:p>
        </w:tc>
        <w:tc>
          <w:tcPr>
            <w:tcW w:w="528"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6</w:t>
            </w:r>
          </w:p>
        </w:tc>
        <w:tc>
          <w:tcPr>
            <w:tcW w:w="768" w:type="pct"/>
            <w:shd w:val="clear" w:color="auto" w:fill="auto"/>
          </w:tcPr>
          <w:p w:rsidR="009A2C3C" w:rsidRPr="009A2C3C" w:rsidRDefault="00310C10"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цех 55</w:t>
            </w:r>
            <w:r>
              <w:rPr>
                <w:rFonts w:ascii="Times New Roman" w:hAnsi="Times New Roman"/>
                <w:bCs/>
                <w:sz w:val="20"/>
                <w:szCs w:val="20"/>
                <w:lang w:eastAsia="en-US"/>
              </w:rPr>
              <w:t>,</w:t>
            </w:r>
            <w:r w:rsidRPr="009A2C3C">
              <w:rPr>
                <w:rFonts w:ascii="Times New Roman" w:hAnsi="Times New Roman"/>
                <w:bCs/>
                <w:sz w:val="20"/>
                <w:szCs w:val="20"/>
                <w:lang w:eastAsia="en-US"/>
              </w:rPr>
              <w:t xml:space="preserve"> АО «НМЗ»</w:t>
            </w:r>
          </w:p>
        </w:tc>
        <w:tc>
          <w:tcPr>
            <w:tcW w:w="674" w:type="pct"/>
            <w:shd w:val="clear" w:color="auto" w:fill="auto"/>
          </w:tcPr>
          <w:p w:rsidR="009A2C3C" w:rsidRPr="009A2C3C" w:rsidRDefault="009A2C3C" w:rsidP="00AC50B1">
            <w:pPr>
              <w:spacing w:after="0" w:line="240" w:lineRule="auto"/>
              <w:jc w:val="both"/>
              <w:rPr>
                <w:rFonts w:ascii="Times New Roman" w:hAnsi="Times New Roman"/>
                <w:bCs/>
                <w:sz w:val="20"/>
                <w:szCs w:val="20"/>
                <w:lang w:eastAsia="en-US"/>
              </w:rPr>
            </w:pPr>
          </w:p>
        </w:tc>
      </w:tr>
      <w:tr w:rsidR="00310C10" w:rsidRPr="009A2C3C" w:rsidTr="00AC50B1">
        <w:tc>
          <w:tcPr>
            <w:tcW w:w="248" w:type="pct"/>
            <w:shd w:val="clear" w:color="auto" w:fill="auto"/>
          </w:tcPr>
          <w:p w:rsidR="00310C10" w:rsidRPr="009A2C3C" w:rsidRDefault="00310C10" w:rsidP="00AC50B1">
            <w:pPr>
              <w:spacing w:after="0" w:line="240" w:lineRule="auto"/>
              <w:jc w:val="both"/>
              <w:rPr>
                <w:rFonts w:ascii="Times New Roman" w:hAnsi="Times New Roman"/>
                <w:sz w:val="20"/>
                <w:szCs w:val="20"/>
                <w:lang w:eastAsia="en-US"/>
              </w:rPr>
            </w:pPr>
            <w:r>
              <w:rPr>
                <w:rFonts w:ascii="Times New Roman" w:hAnsi="Times New Roman"/>
                <w:sz w:val="20"/>
                <w:szCs w:val="20"/>
                <w:lang w:eastAsia="en-US"/>
              </w:rPr>
              <w:t>8</w:t>
            </w:r>
          </w:p>
        </w:tc>
        <w:tc>
          <w:tcPr>
            <w:tcW w:w="726" w:type="pct"/>
            <w:shd w:val="clear" w:color="auto" w:fill="auto"/>
          </w:tcPr>
          <w:p w:rsidR="00310C10" w:rsidRPr="009A2C3C" w:rsidRDefault="00310C10" w:rsidP="009A2C3C">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производственная практика</w:t>
            </w:r>
          </w:p>
        </w:tc>
        <w:tc>
          <w:tcPr>
            <w:tcW w:w="286" w:type="pct"/>
            <w:shd w:val="clear" w:color="auto" w:fill="auto"/>
            <w:vAlign w:val="center"/>
          </w:tcPr>
          <w:p w:rsidR="00310C10"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ПДП</w:t>
            </w:r>
          </w:p>
        </w:tc>
        <w:tc>
          <w:tcPr>
            <w:tcW w:w="1034" w:type="pct"/>
            <w:shd w:val="clear" w:color="auto" w:fill="auto"/>
          </w:tcPr>
          <w:p w:rsidR="00310C10" w:rsidRPr="009A2C3C" w:rsidRDefault="00310C10" w:rsidP="00AC50B1">
            <w:pPr>
              <w:spacing w:after="0" w:line="240" w:lineRule="auto"/>
              <w:rPr>
                <w:rFonts w:ascii="Times New Roman" w:hAnsi="Times New Roman"/>
                <w:bCs/>
                <w:sz w:val="20"/>
                <w:szCs w:val="20"/>
                <w:lang w:eastAsia="en-US"/>
              </w:rPr>
            </w:pPr>
            <w:r>
              <w:rPr>
                <w:rFonts w:ascii="Times New Roman" w:hAnsi="Times New Roman"/>
                <w:bCs/>
                <w:sz w:val="20"/>
                <w:szCs w:val="20"/>
                <w:lang w:eastAsia="en-US"/>
              </w:rPr>
              <w:t>преддипломная практика</w:t>
            </w:r>
          </w:p>
        </w:tc>
        <w:tc>
          <w:tcPr>
            <w:tcW w:w="735" w:type="pct"/>
            <w:shd w:val="clear" w:color="auto" w:fill="auto"/>
          </w:tcPr>
          <w:p w:rsidR="00310C10"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144</w:t>
            </w:r>
          </w:p>
        </w:tc>
        <w:tc>
          <w:tcPr>
            <w:tcW w:w="528" w:type="pct"/>
            <w:shd w:val="clear" w:color="auto" w:fill="auto"/>
          </w:tcPr>
          <w:p w:rsidR="00310C10" w:rsidRPr="009A2C3C" w:rsidRDefault="00310C10" w:rsidP="00AC50B1">
            <w:pPr>
              <w:spacing w:after="0" w:line="240" w:lineRule="auto"/>
              <w:jc w:val="both"/>
              <w:rPr>
                <w:rFonts w:ascii="Times New Roman" w:hAnsi="Times New Roman"/>
                <w:bCs/>
                <w:sz w:val="20"/>
                <w:szCs w:val="20"/>
                <w:lang w:eastAsia="en-US"/>
              </w:rPr>
            </w:pPr>
            <w:r>
              <w:rPr>
                <w:rFonts w:ascii="Times New Roman" w:hAnsi="Times New Roman"/>
                <w:bCs/>
                <w:sz w:val="20"/>
                <w:szCs w:val="20"/>
                <w:lang w:eastAsia="en-US"/>
              </w:rPr>
              <w:t>6</w:t>
            </w:r>
          </w:p>
        </w:tc>
        <w:tc>
          <w:tcPr>
            <w:tcW w:w="768" w:type="pct"/>
            <w:shd w:val="clear" w:color="auto" w:fill="auto"/>
          </w:tcPr>
          <w:p w:rsidR="00310C10" w:rsidRPr="009A2C3C" w:rsidRDefault="00310C10" w:rsidP="00AC50B1">
            <w:pPr>
              <w:spacing w:after="0" w:line="240" w:lineRule="auto"/>
              <w:jc w:val="both"/>
              <w:rPr>
                <w:rFonts w:ascii="Times New Roman" w:hAnsi="Times New Roman"/>
                <w:bCs/>
                <w:sz w:val="20"/>
                <w:szCs w:val="20"/>
                <w:lang w:eastAsia="en-US"/>
              </w:rPr>
            </w:pPr>
            <w:r w:rsidRPr="009A2C3C">
              <w:rPr>
                <w:rFonts w:ascii="Times New Roman" w:hAnsi="Times New Roman"/>
                <w:bCs/>
                <w:sz w:val="20"/>
                <w:szCs w:val="20"/>
                <w:lang w:eastAsia="en-US"/>
              </w:rPr>
              <w:t>цех 55</w:t>
            </w:r>
            <w:r>
              <w:rPr>
                <w:rFonts w:ascii="Times New Roman" w:hAnsi="Times New Roman"/>
                <w:bCs/>
                <w:sz w:val="20"/>
                <w:szCs w:val="20"/>
                <w:lang w:eastAsia="en-US"/>
              </w:rPr>
              <w:t>,</w:t>
            </w:r>
            <w:r w:rsidRPr="009A2C3C">
              <w:rPr>
                <w:rFonts w:ascii="Times New Roman" w:hAnsi="Times New Roman"/>
                <w:bCs/>
                <w:sz w:val="20"/>
                <w:szCs w:val="20"/>
                <w:lang w:eastAsia="en-US"/>
              </w:rPr>
              <w:t xml:space="preserve"> АО «НМЗ»</w:t>
            </w:r>
          </w:p>
        </w:tc>
        <w:tc>
          <w:tcPr>
            <w:tcW w:w="674" w:type="pct"/>
            <w:shd w:val="clear" w:color="auto" w:fill="auto"/>
          </w:tcPr>
          <w:p w:rsidR="00310C10" w:rsidRPr="009A2C3C" w:rsidRDefault="00310C10" w:rsidP="00AC50B1">
            <w:pPr>
              <w:spacing w:after="0" w:line="240" w:lineRule="auto"/>
              <w:jc w:val="both"/>
              <w:rPr>
                <w:rFonts w:ascii="Times New Roman" w:hAnsi="Times New Roman"/>
                <w:bCs/>
                <w:sz w:val="20"/>
                <w:szCs w:val="20"/>
                <w:lang w:eastAsia="en-US"/>
              </w:rPr>
            </w:pPr>
          </w:p>
        </w:tc>
      </w:tr>
    </w:tbl>
    <w:p w:rsidR="00AA7B00" w:rsidRPr="00523DC0" w:rsidRDefault="00AA7B00" w:rsidP="00AA7B00">
      <w:pPr>
        <w:pStyle w:val="afffffd"/>
        <w:ind w:firstLine="709"/>
        <w:jc w:val="left"/>
        <w:rPr>
          <w:rFonts w:ascii="Times New Roman" w:hAnsi="Times New Roman" w:cs="Times New Roman"/>
          <w:bCs/>
          <w:color w:val="000000"/>
          <w:shd w:val="clear" w:color="auto" w:fill="FFFFFF"/>
        </w:rPr>
      </w:pPr>
    </w:p>
    <w:p w:rsidR="00197D93" w:rsidRDefault="00197D93" w:rsidP="00197D93">
      <w:pPr>
        <w:pStyle w:val="afffffd"/>
        <w:ind w:firstLine="709"/>
        <w:jc w:val="left"/>
        <w:rPr>
          <w:rFonts w:ascii="Times New Roman" w:hAnsi="Times New Roman" w:cs="Times New Roman"/>
          <w:highlight w:val="lightGray"/>
          <w:lang w:eastAsia="en-US"/>
        </w:rPr>
      </w:pPr>
    </w:p>
    <w:p w:rsidR="005825F3" w:rsidRDefault="005825F3" w:rsidP="00197D93">
      <w:pPr>
        <w:pStyle w:val="113"/>
        <w:rPr>
          <w:lang w:eastAsia="en-US"/>
        </w:rPr>
        <w:sectPr w:rsidR="005825F3" w:rsidSect="00CE65AD">
          <w:pgSz w:w="16838" w:h="11906" w:orient="landscape"/>
          <w:pgMar w:top="851" w:right="964" w:bottom="851" w:left="1134" w:header="709" w:footer="709" w:gutter="0"/>
          <w:cols w:space="708"/>
          <w:docGrid w:linePitch="360"/>
        </w:sectPr>
      </w:pPr>
      <w:bookmarkStart w:id="14" w:name="_Toc128660446"/>
      <w:bookmarkStart w:id="15" w:name="_Toc128660700"/>
    </w:p>
    <w:p w:rsidR="00197D93" w:rsidRPr="00C85CC6" w:rsidRDefault="00197D93" w:rsidP="00197D93">
      <w:pPr>
        <w:pStyle w:val="113"/>
      </w:pPr>
      <w:r w:rsidRPr="005B12CE">
        <w:rPr>
          <w:lang w:eastAsia="en-US"/>
        </w:rPr>
        <w:lastRenderedPageBreak/>
        <w:t>5.3. </w:t>
      </w:r>
      <w:r w:rsidRPr="00C85CC6">
        <w:t>Примерный календарный учебный график</w:t>
      </w:r>
      <w:bookmarkEnd w:id="14"/>
      <w:bookmarkEnd w:id="15"/>
      <w:r w:rsidRPr="00C85CC6">
        <w:rPr>
          <w:rStyle w:val="ac"/>
        </w:rPr>
        <w:footnoteReference w:id="3"/>
      </w:r>
    </w:p>
    <w:p w:rsidR="00197D93" w:rsidRPr="009F2657" w:rsidRDefault="00197D93" w:rsidP="00197D93">
      <w:pPr>
        <w:spacing w:after="0"/>
        <w:ind w:firstLine="709"/>
        <w:rPr>
          <w:rFonts w:ascii="Times New Roman" w:hAnsi="Times New Roman" w:cs="Times New Roman"/>
          <w:b/>
          <w:bCs/>
          <w:sz w:val="24"/>
          <w:szCs w:val="24"/>
          <w:u w:val="single"/>
        </w:rPr>
      </w:pPr>
      <w:r w:rsidRPr="00C85CC6">
        <w:rPr>
          <w:rFonts w:ascii="Times New Roman" w:hAnsi="Times New Roman" w:cs="Times New Roman"/>
          <w:bCs/>
          <w:sz w:val="24"/>
          <w:szCs w:val="24"/>
        </w:rPr>
        <w:t>5.3.1.</w:t>
      </w:r>
      <w:r w:rsidRPr="00C85CC6">
        <w:rPr>
          <w:rFonts w:ascii="Times New Roman" w:hAnsi="Times New Roman" w:cs="Times New Roman"/>
          <w:lang w:val="en-US"/>
        </w:rPr>
        <w:t> </w:t>
      </w:r>
      <w:r w:rsidRPr="00C85CC6">
        <w:rPr>
          <w:rFonts w:ascii="Times New Roman" w:hAnsi="Times New Roman" w:cs="Times New Roman"/>
          <w:bCs/>
          <w:sz w:val="24"/>
          <w:szCs w:val="24"/>
        </w:rPr>
        <w:t xml:space="preserve">По программе </w:t>
      </w:r>
      <w:r w:rsidRPr="009F2657">
        <w:rPr>
          <w:rFonts w:ascii="Times New Roman" w:hAnsi="Times New Roman" w:cs="Times New Roman"/>
          <w:bCs/>
          <w:sz w:val="24"/>
          <w:szCs w:val="24"/>
        </w:rPr>
        <w:t>подготовки</w:t>
      </w:r>
      <w:r w:rsidR="00C85CC6" w:rsidRPr="009F2657">
        <w:rPr>
          <w:rFonts w:ascii="Times New Roman" w:hAnsi="Times New Roman" w:cs="Times New Roman"/>
          <w:bCs/>
          <w:sz w:val="24"/>
          <w:szCs w:val="24"/>
        </w:rPr>
        <w:t xml:space="preserve"> </w:t>
      </w:r>
      <w:r w:rsidR="009F2657" w:rsidRPr="009F2657">
        <w:rPr>
          <w:rFonts w:ascii="Times New Roman" w:hAnsi="Times New Roman" w:cs="Times New Roman"/>
          <w:bCs/>
          <w:sz w:val="24"/>
          <w:szCs w:val="24"/>
        </w:rPr>
        <w:t>специалиста среднего звена (ППССЗ)</w:t>
      </w:r>
      <w:r w:rsidRPr="009F2657">
        <w:rPr>
          <w:rStyle w:val="ac"/>
          <w:rFonts w:ascii="Times New Roman" w:hAnsi="Times New Roman" w:cs="Times New Roman"/>
          <w:bCs/>
          <w:sz w:val="24"/>
          <w:szCs w:val="24"/>
        </w:rPr>
        <w:footnoteReference w:id="4"/>
      </w:r>
    </w:p>
    <w:p w:rsidR="005825F3" w:rsidRPr="005825F3" w:rsidRDefault="005825F3" w:rsidP="005825F3">
      <w:pPr>
        <w:spacing w:after="0" w:line="240" w:lineRule="auto"/>
        <w:rPr>
          <w:rFonts w:ascii="Times New Roman" w:eastAsia="Times New Roman" w:hAnsi="Times New Roman" w:cs="Times New Roman"/>
          <w:b/>
          <w:bCs/>
          <w:sz w:val="24"/>
          <w:szCs w:val="24"/>
        </w:rPr>
      </w:pPr>
      <w:r w:rsidRPr="005825F3">
        <w:rPr>
          <w:rFonts w:ascii="Times New Roman" w:eastAsia="Times New Roman" w:hAnsi="Times New Roman" w:cs="Times New Roman"/>
          <w:b/>
          <w:bCs/>
          <w:sz w:val="24"/>
          <w:szCs w:val="24"/>
        </w:rPr>
        <w:t>График учебного процесса по неделям (1.8)</w:t>
      </w:r>
    </w:p>
    <w:tbl>
      <w:tblPr>
        <w:tblW w:w="14336" w:type="dxa"/>
        <w:tblLook w:val="04A0"/>
      </w:tblPr>
      <w:tblGrid>
        <w:gridCol w:w="267"/>
        <w:gridCol w:w="277"/>
        <w:gridCol w:w="267"/>
        <w:gridCol w:w="267"/>
        <w:gridCol w:w="267"/>
        <w:gridCol w:w="267"/>
        <w:gridCol w:w="267"/>
        <w:gridCol w:w="267"/>
        <w:gridCol w:w="267"/>
        <w:gridCol w:w="267"/>
        <w:gridCol w:w="267"/>
        <w:gridCol w:w="267"/>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18"/>
      </w:tblGrid>
      <w:tr w:rsidR="005825F3" w:rsidRPr="005825F3" w:rsidTr="005825F3">
        <w:trPr>
          <w:gridAfter w:val="1"/>
          <w:wAfter w:w="36" w:type="dxa"/>
          <w:trHeight w:val="255"/>
        </w:trPr>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Курс</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ВУП</w:t>
            </w:r>
          </w:p>
        </w:tc>
        <w:tc>
          <w:tcPr>
            <w:tcW w:w="1040" w:type="dxa"/>
            <w:gridSpan w:val="4"/>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Сентябрь</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29 сен - 5 </w:t>
            </w:r>
            <w:proofErr w:type="spellStart"/>
            <w:r w:rsidRPr="005825F3">
              <w:rPr>
                <w:rFonts w:ascii="Arial" w:eastAsia="Times New Roman" w:hAnsi="Arial" w:cs="Arial"/>
                <w:b/>
                <w:bCs/>
                <w:sz w:val="12"/>
                <w:szCs w:val="12"/>
              </w:rPr>
              <w:t>окт</w:t>
            </w:r>
            <w:proofErr w:type="spellEnd"/>
          </w:p>
        </w:tc>
        <w:tc>
          <w:tcPr>
            <w:tcW w:w="780" w:type="dxa"/>
            <w:gridSpan w:val="3"/>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Октябрь</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27 окт.- 2 </w:t>
            </w:r>
            <w:proofErr w:type="spellStart"/>
            <w:r w:rsidRPr="005825F3">
              <w:rPr>
                <w:rFonts w:ascii="Arial" w:eastAsia="Times New Roman" w:hAnsi="Arial" w:cs="Arial"/>
                <w:b/>
                <w:bCs/>
                <w:sz w:val="12"/>
                <w:szCs w:val="12"/>
              </w:rPr>
              <w:t>нояб</w:t>
            </w:r>
            <w:proofErr w:type="spellEnd"/>
            <w:r w:rsidRPr="005825F3">
              <w:rPr>
                <w:rFonts w:ascii="Arial" w:eastAsia="Times New Roman" w:hAnsi="Arial" w:cs="Arial"/>
                <w:b/>
                <w:bCs/>
                <w:sz w:val="12"/>
                <w:szCs w:val="12"/>
              </w:rPr>
              <w:t>.</w:t>
            </w:r>
          </w:p>
        </w:tc>
        <w:tc>
          <w:tcPr>
            <w:tcW w:w="1040" w:type="dxa"/>
            <w:gridSpan w:val="4"/>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Ноябрь</w:t>
            </w:r>
          </w:p>
        </w:tc>
        <w:tc>
          <w:tcPr>
            <w:tcW w:w="1040" w:type="dxa"/>
            <w:gridSpan w:val="4"/>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Декабрь</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29 дек - 4 </w:t>
            </w:r>
            <w:proofErr w:type="spellStart"/>
            <w:r w:rsidRPr="005825F3">
              <w:rPr>
                <w:rFonts w:ascii="Arial" w:eastAsia="Times New Roman" w:hAnsi="Arial" w:cs="Arial"/>
                <w:b/>
                <w:bCs/>
                <w:sz w:val="12"/>
                <w:szCs w:val="12"/>
              </w:rPr>
              <w:t>янв</w:t>
            </w:r>
            <w:proofErr w:type="spellEnd"/>
          </w:p>
        </w:tc>
        <w:tc>
          <w:tcPr>
            <w:tcW w:w="780" w:type="dxa"/>
            <w:gridSpan w:val="3"/>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Январь</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26 </w:t>
            </w:r>
            <w:proofErr w:type="spellStart"/>
            <w:r w:rsidRPr="005825F3">
              <w:rPr>
                <w:rFonts w:ascii="Arial" w:eastAsia="Times New Roman" w:hAnsi="Arial" w:cs="Arial"/>
                <w:b/>
                <w:bCs/>
                <w:sz w:val="12"/>
                <w:szCs w:val="12"/>
              </w:rPr>
              <w:t>янв</w:t>
            </w:r>
            <w:proofErr w:type="spellEnd"/>
            <w:r w:rsidRPr="005825F3">
              <w:rPr>
                <w:rFonts w:ascii="Arial" w:eastAsia="Times New Roman" w:hAnsi="Arial" w:cs="Arial"/>
                <w:b/>
                <w:bCs/>
                <w:sz w:val="12"/>
                <w:szCs w:val="12"/>
              </w:rPr>
              <w:t xml:space="preserve"> - 1 </w:t>
            </w:r>
            <w:proofErr w:type="spellStart"/>
            <w:r w:rsidRPr="005825F3">
              <w:rPr>
                <w:rFonts w:ascii="Arial" w:eastAsia="Times New Roman" w:hAnsi="Arial" w:cs="Arial"/>
                <w:b/>
                <w:bCs/>
                <w:sz w:val="12"/>
                <w:szCs w:val="12"/>
              </w:rPr>
              <w:t>фев</w:t>
            </w:r>
            <w:proofErr w:type="spellEnd"/>
          </w:p>
        </w:tc>
        <w:tc>
          <w:tcPr>
            <w:tcW w:w="780" w:type="dxa"/>
            <w:gridSpan w:val="3"/>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Февраль</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23 </w:t>
            </w:r>
            <w:proofErr w:type="spellStart"/>
            <w:r w:rsidRPr="005825F3">
              <w:rPr>
                <w:rFonts w:ascii="Arial" w:eastAsia="Times New Roman" w:hAnsi="Arial" w:cs="Arial"/>
                <w:b/>
                <w:bCs/>
                <w:sz w:val="12"/>
                <w:szCs w:val="12"/>
              </w:rPr>
              <w:t>фев</w:t>
            </w:r>
            <w:proofErr w:type="spellEnd"/>
            <w:r w:rsidRPr="005825F3">
              <w:rPr>
                <w:rFonts w:ascii="Arial" w:eastAsia="Times New Roman" w:hAnsi="Arial" w:cs="Arial"/>
                <w:b/>
                <w:bCs/>
                <w:sz w:val="12"/>
                <w:szCs w:val="12"/>
              </w:rPr>
              <w:t xml:space="preserve"> - 1 </w:t>
            </w:r>
            <w:proofErr w:type="spellStart"/>
            <w:r w:rsidRPr="005825F3">
              <w:rPr>
                <w:rFonts w:ascii="Arial" w:eastAsia="Times New Roman" w:hAnsi="Arial" w:cs="Arial"/>
                <w:b/>
                <w:bCs/>
                <w:sz w:val="12"/>
                <w:szCs w:val="12"/>
              </w:rPr>
              <w:t>мар</w:t>
            </w:r>
            <w:proofErr w:type="spellEnd"/>
          </w:p>
        </w:tc>
        <w:tc>
          <w:tcPr>
            <w:tcW w:w="1040" w:type="dxa"/>
            <w:gridSpan w:val="4"/>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Март</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30 </w:t>
            </w:r>
            <w:proofErr w:type="spellStart"/>
            <w:r w:rsidRPr="005825F3">
              <w:rPr>
                <w:rFonts w:ascii="Arial" w:eastAsia="Times New Roman" w:hAnsi="Arial" w:cs="Arial"/>
                <w:b/>
                <w:bCs/>
                <w:sz w:val="12"/>
                <w:szCs w:val="12"/>
              </w:rPr>
              <w:t>мар</w:t>
            </w:r>
            <w:proofErr w:type="spellEnd"/>
            <w:r w:rsidRPr="005825F3">
              <w:rPr>
                <w:rFonts w:ascii="Arial" w:eastAsia="Times New Roman" w:hAnsi="Arial" w:cs="Arial"/>
                <w:b/>
                <w:bCs/>
                <w:sz w:val="12"/>
                <w:szCs w:val="12"/>
              </w:rPr>
              <w:t xml:space="preserve"> - 5 </w:t>
            </w:r>
            <w:proofErr w:type="spellStart"/>
            <w:r w:rsidRPr="005825F3">
              <w:rPr>
                <w:rFonts w:ascii="Arial" w:eastAsia="Times New Roman" w:hAnsi="Arial" w:cs="Arial"/>
                <w:b/>
                <w:bCs/>
                <w:sz w:val="12"/>
                <w:szCs w:val="12"/>
              </w:rPr>
              <w:t>апр</w:t>
            </w:r>
            <w:proofErr w:type="spellEnd"/>
          </w:p>
        </w:tc>
        <w:tc>
          <w:tcPr>
            <w:tcW w:w="780" w:type="dxa"/>
            <w:gridSpan w:val="3"/>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Апрель</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27 </w:t>
            </w:r>
            <w:proofErr w:type="spellStart"/>
            <w:r w:rsidRPr="005825F3">
              <w:rPr>
                <w:rFonts w:ascii="Arial" w:eastAsia="Times New Roman" w:hAnsi="Arial" w:cs="Arial"/>
                <w:b/>
                <w:bCs/>
                <w:sz w:val="12"/>
                <w:szCs w:val="12"/>
              </w:rPr>
              <w:t>апр</w:t>
            </w:r>
            <w:proofErr w:type="spellEnd"/>
            <w:r w:rsidRPr="005825F3">
              <w:rPr>
                <w:rFonts w:ascii="Arial" w:eastAsia="Times New Roman" w:hAnsi="Arial" w:cs="Arial"/>
                <w:b/>
                <w:bCs/>
                <w:sz w:val="12"/>
                <w:szCs w:val="12"/>
              </w:rPr>
              <w:t xml:space="preserve"> - 3 май</w:t>
            </w:r>
          </w:p>
        </w:tc>
        <w:tc>
          <w:tcPr>
            <w:tcW w:w="1040" w:type="dxa"/>
            <w:gridSpan w:val="4"/>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Май</w:t>
            </w:r>
          </w:p>
        </w:tc>
        <w:tc>
          <w:tcPr>
            <w:tcW w:w="1040" w:type="dxa"/>
            <w:gridSpan w:val="4"/>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Июнь</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29 </w:t>
            </w:r>
            <w:proofErr w:type="spellStart"/>
            <w:r w:rsidRPr="005825F3">
              <w:rPr>
                <w:rFonts w:ascii="Arial" w:eastAsia="Times New Roman" w:hAnsi="Arial" w:cs="Arial"/>
                <w:b/>
                <w:bCs/>
                <w:sz w:val="12"/>
                <w:szCs w:val="12"/>
              </w:rPr>
              <w:t>июн</w:t>
            </w:r>
            <w:proofErr w:type="spellEnd"/>
            <w:r w:rsidRPr="005825F3">
              <w:rPr>
                <w:rFonts w:ascii="Arial" w:eastAsia="Times New Roman" w:hAnsi="Arial" w:cs="Arial"/>
                <w:b/>
                <w:bCs/>
                <w:sz w:val="12"/>
                <w:szCs w:val="12"/>
              </w:rPr>
              <w:t xml:space="preserve"> - 5 </w:t>
            </w:r>
            <w:proofErr w:type="spellStart"/>
            <w:r w:rsidRPr="005825F3">
              <w:rPr>
                <w:rFonts w:ascii="Arial" w:eastAsia="Times New Roman" w:hAnsi="Arial" w:cs="Arial"/>
                <w:b/>
                <w:bCs/>
                <w:sz w:val="12"/>
                <w:szCs w:val="12"/>
              </w:rPr>
              <w:t>июл</w:t>
            </w:r>
            <w:proofErr w:type="spellEnd"/>
          </w:p>
        </w:tc>
        <w:tc>
          <w:tcPr>
            <w:tcW w:w="780" w:type="dxa"/>
            <w:gridSpan w:val="3"/>
            <w:tcBorders>
              <w:top w:val="single" w:sz="4" w:space="0" w:color="auto"/>
              <w:left w:val="nil"/>
              <w:bottom w:val="single" w:sz="4" w:space="0" w:color="auto"/>
              <w:right w:val="nil"/>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Июль</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27 </w:t>
            </w:r>
            <w:proofErr w:type="spellStart"/>
            <w:r w:rsidRPr="005825F3">
              <w:rPr>
                <w:rFonts w:ascii="Arial" w:eastAsia="Times New Roman" w:hAnsi="Arial" w:cs="Arial"/>
                <w:b/>
                <w:bCs/>
                <w:sz w:val="12"/>
                <w:szCs w:val="12"/>
              </w:rPr>
              <w:t>июл</w:t>
            </w:r>
            <w:proofErr w:type="spellEnd"/>
            <w:r w:rsidRPr="005825F3">
              <w:rPr>
                <w:rFonts w:ascii="Arial" w:eastAsia="Times New Roman" w:hAnsi="Arial" w:cs="Arial"/>
                <w:b/>
                <w:bCs/>
                <w:sz w:val="12"/>
                <w:szCs w:val="12"/>
              </w:rPr>
              <w:t xml:space="preserve"> -2 </w:t>
            </w:r>
            <w:proofErr w:type="spellStart"/>
            <w:r w:rsidRPr="005825F3">
              <w:rPr>
                <w:rFonts w:ascii="Arial" w:eastAsia="Times New Roman" w:hAnsi="Arial" w:cs="Arial"/>
                <w:b/>
                <w:bCs/>
                <w:sz w:val="12"/>
                <w:szCs w:val="12"/>
              </w:rPr>
              <w:t>авг</w:t>
            </w:r>
            <w:proofErr w:type="spellEnd"/>
          </w:p>
        </w:tc>
        <w:tc>
          <w:tcPr>
            <w:tcW w:w="1040" w:type="dxa"/>
            <w:gridSpan w:val="4"/>
            <w:tcBorders>
              <w:top w:val="single" w:sz="4" w:space="0" w:color="auto"/>
              <w:left w:val="nil"/>
              <w:bottom w:val="single" w:sz="4" w:space="0" w:color="auto"/>
              <w:right w:val="nil"/>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Август</w:t>
            </w:r>
          </w:p>
        </w:tc>
        <w:tc>
          <w:tcPr>
            <w:tcW w:w="26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Курс</w:t>
            </w:r>
          </w:p>
        </w:tc>
      </w:tr>
      <w:tr w:rsidR="005825F3" w:rsidRPr="005825F3" w:rsidTr="005825F3">
        <w:trPr>
          <w:gridAfter w:val="1"/>
          <w:wAfter w:w="36" w:type="dxa"/>
          <w:trHeight w:val="267"/>
        </w:trPr>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right"/>
              <w:rPr>
                <w:rFonts w:ascii="Arial" w:eastAsia="Times New Roman" w:hAnsi="Arial" w:cs="Arial"/>
                <w:b/>
                <w:bCs/>
                <w:sz w:val="12"/>
                <w:szCs w:val="12"/>
              </w:rPr>
            </w:pPr>
            <w:r w:rsidRPr="005825F3">
              <w:rPr>
                <w:rFonts w:ascii="Arial" w:eastAsia="Times New Roman" w:hAnsi="Arial" w:cs="Arial"/>
                <w:b/>
                <w:bCs/>
                <w:sz w:val="12"/>
                <w:szCs w:val="12"/>
              </w:rPr>
              <w:t>01 -07</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08 - 14</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15 - 21</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22 - 28</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06 - 12</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13 - 19</w:t>
            </w:r>
          </w:p>
        </w:tc>
        <w:tc>
          <w:tcPr>
            <w:tcW w:w="260" w:type="dxa"/>
            <w:vMerge w:val="restart"/>
            <w:tcBorders>
              <w:top w:val="nil"/>
              <w:left w:val="single" w:sz="4" w:space="0" w:color="auto"/>
              <w:bottom w:val="single" w:sz="4" w:space="0" w:color="000000"/>
              <w:right w:val="nil"/>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20 - 26</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03-09</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10-16</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17-23</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24-30</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01-07</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08-14</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15-21</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22-28</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05 - 11</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12 - 18</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19 - 25</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02 - 08</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09 - 15</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16 - 22</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02 - 08</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09 - 15</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16 - 22</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23 - 29</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06 - 12</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13 - 19</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20 - 26</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04 - 10</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11 - 17</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18 - 24</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25 - 31</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01 - 07</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08 - 14</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15 - 21</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22 - 28</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06 - 12</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13 - 19</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20 - 26</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03-09 </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10-16</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17-23</w:t>
            </w:r>
          </w:p>
        </w:tc>
        <w:tc>
          <w:tcPr>
            <w:tcW w:w="26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24-31</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r>
      <w:tr w:rsidR="005825F3" w:rsidRPr="005825F3" w:rsidTr="005825F3">
        <w:trPr>
          <w:trHeight w:val="255"/>
        </w:trPr>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nil"/>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36"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r>
      <w:tr w:rsidR="005825F3" w:rsidRPr="005825F3" w:rsidTr="005825F3">
        <w:trPr>
          <w:trHeight w:val="255"/>
        </w:trPr>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7</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8</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9</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10</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14</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17</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18</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19</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20</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21</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23</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25</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26</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27</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28</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29</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30</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31</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32</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33</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34</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35</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36</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37</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38</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39</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40</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41</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42</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43</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44</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45</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46</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47</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48</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49</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50</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51</w:t>
            </w:r>
          </w:p>
        </w:tc>
        <w:tc>
          <w:tcPr>
            <w:tcW w:w="260"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52</w:t>
            </w:r>
          </w:p>
        </w:tc>
        <w:tc>
          <w:tcPr>
            <w:tcW w:w="26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36"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2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ОЧ</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w:t>
            </w:r>
          </w:p>
        </w:tc>
        <w:tc>
          <w:tcPr>
            <w:tcW w:w="36"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AC50B1" w:rsidRPr="005825F3" w:rsidTr="005825F3">
        <w:trPr>
          <w:trHeight w:val="255"/>
        </w:trPr>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ВЧ</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36"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2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ОЧ</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000000"/>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0" w:type="dxa"/>
            <w:vMerge w:val="restart"/>
            <w:tcBorders>
              <w:top w:val="nil"/>
              <w:left w:val="single" w:sz="4" w:space="0" w:color="auto"/>
              <w:bottom w:val="single" w:sz="4" w:space="0" w:color="000000"/>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0" w:type="dxa"/>
            <w:vMerge w:val="restart"/>
            <w:tcBorders>
              <w:top w:val="nil"/>
              <w:left w:val="nil"/>
              <w:bottom w:val="single" w:sz="4" w:space="0" w:color="000000"/>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0" w:type="dxa"/>
            <w:vMerge w:val="restart"/>
            <w:tcBorders>
              <w:top w:val="nil"/>
              <w:left w:val="nil"/>
              <w:bottom w:val="single" w:sz="4" w:space="0" w:color="000000"/>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36"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ВЧ</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nil"/>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vMerge/>
            <w:tcBorders>
              <w:top w:val="nil"/>
              <w:left w:val="nil"/>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36"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bl>
    <w:p w:rsidR="00197D93" w:rsidRDefault="00197D93" w:rsidP="00197D93">
      <w:pPr>
        <w:spacing w:after="0" w:line="240" w:lineRule="auto"/>
        <w:rPr>
          <w:rFonts w:ascii="Times New Roman" w:hAnsi="Times New Roman" w:cs="Times New Roman"/>
          <w:b/>
          <w:sz w:val="24"/>
          <w:szCs w:val="24"/>
        </w:rPr>
      </w:pPr>
    </w:p>
    <w:p w:rsidR="005825F3" w:rsidRPr="005825F3" w:rsidRDefault="005825F3" w:rsidP="005825F3">
      <w:pPr>
        <w:spacing w:after="0" w:line="240" w:lineRule="auto"/>
        <w:rPr>
          <w:rFonts w:ascii="Times New Roman" w:eastAsia="Times New Roman" w:hAnsi="Times New Roman" w:cs="Times New Roman"/>
          <w:b/>
          <w:bCs/>
          <w:sz w:val="24"/>
          <w:szCs w:val="24"/>
        </w:rPr>
      </w:pPr>
      <w:r w:rsidRPr="005825F3">
        <w:rPr>
          <w:rFonts w:ascii="Times New Roman" w:eastAsia="Times New Roman" w:hAnsi="Times New Roman" w:cs="Times New Roman"/>
          <w:b/>
          <w:bCs/>
          <w:sz w:val="24"/>
          <w:szCs w:val="24"/>
        </w:rPr>
        <w:t>Сводные данные по бюджету времени (в неделях)</w:t>
      </w:r>
    </w:p>
    <w:tbl>
      <w:tblPr>
        <w:tblW w:w="10800" w:type="dxa"/>
        <w:tblLook w:val="04A0"/>
      </w:tblPr>
      <w:tblGrid>
        <w:gridCol w:w="546"/>
        <w:gridCol w:w="523"/>
        <w:gridCol w:w="557"/>
        <w:gridCol w:w="523"/>
        <w:gridCol w:w="557"/>
        <w:gridCol w:w="523"/>
        <w:gridCol w:w="557"/>
        <w:gridCol w:w="540"/>
        <w:gridCol w:w="540"/>
        <w:gridCol w:w="540"/>
        <w:gridCol w:w="540"/>
        <w:gridCol w:w="540"/>
        <w:gridCol w:w="540"/>
        <w:gridCol w:w="623"/>
        <w:gridCol w:w="540"/>
        <w:gridCol w:w="540"/>
        <w:gridCol w:w="540"/>
        <w:gridCol w:w="540"/>
        <w:gridCol w:w="540"/>
        <w:gridCol w:w="540"/>
      </w:tblGrid>
      <w:tr w:rsidR="005825F3" w:rsidRPr="005825F3" w:rsidTr="005825F3">
        <w:trPr>
          <w:trHeight w:val="255"/>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5825F3" w:rsidRPr="005825F3" w:rsidRDefault="005825F3" w:rsidP="005825F3">
            <w:pPr>
              <w:spacing w:after="0" w:line="240" w:lineRule="auto"/>
              <w:jc w:val="center"/>
              <w:rPr>
                <w:rFonts w:ascii="Arial" w:eastAsia="Times New Roman" w:hAnsi="Arial" w:cs="Arial"/>
                <w:sz w:val="20"/>
                <w:szCs w:val="20"/>
              </w:rPr>
            </w:pPr>
            <w:r w:rsidRPr="005825F3">
              <w:rPr>
                <w:rFonts w:ascii="Arial" w:eastAsia="Times New Roman" w:hAnsi="Arial" w:cs="Arial"/>
                <w:sz w:val="20"/>
                <w:szCs w:val="20"/>
              </w:rPr>
              <w:t> </w:t>
            </w:r>
          </w:p>
        </w:tc>
        <w:tc>
          <w:tcPr>
            <w:tcW w:w="3240" w:type="dxa"/>
            <w:gridSpan w:val="6"/>
            <w:tcBorders>
              <w:top w:val="single" w:sz="4" w:space="0" w:color="auto"/>
              <w:left w:val="nil"/>
              <w:bottom w:val="single" w:sz="4" w:space="0" w:color="auto"/>
              <w:right w:val="single" w:sz="4" w:space="0" w:color="000000"/>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обучение</w:t>
            </w:r>
          </w:p>
        </w:tc>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Промежуточная аттестация, </w:t>
            </w: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4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практика </w:t>
            </w:r>
          </w:p>
        </w:tc>
        <w:tc>
          <w:tcPr>
            <w:tcW w:w="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ГИА</w:t>
            </w:r>
          </w:p>
        </w:tc>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Каникулы, </w:t>
            </w: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Всего, </w:t>
            </w: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sz w:val="20"/>
                <w:szCs w:val="20"/>
              </w:rPr>
            </w:pP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Всего за год</w:t>
            </w: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 семестр</w:t>
            </w: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 семестр</w:t>
            </w: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уч</w:t>
            </w:r>
            <w:proofErr w:type="gramStart"/>
            <w:r w:rsidRPr="005825F3">
              <w:rPr>
                <w:rFonts w:ascii="Arial" w:eastAsia="Times New Roman" w:hAnsi="Arial" w:cs="Arial"/>
                <w:b/>
                <w:bCs/>
                <w:sz w:val="12"/>
                <w:szCs w:val="12"/>
              </w:rPr>
              <w:t>.ч</w:t>
            </w:r>
            <w:proofErr w:type="gramEnd"/>
            <w:r w:rsidRPr="005825F3">
              <w:rPr>
                <w:rFonts w:ascii="Arial" w:eastAsia="Times New Roman" w:hAnsi="Arial" w:cs="Arial"/>
                <w:b/>
                <w:bCs/>
                <w:sz w:val="12"/>
                <w:szCs w:val="12"/>
              </w:rPr>
              <w:t>ас</w:t>
            </w:r>
            <w:proofErr w:type="spellEnd"/>
            <w:r w:rsidRPr="005825F3">
              <w:rPr>
                <w:rFonts w:ascii="Arial" w:eastAsia="Times New Roman" w:hAnsi="Arial" w:cs="Arial"/>
                <w:b/>
                <w:bCs/>
                <w:sz w:val="12"/>
                <w:szCs w:val="12"/>
              </w:rPr>
              <w:t>.</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2412</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ОЧ</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ВЧ</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ГИА</w:t>
            </w:r>
          </w:p>
        </w:tc>
      </w:tr>
      <w:tr w:rsidR="005825F3" w:rsidRPr="005825F3" w:rsidTr="005825F3">
        <w:trPr>
          <w:trHeight w:val="2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sz w:val="20"/>
                <w:szCs w:val="20"/>
              </w:rPr>
            </w:pP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час.</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час.</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час.</w:t>
            </w: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ПА</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144</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часы</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1764</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792</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144</w:t>
            </w:r>
          </w:p>
        </w:tc>
      </w:tr>
      <w:tr w:rsidR="005825F3" w:rsidRPr="005825F3" w:rsidTr="005825F3">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 курс</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39</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1404</w:t>
            </w:r>
          </w:p>
        </w:tc>
        <w:tc>
          <w:tcPr>
            <w:tcW w:w="523"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576</w:t>
            </w:r>
          </w:p>
        </w:tc>
        <w:tc>
          <w:tcPr>
            <w:tcW w:w="523"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23</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828</w:t>
            </w:r>
          </w:p>
        </w:tc>
        <w:tc>
          <w:tcPr>
            <w:tcW w:w="540"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540"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10</w:t>
            </w:r>
          </w:p>
        </w:tc>
        <w:tc>
          <w:tcPr>
            <w:tcW w:w="540"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540"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41</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ГИА</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144</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нед</w:t>
            </w:r>
            <w:proofErr w:type="spellEnd"/>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49</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w:t>
            </w:r>
          </w:p>
        </w:tc>
      </w:tr>
      <w:tr w:rsidR="005825F3" w:rsidRPr="005825F3" w:rsidTr="005825F3">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 курс</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28</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1008</w:t>
            </w:r>
          </w:p>
        </w:tc>
        <w:tc>
          <w:tcPr>
            <w:tcW w:w="523"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576</w:t>
            </w:r>
          </w:p>
        </w:tc>
        <w:tc>
          <w:tcPr>
            <w:tcW w:w="523"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432</w:t>
            </w:r>
          </w:p>
        </w:tc>
        <w:tc>
          <w:tcPr>
            <w:tcW w:w="540"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540"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w:t>
            </w:r>
          </w:p>
        </w:tc>
        <w:tc>
          <w:tcPr>
            <w:tcW w:w="540"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w:t>
            </w:r>
          </w:p>
        </w:tc>
        <w:tc>
          <w:tcPr>
            <w:tcW w:w="540" w:type="dxa"/>
            <w:tcBorders>
              <w:top w:val="nil"/>
              <w:left w:val="nil"/>
              <w:bottom w:val="single" w:sz="4" w:space="0" w:color="auto"/>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34</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Итог</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2700</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r>
      <w:tr w:rsidR="005825F3" w:rsidRPr="005825F3" w:rsidTr="005825F3">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итого</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67</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2412</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32</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1152</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35</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1260</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25</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75</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bl>
    <w:p w:rsidR="008070CA" w:rsidRDefault="008070CA" w:rsidP="008070CA">
      <w:pPr>
        <w:rPr>
          <w:rFonts w:ascii="Times New Roman" w:hAnsi="Times New Roman" w:cs="Times New Roman"/>
        </w:rPr>
      </w:pPr>
    </w:p>
    <w:tbl>
      <w:tblPr>
        <w:tblW w:w="13492" w:type="dxa"/>
        <w:tblLook w:val="04A0"/>
      </w:tblPr>
      <w:tblGrid>
        <w:gridCol w:w="540"/>
        <w:gridCol w:w="540"/>
        <w:gridCol w:w="540"/>
        <w:gridCol w:w="540"/>
        <w:gridCol w:w="749"/>
        <w:gridCol w:w="749"/>
        <w:gridCol w:w="749"/>
        <w:gridCol w:w="749"/>
        <w:gridCol w:w="540"/>
        <w:gridCol w:w="540"/>
        <w:gridCol w:w="540"/>
        <w:gridCol w:w="540"/>
        <w:gridCol w:w="540"/>
        <w:gridCol w:w="2936"/>
        <w:gridCol w:w="540"/>
        <w:gridCol w:w="540"/>
        <w:gridCol w:w="540"/>
        <w:gridCol w:w="540"/>
        <w:gridCol w:w="540"/>
      </w:tblGrid>
      <w:tr w:rsidR="005825F3" w:rsidRPr="005825F3" w:rsidTr="005825F3">
        <w:trPr>
          <w:trHeight w:val="270"/>
        </w:trPr>
        <w:tc>
          <w:tcPr>
            <w:tcW w:w="1080" w:type="dxa"/>
            <w:gridSpan w:val="2"/>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Arial" w:eastAsia="Times New Roman" w:hAnsi="Arial" w:cs="Arial"/>
                <w:b/>
                <w:bCs/>
                <w:sz w:val="12"/>
                <w:szCs w:val="12"/>
              </w:rPr>
            </w:pPr>
            <w:r w:rsidRPr="005825F3">
              <w:rPr>
                <w:rFonts w:ascii="Arial" w:eastAsia="Times New Roman" w:hAnsi="Arial" w:cs="Arial"/>
                <w:b/>
                <w:bCs/>
                <w:sz w:val="12"/>
                <w:szCs w:val="12"/>
              </w:rPr>
              <w:t>Обозначения:</w:t>
            </w: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2936"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70"/>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sz w:val="12"/>
                <w:szCs w:val="12"/>
              </w:rPr>
            </w:pPr>
            <w:r w:rsidRPr="005825F3">
              <w:rPr>
                <w:rFonts w:ascii="Arial" w:eastAsia="Times New Roman" w:hAnsi="Arial" w:cs="Arial"/>
                <w:sz w:val="12"/>
                <w:szCs w:val="12"/>
              </w:rPr>
              <w:t> </w:t>
            </w:r>
          </w:p>
        </w:tc>
        <w:tc>
          <w:tcPr>
            <w:tcW w:w="2996" w:type="dxa"/>
            <w:gridSpan w:val="4"/>
            <w:tcBorders>
              <w:top w:val="nil"/>
              <w:left w:val="nil"/>
              <w:bottom w:val="nil"/>
              <w:right w:val="nil"/>
            </w:tcBorders>
            <w:shd w:val="clear" w:color="auto" w:fill="auto"/>
            <w:noWrap/>
            <w:vAlign w:val="center"/>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Модули и дисциплины (обязательная часть)</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936"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Модули и дисциплины (вариативная часть)</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2936"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single" w:sz="4" w:space="0" w:color="auto"/>
              <w:left w:val="single" w:sz="4" w:space="0" w:color="auto"/>
              <w:bottom w:val="single" w:sz="4" w:space="0" w:color="auto"/>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996" w:type="dxa"/>
            <w:gridSpan w:val="4"/>
            <w:tcBorders>
              <w:top w:val="nil"/>
              <w:left w:val="nil"/>
              <w:bottom w:val="nil"/>
              <w:right w:val="nil"/>
            </w:tcBorders>
            <w:shd w:val="clear" w:color="auto" w:fill="auto"/>
            <w:noWrap/>
            <w:vAlign w:val="center"/>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Промежуточная аттестация</w:t>
            </w:r>
          </w:p>
        </w:tc>
        <w:tc>
          <w:tcPr>
            <w:tcW w:w="540"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1080" w:type="dxa"/>
            <w:gridSpan w:val="2"/>
            <w:tcBorders>
              <w:top w:val="nil"/>
              <w:left w:val="nil"/>
              <w:bottom w:val="nil"/>
              <w:right w:val="nil"/>
            </w:tcBorders>
            <w:shd w:val="clear" w:color="auto" w:fill="auto"/>
            <w:noWrap/>
            <w:vAlign w:val="bottom"/>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Каникулы</w:t>
            </w: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p>
        </w:tc>
        <w:tc>
          <w:tcPr>
            <w:tcW w:w="540"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5636" w:type="dxa"/>
            <w:gridSpan w:val="6"/>
            <w:tcBorders>
              <w:top w:val="nil"/>
              <w:left w:val="nil"/>
              <w:bottom w:val="nil"/>
              <w:right w:val="nil"/>
            </w:tcBorders>
            <w:shd w:val="clear" w:color="auto" w:fill="auto"/>
            <w:hideMark/>
          </w:tcPr>
          <w:p w:rsidR="005825F3" w:rsidRPr="005825F3" w:rsidRDefault="005825F3" w:rsidP="005825F3">
            <w:pPr>
              <w:spacing w:after="0" w:line="240" w:lineRule="auto"/>
              <w:rPr>
                <w:rFonts w:ascii="Arial" w:eastAsia="Times New Roman" w:hAnsi="Arial" w:cs="Arial"/>
                <w:b/>
                <w:bCs/>
                <w:sz w:val="12"/>
                <w:szCs w:val="12"/>
              </w:rPr>
            </w:pPr>
            <w:r w:rsidRPr="005825F3">
              <w:rPr>
                <w:rFonts w:ascii="Arial" w:eastAsia="Times New Roman" w:hAnsi="Arial" w:cs="Arial"/>
                <w:b/>
                <w:bCs/>
                <w:sz w:val="12"/>
                <w:szCs w:val="12"/>
              </w:rPr>
              <w:t xml:space="preserve">       Государственная итоговая аттестация</w:t>
            </w:r>
          </w:p>
        </w:tc>
      </w:tr>
      <w:tr w:rsidR="005825F3" w:rsidRPr="005825F3" w:rsidTr="005825F3">
        <w:trPr>
          <w:trHeight w:val="270"/>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2936"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70"/>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single" w:sz="8" w:space="0" w:color="auto"/>
              <w:left w:val="single" w:sz="8" w:space="0" w:color="auto"/>
              <w:bottom w:val="single" w:sz="8" w:space="0" w:color="auto"/>
              <w:right w:val="single" w:sz="8"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sz w:val="12"/>
                <w:szCs w:val="12"/>
              </w:rPr>
            </w:pPr>
            <w:r w:rsidRPr="005825F3">
              <w:rPr>
                <w:rFonts w:ascii="Arial" w:eastAsia="Times New Roman" w:hAnsi="Arial" w:cs="Arial"/>
                <w:sz w:val="12"/>
                <w:szCs w:val="12"/>
              </w:rPr>
              <w:t> </w:t>
            </w:r>
          </w:p>
        </w:tc>
        <w:tc>
          <w:tcPr>
            <w:tcW w:w="1498" w:type="dxa"/>
            <w:gridSpan w:val="2"/>
            <w:tcBorders>
              <w:top w:val="nil"/>
              <w:left w:val="nil"/>
              <w:bottom w:val="nil"/>
              <w:right w:val="nil"/>
            </w:tcBorders>
            <w:shd w:val="clear" w:color="auto" w:fill="auto"/>
            <w:noWrap/>
            <w:vAlign w:val="center"/>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Практики</w:t>
            </w: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2936"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bl>
    <w:p w:rsidR="005825F3" w:rsidRDefault="005825F3" w:rsidP="008070CA">
      <w:pPr>
        <w:rPr>
          <w:rFonts w:ascii="Times New Roman" w:hAnsi="Times New Roman" w:cs="Times New Roman"/>
        </w:rPr>
      </w:pPr>
    </w:p>
    <w:p w:rsidR="005825F3" w:rsidRDefault="005825F3" w:rsidP="005825F3">
      <w:pPr>
        <w:spacing w:after="0" w:line="240" w:lineRule="auto"/>
        <w:rPr>
          <w:rFonts w:ascii="Times New Roman" w:hAnsi="Times New Roman" w:cs="Times New Roman"/>
        </w:rPr>
      </w:pPr>
    </w:p>
    <w:p w:rsidR="005825F3" w:rsidRPr="005825F3" w:rsidRDefault="005825F3" w:rsidP="005825F3">
      <w:pPr>
        <w:spacing w:after="0" w:line="240" w:lineRule="auto"/>
        <w:rPr>
          <w:rFonts w:ascii="Times New Roman" w:eastAsia="Times New Roman" w:hAnsi="Times New Roman" w:cs="Times New Roman"/>
          <w:b/>
          <w:bCs/>
          <w:sz w:val="24"/>
          <w:szCs w:val="24"/>
        </w:rPr>
      </w:pPr>
      <w:r w:rsidRPr="005825F3">
        <w:rPr>
          <w:rFonts w:ascii="Times New Roman" w:eastAsia="Times New Roman" w:hAnsi="Times New Roman" w:cs="Times New Roman"/>
          <w:b/>
          <w:bCs/>
          <w:sz w:val="24"/>
          <w:szCs w:val="24"/>
        </w:rPr>
        <w:lastRenderedPageBreak/>
        <w:t>График учебного процесса по неделям (2.10)</w:t>
      </w:r>
    </w:p>
    <w:tbl>
      <w:tblPr>
        <w:tblW w:w="14730" w:type="dxa"/>
        <w:tblLook w:val="04A0"/>
      </w:tblPr>
      <w:tblGrid>
        <w:gridCol w:w="267"/>
        <w:gridCol w:w="277"/>
        <w:gridCol w:w="267"/>
        <w:gridCol w:w="267"/>
        <w:gridCol w:w="267"/>
        <w:gridCol w:w="267"/>
        <w:gridCol w:w="267"/>
        <w:gridCol w:w="267"/>
        <w:gridCol w:w="267"/>
        <w:gridCol w:w="267"/>
        <w:gridCol w:w="267"/>
        <w:gridCol w:w="267"/>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68"/>
        <w:gridCol w:w="218"/>
      </w:tblGrid>
      <w:tr w:rsidR="005825F3" w:rsidRPr="005825F3" w:rsidTr="005825F3">
        <w:trPr>
          <w:gridAfter w:val="1"/>
          <w:wAfter w:w="218" w:type="dxa"/>
          <w:trHeight w:val="255"/>
        </w:trPr>
        <w:tc>
          <w:tcPr>
            <w:tcW w:w="263"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Курс</w:t>
            </w:r>
          </w:p>
        </w:tc>
        <w:tc>
          <w:tcPr>
            <w:tcW w:w="272"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ВУП</w:t>
            </w:r>
          </w:p>
        </w:tc>
        <w:tc>
          <w:tcPr>
            <w:tcW w:w="1052" w:type="dxa"/>
            <w:gridSpan w:val="4"/>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Сентябрь</w:t>
            </w:r>
          </w:p>
        </w:tc>
        <w:tc>
          <w:tcPr>
            <w:tcW w:w="263"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29 сен - 5 </w:t>
            </w:r>
            <w:proofErr w:type="spellStart"/>
            <w:r w:rsidRPr="005825F3">
              <w:rPr>
                <w:rFonts w:ascii="Arial" w:eastAsia="Times New Roman" w:hAnsi="Arial" w:cs="Arial"/>
                <w:b/>
                <w:bCs/>
                <w:sz w:val="12"/>
                <w:szCs w:val="12"/>
              </w:rPr>
              <w:t>окт</w:t>
            </w:r>
            <w:proofErr w:type="spellEnd"/>
          </w:p>
        </w:tc>
        <w:tc>
          <w:tcPr>
            <w:tcW w:w="789" w:type="dxa"/>
            <w:gridSpan w:val="3"/>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Октябрь</w:t>
            </w:r>
          </w:p>
        </w:tc>
        <w:tc>
          <w:tcPr>
            <w:tcW w:w="263"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27 окт.- 2 </w:t>
            </w:r>
            <w:proofErr w:type="spellStart"/>
            <w:r w:rsidRPr="005825F3">
              <w:rPr>
                <w:rFonts w:ascii="Arial" w:eastAsia="Times New Roman" w:hAnsi="Arial" w:cs="Arial"/>
                <w:b/>
                <w:bCs/>
                <w:sz w:val="12"/>
                <w:szCs w:val="12"/>
              </w:rPr>
              <w:t>нояб</w:t>
            </w:r>
            <w:proofErr w:type="spellEnd"/>
            <w:r w:rsidRPr="005825F3">
              <w:rPr>
                <w:rFonts w:ascii="Arial" w:eastAsia="Times New Roman" w:hAnsi="Arial" w:cs="Arial"/>
                <w:b/>
                <w:bCs/>
                <w:sz w:val="12"/>
                <w:szCs w:val="12"/>
              </w:rPr>
              <w:t>.</w:t>
            </w:r>
          </w:p>
        </w:tc>
        <w:tc>
          <w:tcPr>
            <w:tcW w:w="1052" w:type="dxa"/>
            <w:gridSpan w:val="4"/>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Ноябрь</w:t>
            </w:r>
          </w:p>
        </w:tc>
        <w:tc>
          <w:tcPr>
            <w:tcW w:w="1054" w:type="dxa"/>
            <w:gridSpan w:val="4"/>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Декабрь</w:t>
            </w:r>
          </w:p>
        </w:tc>
        <w:tc>
          <w:tcPr>
            <w:tcW w:w="264"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29 дек - 4 </w:t>
            </w:r>
            <w:proofErr w:type="spellStart"/>
            <w:r w:rsidRPr="005825F3">
              <w:rPr>
                <w:rFonts w:ascii="Arial" w:eastAsia="Times New Roman" w:hAnsi="Arial" w:cs="Arial"/>
                <w:b/>
                <w:bCs/>
                <w:sz w:val="12"/>
                <w:szCs w:val="12"/>
              </w:rPr>
              <w:t>янв</w:t>
            </w:r>
            <w:proofErr w:type="spellEnd"/>
          </w:p>
        </w:tc>
        <w:tc>
          <w:tcPr>
            <w:tcW w:w="792" w:type="dxa"/>
            <w:gridSpan w:val="3"/>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Январь</w:t>
            </w:r>
          </w:p>
        </w:tc>
        <w:tc>
          <w:tcPr>
            <w:tcW w:w="264"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26 </w:t>
            </w:r>
            <w:proofErr w:type="spellStart"/>
            <w:r w:rsidRPr="005825F3">
              <w:rPr>
                <w:rFonts w:ascii="Arial" w:eastAsia="Times New Roman" w:hAnsi="Arial" w:cs="Arial"/>
                <w:b/>
                <w:bCs/>
                <w:sz w:val="12"/>
                <w:szCs w:val="12"/>
              </w:rPr>
              <w:t>янв</w:t>
            </w:r>
            <w:proofErr w:type="spellEnd"/>
            <w:r w:rsidRPr="005825F3">
              <w:rPr>
                <w:rFonts w:ascii="Arial" w:eastAsia="Times New Roman" w:hAnsi="Arial" w:cs="Arial"/>
                <w:b/>
                <w:bCs/>
                <w:sz w:val="12"/>
                <w:szCs w:val="12"/>
              </w:rPr>
              <w:t xml:space="preserve"> - 1 </w:t>
            </w:r>
            <w:proofErr w:type="spellStart"/>
            <w:r w:rsidRPr="005825F3">
              <w:rPr>
                <w:rFonts w:ascii="Arial" w:eastAsia="Times New Roman" w:hAnsi="Arial" w:cs="Arial"/>
                <w:b/>
                <w:bCs/>
                <w:sz w:val="12"/>
                <w:szCs w:val="12"/>
              </w:rPr>
              <w:t>фев</w:t>
            </w:r>
            <w:proofErr w:type="spellEnd"/>
          </w:p>
        </w:tc>
        <w:tc>
          <w:tcPr>
            <w:tcW w:w="792" w:type="dxa"/>
            <w:gridSpan w:val="3"/>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Февраль</w:t>
            </w:r>
          </w:p>
        </w:tc>
        <w:tc>
          <w:tcPr>
            <w:tcW w:w="264"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23 </w:t>
            </w:r>
            <w:proofErr w:type="spellStart"/>
            <w:r w:rsidRPr="005825F3">
              <w:rPr>
                <w:rFonts w:ascii="Arial" w:eastAsia="Times New Roman" w:hAnsi="Arial" w:cs="Arial"/>
                <w:b/>
                <w:bCs/>
                <w:sz w:val="12"/>
                <w:szCs w:val="12"/>
              </w:rPr>
              <w:t>фев</w:t>
            </w:r>
            <w:proofErr w:type="spellEnd"/>
            <w:r w:rsidRPr="005825F3">
              <w:rPr>
                <w:rFonts w:ascii="Arial" w:eastAsia="Times New Roman" w:hAnsi="Arial" w:cs="Arial"/>
                <w:b/>
                <w:bCs/>
                <w:sz w:val="12"/>
                <w:szCs w:val="12"/>
              </w:rPr>
              <w:t xml:space="preserve"> - 1 </w:t>
            </w:r>
            <w:proofErr w:type="spellStart"/>
            <w:r w:rsidRPr="005825F3">
              <w:rPr>
                <w:rFonts w:ascii="Arial" w:eastAsia="Times New Roman" w:hAnsi="Arial" w:cs="Arial"/>
                <w:b/>
                <w:bCs/>
                <w:sz w:val="12"/>
                <w:szCs w:val="12"/>
              </w:rPr>
              <w:t>мар</w:t>
            </w:r>
            <w:proofErr w:type="spellEnd"/>
          </w:p>
        </w:tc>
        <w:tc>
          <w:tcPr>
            <w:tcW w:w="1056" w:type="dxa"/>
            <w:gridSpan w:val="4"/>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Март</w:t>
            </w:r>
          </w:p>
        </w:tc>
        <w:tc>
          <w:tcPr>
            <w:tcW w:w="264"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30 </w:t>
            </w:r>
            <w:proofErr w:type="spellStart"/>
            <w:r w:rsidRPr="005825F3">
              <w:rPr>
                <w:rFonts w:ascii="Arial" w:eastAsia="Times New Roman" w:hAnsi="Arial" w:cs="Arial"/>
                <w:b/>
                <w:bCs/>
                <w:sz w:val="12"/>
                <w:szCs w:val="12"/>
              </w:rPr>
              <w:t>мар</w:t>
            </w:r>
            <w:proofErr w:type="spellEnd"/>
            <w:r w:rsidRPr="005825F3">
              <w:rPr>
                <w:rFonts w:ascii="Arial" w:eastAsia="Times New Roman" w:hAnsi="Arial" w:cs="Arial"/>
                <w:b/>
                <w:bCs/>
                <w:sz w:val="12"/>
                <w:szCs w:val="12"/>
              </w:rPr>
              <w:t xml:space="preserve"> - 5 </w:t>
            </w:r>
            <w:proofErr w:type="spellStart"/>
            <w:r w:rsidRPr="005825F3">
              <w:rPr>
                <w:rFonts w:ascii="Arial" w:eastAsia="Times New Roman" w:hAnsi="Arial" w:cs="Arial"/>
                <w:b/>
                <w:bCs/>
                <w:sz w:val="12"/>
                <w:szCs w:val="12"/>
              </w:rPr>
              <w:t>апр</w:t>
            </w:r>
            <w:proofErr w:type="spellEnd"/>
          </w:p>
        </w:tc>
        <w:tc>
          <w:tcPr>
            <w:tcW w:w="792" w:type="dxa"/>
            <w:gridSpan w:val="3"/>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Апрель</w:t>
            </w:r>
          </w:p>
        </w:tc>
        <w:tc>
          <w:tcPr>
            <w:tcW w:w="264"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27 </w:t>
            </w:r>
            <w:proofErr w:type="spellStart"/>
            <w:r w:rsidRPr="005825F3">
              <w:rPr>
                <w:rFonts w:ascii="Arial" w:eastAsia="Times New Roman" w:hAnsi="Arial" w:cs="Arial"/>
                <w:b/>
                <w:bCs/>
                <w:sz w:val="12"/>
                <w:szCs w:val="12"/>
              </w:rPr>
              <w:t>апр</w:t>
            </w:r>
            <w:proofErr w:type="spellEnd"/>
            <w:r w:rsidRPr="005825F3">
              <w:rPr>
                <w:rFonts w:ascii="Arial" w:eastAsia="Times New Roman" w:hAnsi="Arial" w:cs="Arial"/>
                <w:b/>
                <w:bCs/>
                <w:sz w:val="12"/>
                <w:szCs w:val="12"/>
              </w:rPr>
              <w:t xml:space="preserve"> - 3 май</w:t>
            </w:r>
          </w:p>
        </w:tc>
        <w:tc>
          <w:tcPr>
            <w:tcW w:w="1056" w:type="dxa"/>
            <w:gridSpan w:val="4"/>
            <w:tcBorders>
              <w:top w:val="single" w:sz="4" w:space="0" w:color="auto"/>
              <w:left w:val="nil"/>
              <w:bottom w:val="single" w:sz="4" w:space="0" w:color="auto"/>
              <w:right w:val="single" w:sz="4" w:space="0" w:color="000000"/>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Май</w:t>
            </w:r>
          </w:p>
        </w:tc>
        <w:tc>
          <w:tcPr>
            <w:tcW w:w="1056" w:type="dxa"/>
            <w:gridSpan w:val="4"/>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Июнь</w:t>
            </w:r>
          </w:p>
        </w:tc>
        <w:tc>
          <w:tcPr>
            <w:tcW w:w="264"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29 </w:t>
            </w:r>
            <w:proofErr w:type="spellStart"/>
            <w:r w:rsidRPr="005825F3">
              <w:rPr>
                <w:rFonts w:ascii="Arial" w:eastAsia="Times New Roman" w:hAnsi="Arial" w:cs="Arial"/>
                <w:b/>
                <w:bCs/>
                <w:sz w:val="12"/>
                <w:szCs w:val="12"/>
              </w:rPr>
              <w:t>июн</w:t>
            </w:r>
            <w:proofErr w:type="spellEnd"/>
            <w:r w:rsidRPr="005825F3">
              <w:rPr>
                <w:rFonts w:ascii="Arial" w:eastAsia="Times New Roman" w:hAnsi="Arial" w:cs="Arial"/>
                <w:b/>
                <w:bCs/>
                <w:sz w:val="12"/>
                <w:szCs w:val="12"/>
              </w:rPr>
              <w:t xml:space="preserve"> - 5 </w:t>
            </w:r>
            <w:proofErr w:type="spellStart"/>
            <w:r w:rsidRPr="005825F3">
              <w:rPr>
                <w:rFonts w:ascii="Arial" w:eastAsia="Times New Roman" w:hAnsi="Arial" w:cs="Arial"/>
                <w:b/>
                <w:bCs/>
                <w:sz w:val="12"/>
                <w:szCs w:val="12"/>
              </w:rPr>
              <w:t>июл</w:t>
            </w:r>
            <w:proofErr w:type="spellEnd"/>
          </w:p>
        </w:tc>
        <w:tc>
          <w:tcPr>
            <w:tcW w:w="792" w:type="dxa"/>
            <w:gridSpan w:val="3"/>
            <w:tcBorders>
              <w:top w:val="single" w:sz="4" w:space="0" w:color="auto"/>
              <w:left w:val="nil"/>
              <w:bottom w:val="single" w:sz="4" w:space="0" w:color="auto"/>
              <w:right w:val="nil"/>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Июль</w:t>
            </w:r>
          </w:p>
        </w:tc>
        <w:tc>
          <w:tcPr>
            <w:tcW w:w="264"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27 </w:t>
            </w:r>
            <w:proofErr w:type="spellStart"/>
            <w:r w:rsidRPr="005825F3">
              <w:rPr>
                <w:rFonts w:ascii="Arial" w:eastAsia="Times New Roman" w:hAnsi="Arial" w:cs="Arial"/>
                <w:b/>
                <w:bCs/>
                <w:sz w:val="12"/>
                <w:szCs w:val="12"/>
              </w:rPr>
              <w:t>июл</w:t>
            </w:r>
            <w:proofErr w:type="spellEnd"/>
            <w:r w:rsidRPr="005825F3">
              <w:rPr>
                <w:rFonts w:ascii="Arial" w:eastAsia="Times New Roman" w:hAnsi="Arial" w:cs="Arial"/>
                <w:b/>
                <w:bCs/>
                <w:sz w:val="12"/>
                <w:szCs w:val="12"/>
              </w:rPr>
              <w:t xml:space="preserve"> -2 </w:t>
            </w:r>
            <w:proofErr w:type="spellStart"/>
            <w:r w:rsidRPr="005825F3">
              <w:rPr>
                <w:rFonts w:ascii="Arial" w:eastAsia="Times New Roman" w:hAnsi="Arial" w:cs="Arial"/>
                <w:b/>
                <w:bCs/>
                <w:sz w:val="12"/>
                <w:szCs w:val="12"/>
              </w:rPr>
              <w:t>авг</w:t>
            </w:r>
            <w:proofErr w:type="spellEnd"/>
          </w:p>
        </w:tc>
        <w:tc>
          <w:tcPr>
            <w:tcW w:w="1056" w:type="dxa"/>
            <w:gridSpan w:val="4"/>
            <w:tcBorders>
              <w:top w:val="single" w:sz="4" w:space="0" w:color="auto"/>
              <w:left w:val="nil"/>
              <w:bottom w:val="single" w:sz="4" w:space="0" w:color="auto"/>
              <w:right w:val="nil"/>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Август</w:t>
            </w:r>
          </w:p>
        </w:tc>
        <w:tc>
          <w:tcPr>
            <w:tcW w:w="264"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Курс</w:t>
            </w:r>
          </w:p>
        </w:tc>
      </w:tr>
      <w:tr w:rsidR="005825F3" w:rsidRPr="005825F3" w:rsidTr="005825F3">
        <w:trPr>
          <w:gridAfter w:val="1"/>
          <w:wAfter w:w="218" w:type="dxa"/>
          <w:trHeight w:val="267"/>
        </w:trPr>
        <w:tc>
          <w:tcPr>
            <w:tcW w:w="263"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72"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right"/>
              <w:rPr>
                <w:rFonts w:ascii="Arial" w:eastAsia="Times New Roman" w:hAnsi="Arial" w:cs="Arial"/>
                <w:b/>
                <w:bCs/>
                <w:sz w:val="12"/>
                <w:szCs w:val="12"/>
              </w:rPr>
            </w:pPr>
            <w:r w:rsidRPr="005825F3">
              <w:rPr>
                <w:rFonts w:ascii="Arial" w:eastAsia="Times New Roman" w:hAnsi="Arial" w:cs="Arial"/>
                <w:b/>
                <w:bCs/>
                <w:sz w:val="12"/>
                <w:szCs w:val="12"/>
              </w:rPr>
              <w:t>01 -07</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08 - 14</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15 - 21</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22 - 28</w:t>
            </w:r>
          </w:p>
        </w:tc>
        <w:tc>
          <w:tcPr>
            <w:tcW w:w="263"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06 - 12</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13 - 19</w:t>
            </w:r>
          </w:p>
        </w:tc>
        <w:tc>
          <w:tcPr>
            <w:tcW w:w="263" w:type="dxa"/>
            <w:vMerge w:val="restart"/>
            <w:tcBorders>
              <w:top w:val="nil"/>
              <w:left w:val="single" w:sz="4" w:space="0" w:color="auto"/>
              <w:bottom w:val="single" w:sz="4" w:space="0" w:color="000000"/>
              <w:right w:val="nil"/>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20 - 26</w:t>
            </w:r>
          </w:p>
        </w:tc>
        <w:tc>
          <w:tcPr>
            <w:tcW w:w="263"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03-09</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10-16</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17-23</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24-30</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01-07</w:t>
            </w:r>
          </w:p>
        </w:tc>
        <w:tc>
          <w:tcPr>
            <w:tcW w:w="263"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08-14</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15-21</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22-28</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05 - 11</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12 - 18</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19 - 25</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02 - 08</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09 - 15</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16 - 22</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02 - 08</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09 - 15</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16 - 22</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23 - 29</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06 - 12</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13 - 19</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20 - 26</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04 - 10</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11 - 17</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18 - 24</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25 - 31</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01 - 07</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08 - 14</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15 - 21</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22 - 28</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06 - 12</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13 - 19</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20 - 26</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03-09 </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10-16</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17-23</w:t>
            </w:r>
          </w:p>
        </w:tc>
        <w:tc>
          <w:tcPr>
            <w:tcW w:w="264"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24-31</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r>
      <w:tr w:rsidR="005825F3" w:rsidRPr="005825F3" w:rsidTr="005825F3">
        <w:trPr>
          <w:trHeight w:val="255"/>
        </w:trPr>
        <w:tc>
          <w:tcPr>
            <w:tcW w:w="263"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72"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nil"/>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18"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r>
      <w:tr w:rsidR="005825F3" w:rsidRPr="005825F3" w:rsidTr="005825F3">
        <w:trPr>
          <w:trHeight w:val="255"/>
        </w:trPr>
        <w:tc>
          <w:tcPr>
            <w:tcW w:w="263"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72"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7</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8</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9</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10</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13</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14</w:t>
            </w:r>
          </w:p>
        </w:tc>
        <w:tc>
          <w:tcPr>
            <w:tcW w:w="263"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15</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17</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18</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19</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20</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21</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22</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23</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25</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26</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27</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28</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29</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30</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31</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32</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33</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34</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35</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36</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37</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38</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39</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40</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41</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42</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43</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44</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45</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46</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47</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48</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49</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50</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51</w:t>
            </w:r>
          </w:p>
        </w:tc>
        <w:tc>
          <w:tcPr>
            <w:tcW w:w="264" w:type="dxa"/>
            <w:tcBorders>
              <w:top w:val="nil"/>
              <w:left w:val="nil"/>
              <w:bottom w:val="single" w:sz="4" w:space="0" w:color="auto"/>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52</w:t>
            </w:r>
          </w:p>
        </w:tc>
        <w:tc>
          <w:tcPr>
            <w:tcW w:w="264"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18"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26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w:t>
            </w:r>
          </w:p>
        </w:tc>
        <w:tc>
          <w:tcPr>
            <w:tcW w:w="272"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ОЧ</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w:t>
            </w:r>
          </w:p>
        </w:tc>
        <w:tc>
          <w:tcPr>
            <w:tcW w:w="218"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AC50B1" w:rsidRPr="005825F3" w:rsidTr="005825F3">
        <w:trPr>
          <w:trHeight w:val="255"/>
        </w:trPr>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72"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ВЧ</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18"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26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272"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ОЧ</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3"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218"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AC50B1" w:rsidRPr="005825F3" w:rsidTr="005825F3">
        <w:trPr>
          <w:trHeight w:val="255"/>
        </w:trPr>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72"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ВЧ</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18"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26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w:t>
            </w:r>
          </w:p>
        </w:tc>
        <w:tc>
          <w:tcPr>
            <w:tcW w:w="272"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ОЧ</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vMerge w:val="restart"/>
            <w:tcBorders>
              <w:top w:val="nil"/>
              <w:left w:val="single" w:sz="4" w:space="0" w:color="auto"/>
              <w:bottom w:val="single" w:sz="4" w:space="0" w:color="000000"/>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3"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vMerge w:val="restart"/>
            <w:tcBorders>
              <w:top w:val="nil"/>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auto"/>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auto"/>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4" w:type="dxa"/>
            <w:vMerge w:val="restart"/>
            <w:tcBorders>
              <w:top w:val="nil"/>
              <w:left w:val="single" w:sz="4" w:space="0" w:color="auto"/>
              <w:bottom w:val="single" w:sz="4" w:space="0" w:color="auto"/>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4" w:type="dxa"/>
            <w:vMerge w:val="restart"/>
            <w:tcBorders>
              <w:top w:val="nil"/>
              <w:left w:val="single" w:sz="4" w:space="0" w:color="auto"/>
              <w:bottom w:val="single" w:sz="4" w:space="0" w:color="auto"/>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4" w:type="dxa"/>
            <w:vMerge w:val="restart"/>
            <w:tcBorders>
              <w:top w:val="nil"/>
              <w:left w:val="single" w:sz="4" w:space="0" w:color="auto"/>
              <w:bottom w:val="single" w:sz="4" w:space="0" w:color="auto"/>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4" w:type="dxa"/>
            <w:vMerge w:val="restart"/>
            <w:tcBorders>
              <w:top w:val="nil"/>
              <w:left w:val="nil"/>
              <w:bottom w:val="single" w:sz="4" w:space="0" w:color="000000"/>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4" w:type="dxa"/>
            <w:vMerge w:val="restart"/>
            <w:tcBorders>
              <w:top w:val="nil"/>
              <w:left w:val="nil"/>
              <w:bottom w:val="single" w:sz="4" w:space="0" w:color="000000"/>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w:t>
            </w:r>
          </w:p>
        </w:tc>
        <w:tc>
          <w:tcPr>
            <w:tcW w:w="218"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AC50B1" w:rsidRPr="005825F3" w:rsidTr="005825F3">
        <w:trPr>
          <w:trHeight w:val="255"/>
        </w:trPr>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72"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ВЧ</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3"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tcBorders>
              <w:top w:val="nil"/>
              <w:left w:val="nil"/>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nil"/>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nil"/>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64"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218" w:type="dxa"/>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bl>
    <w:p w:rsidR="005825F3" w:rsidRDefault="005825F3" w:rsidP="005825F3">
      <w:pPr>
        <w:spacing w:after="0" w:line="240" w:lineRule="auto"/>
        <w:rPr>
          <w:rFonts w:ascii="Times New Roman" w:eastAsia="Times New Roman" w:hAnsi="Times New Roman" w:cs="Times New Roman"/>
          <w:b/>
          <w:bCs/>
          <w:sz w:val="24"/>
          <w:szCs w:val="24"/>
        </w:rPr>
      </w:pPr>
    </w:p>
    <w:p w:rsidR="005825F3" w:rsidRPr="005825F3" w:rsidRDefault="005825F3" w:rsidP="005825F3">
      <w:pPr>
        <w:spacing w:after="0" w:line="240" w:lineRule="auto"/>
        <w:rPr>
          <w:rFonts w:ascii="Times New Roman" w:eastAsia="Times New Roman" w:hAnsi="Times New Roman" w:cs="Times New Roman"/>
          <w:b/>
          <w:bCs/>
          <w:sz w:val="24"/>
          <w:szCs w:val="24"/>
        </w:rPr>
      </w:pPr>
      <w:r w:rsidRPr="005825F3">
        <w:rPr>
          <w:rFonts w:ascii="Times New Roman" w:eastAsia="Times New Roman" w:hAnsi="Times New Roman" w:cs="Times New Roman"/>
          <w:b/>
          <w:bCs/>
          <w:sz w:val="24"/>
          <w:szCs w:val="24"/>
        </w:rPr>
        <w:t>Сводные данные по бюджету времени (в неделях)</w:t>
      </w:r>
    </w:p>
    <w:tbl>
      <w:tblPr>
        <w:tblW w:w="10800" w:type="dxa"/>
        <w:tblLook w:val="04A0"/>
      </w:tblPr>
      <w:tblGrid>
        <w:gridCol w:w="546"/>
        <w:gridCol w:w="523"/>
        <w:gridCol w:w="557"/>
        <w:gridCol w:w="523"/>
        <w:gridCol w:w="557"/>
        <w:gridCol w:w="523"/>
        <w:gridCol w:w="557"/>
        <w:gridCol w:w="540"/>
        <w:gridCol w:w="540"/>
        <w:gridCol w:w="540"/>
        <w:gridCol w:w="540"/>
        <w:gridCol w:w="540"/>
        <w:gridCol w:w="540"/>
        <w:gridCol w:w="623"/>
        <w:gridCol w:w="540"/>
        <w:gridCol w:w="540"/>
        <w:gridCol w:w="540"/>
        <w:gridCol w:w="540"/>
        <w:gridCol w:w="540"/>
        <w:gridCol w:w="540"/>
      </w:tblGrid>
      <w:tr w:rsidR="005825F3" w:rsidRPr="005825F3" w:rsidTr="005825F3">
        <w:trPr>
          <w:trHeight w:val="255"/>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5825F3" w:rsidRPr="005825F3" w:rsidRDefault="005825F3" w:rsidP="005825F3">
            <w:pPr>
              <w:spacing w:after="0" w:line="240" w:lineRule="auto"/>
              <w:jc w:val="center"/>
              <w:rPr>
                <w:rFonts w:ascii="Arial" w:eastAsia="Times New Roman" w:hAnsi="Arial" w:cs="Arial"/>
                <w:sz w:val="20"/>
                <w:szCs w:val="20"/>
              </w:rPr>
            </w:pPr>
            <w:r w:rsidRPr="005825F3">
              <w:rPr>
                <w:rFonts w:ascii="Arial" w:eastAsia="Times New Roman" w:hAnsi="Arial" w:cs="Arial"/>
                <w:sz w:val="20"/>
                <w:szCs w:val="20"/>
              </w:rPr>
              <w:t> </w:t>
            </w:r>
          </w:p>
        </w:tc>
        <w:tc>
          <w:tcPr>
            <w:tcW w:w="3240" w:type="dxa"/>
            <w:gridSpan w:val="6"/>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обучение</w:t>
            </w:r>
          </w:p>
        </w:tc>
        <w:tc>
          <w:tcPr>
            <w:tcW w:w="54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Промежуточная аттестация, </w:t>
            </w: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40" w:type="dxa"/>
            <w:vMerge w:val="restart"/>
            <w:tcBorders>
              <w:top w:val="single" w:sz="4" w:space="0" w:color="auto"/>
              <w:left w:val="single" w:sz="4" w:space="0" w:color="auto"/>
              <w:bottom w:val="single" w:sz="4" w:space="0" w:color="000000"/>
              <w:right w:val="single" w:sz="4" w:space="0" w:color="auto"/>
            </w:tcBorders>
            <w:shd w:val="clear" w:color="auto" w:fill="auto"/>
            <w:textDirection w:val="btLr"/>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практика </w:t>
            </w:r>
          </w:p>
        </w:tc>
        <w:tc>
          <w:tcPr>
            <w:tcW w:w="5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ГИА</w:t>
            </w:r>
          </w:p>
        </w:tc>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Каникулы, </w:t>
            </w: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xml:space="preserve">Всего, </w:t>
            </w: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sz w:val="20"/>
                <w:szCs w:val="20"/>
              </w:rPr>
            </w:pPr>
          </w:p>
        </w:tc>
        <w:tc>
          <w:tcPr>
            <w:tcW w:w="3240" w:type="dxa"/>
            <w:gridSpan w:val="6"/>
            <w:vMerge/>
            <w:tcBorders>
              <w:top w:val="single" w:sz="4" w:space="0" w:color="auto"/>
              <w:left w:val="single" w:sz="4" w:space="0" w:color="auto"/>
              <w:bottom w:val="single" w:sz="4" w:space="0" w:color="000000"/>
              <w:right w:val="single" w:sz="4" w:space="0" w:color="000000"/>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sz w:val="20"/>
                <w:szCs w:val="20"/>
              </w:rPr>
            </w:pP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Всего         за год</w:t>
            </w: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 семестр</w:t>
            </w: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 семестр</w:t>
            </w: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sz w:val="20"/>
                <w:szCs w:val="20"/>
              </w:rPr>
            </w:pP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час.</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час.</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нед</w:t>
            </w:r>
            <w:proofErr w:type="spellEnd"/>
            <w:r w:rsidRPr="005825F3">
              <w:rPr>
                <w:rFonts w:ascii="Arial" w:eastAsia="Times New Roman" w:hAnsi="Arial" w:cs="Arial"/>
                <w:b/>
                <w:bCs/>
                <w:sz w:val="12"/>
                <w:szCs w:val="12"/>
              </w:rPr>
              <w:t>.</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час.</w:t>
            </w: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single" w:sz="4" w:space="0" w:color="auto"/>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vMerge w:val="restart"/>
            <w:tcBorders>
              <w:top w:val="nil"/>
              <w:left w:val="single" w:sz="4" w:space="0" w:color="auto"/>
              <w:bottom w:val="single" w:sz="4" w:space="0" w:color="auto"/>
              <w:right w:val="single" w:sz="4" w:space="0" w:color="auto"/>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 курс</w:t>
            </w:r>
          </w:p>
        </w:tc>
        <w:tc>
          <w:tcPr>
            <w:tcW w:w="52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39</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1404</w:t>
            </w:r>
          </w:p>
        </w:tc>
        <w:tc>
          <w:tcPr>
            <w:tcW w:w="523"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576</w:t>
            </w:r>
          </w:p>
        </w:tc>
        <w:tc>
          <w:tcPr>
            <w:tcW w:w="523"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23</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828</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w:t>
            </w:r>
          </w:p>
        </w:tc>
        <w:tc>
          <w:tcPr>
            <w:tcW w:w="5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41</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уч</w:t>
            </w:r>
            <w:proofErr w:type="gramStart"/>
            <w:r w:rsidRPr="005825F3">
              <w:rPr>
                <w:rFonts w:ascii="Arial" w:eastAsia="Times New Roman" w:hAnsi="Arial" w:cs="Arial"/>
                <w:b/>
                <w:bCs/>
                <w:sz w:val="12"/>
                <w:szCs w:val="12"/>
              </w:rPr>
              <w:t>.ч</w:t>
            </w:r>
            <w:proofErr w:type="gramEnd"/>
            <w:r w:rsidRPr="005825F3">
              <w:rPr>
                <w:rFonts w:ascii="Arial" w:eastAsia="Times New Roman" w:hAnsi="Arial" w:cs="Arial"/>
                <w:b/>
                <w:bCs/>
                <w:sz w:val="12"/>
                <w:szCs w:val="12"/>
              </w:rPr>
              <w:t>ас</w:t>
            </w:r>
            <w:proofErr w:type="spellEnd"/>
            <w:r w:rsidRPr="005825F3">
              <w:rPr>
                <w:rFonts w:ascii="Arial" w:eastAsia="Times New Roman" w:hAnsi="Arial" w:cs="Arial"/>
                <w:b/>
                <w:bCs/>
                <w:sz w:val="12"/>
                <w:szCs w:val="12"/>
              </w:rPr>
              <w:t>.</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4032</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ОЧ</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ВЧ</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ГИА</w:t>
            </w:r>
          </w:p>
        </w:tc>
      </w:tr>
      <w:tr w:rsidR="005825F3" w:rsidRPr="005825F3" w:rsidTr="005825F3">
        <w:trPr>
          <w:trHeight w:val="225"/>
        </w:trPr>
        <w:tc>
          <w:tcPr>
            <w:tcW w:w="540"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ПА</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216</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часы</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2952</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1296</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216</w:t>
            </w:r>
          </w:p>
        </w:tc>
      </w:tr>
      <w:tr w:rsidR="005825F3" w:rsidRPr="005825F3" w:rsidTr="005825F3">
        <w:trPr>
          <w:trHeight w:val="255"/>
        </w:trPr>
        <w:tc>
          <w:tcPr>
            <w:tcW w:w="540" w:type="dxa"/>
            <w:vMerge w:val="restart"/>
            <w:tcBorders>
              <w:top w:val="nil"/>
              <w:left w:val="single" w:sz="4" w:space="0" w:color="auto"/>
              <w:bottom w:val="single" w:sz="4" w:space="0" w:color="auto"/>
              <w:right w:val="single" w:sz="4" w:space="0" w:color="auto"/>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 курс</w:t>
            </w:r>
          </w:p>
        </w:tc>
        <w:tc>
          <w:tcPr>
            <w:tcW w:w="52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39</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1404</w:t>
            </w:r>
          </w:p>
        </w:tc>
        <w:tc>
          <w:tcPr>
            <w:tcW w:w="523"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576</w:t>
            </w:r>
          </w:p>
        </w:tc>
        <w:tc>
          <w:tcPr>
            <w:tcW w:w="523"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23</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828</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8</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w:t>
            </w:r>
          </w:p>
        </w:tc>
        <w:tc>
          <w:tcPr>
            <w:tcW w:w="5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41</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ГИА</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216</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proofErr w:type="spellStart"/>
            <w:r w:rsidRPr="005825F3">
              <w:rPr>
                <w:rFonts w:ascii="Arial" w:eastAsia="Times New Roman" w:hAnsi="Arial" w:cs="Arial"/>
                <w:b/>
                <w:bCs/>
                <w:sz w:val="12"/>
                <w:szCs w:val="12"/>
              </w:rPr>
              <w:t>нед</w:t>
            </w:r>
            <w:proofErr w:type="spellEnd"/>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82</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36</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w:t>
            </w:r>
          </w:p>
        </w:tc>
      </w:tr>
      <w:tr w:rsidR="005825F3" w:rsidRPr="005825F3" w:rsidTr="005825F3">
        <w:trPr>
          <w:trHeight w:val="195"/>
        </w:trPr>
        <w:tc>
          <w:tcPr>
            <w:tcW w:w="540"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Итог</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4464</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r>
      <w:tr w:rsidR="005825F3" w:rsidRPr="005825F3" w:rsidTr="005825F3">
        <w:trPr>
          <w:trHeight w:val="255"/>
        </w:trPr>
        <w:tc>
          <w:tcPr>
            <w:tcW w:w="540" w:type="dxa"/>
            <w:vMerge w:val="restart"/>
            <w:tcBorders>
              <w:top w:val="nil"/>
              <w:left w:val="single" w:sz="4" w:space="0" w:color="auto"/>
              <w:bottom w:val="single" w:sz="4" w:space="0" w:color="auto"/>
              <w:right w:val="single" w:sz="4" w:space="0" w:color="auto"/>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 курс</w:t>
            </w:r>
          </w:p>
        </w:tc>
        <w:tc>
          <w:tcPr>
            <w:tcW w:w="52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34</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1224</w:t>
            </w:r>
          </w:p>
        </w:tc>
        <w:tc>
          <w:tcPr>
            <w:tcW w:w="523"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16</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576</w:t>
            </w:r>
          </w:p>
        </w:tc>
        <w:tc>
          <w:tcPr>
            <w:tcW w:w="523"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18</w:t>
            </w:r>
          </w:p>
        </w:tc>
        <w:tc>
          <w:tcPr>
            <w:tcW w:w="557"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648</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w:t>
            </w:r>
          </w:p>
        </w:tc>
        <w:tc>
          <w:tcPr>
            <w:tcW w:w="54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w:t>
            </w:r>
          </w:p>
        </w:tc>
        <w:tc>
          <w:tcPr>
            <w:tcW w:w="5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42</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r>
      <w:tr w:rsidR="005825F3" w:rsidRPr="005825F3" w:rsidTr="005825F3">
        <w:trPr>
          <w:trHeight w:val="195"/>
        </w:trPr>
        <w:tc>
          <w:tcPr>
            <w:tcW w:w="540" w:type="dxa"/>
            <w:vMerge/>
            <w:tcBorders>
              <w:top w:val="nil"/>
              <w:left w:val="single" w:sz="4" w:space="0" w:color="auto"/>
              <w:bottom w:val="single" w:sz="4" w:space="0" w:color="auto"/>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23"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57"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vMerge/>
            <w:tcBorders>
              <w:top w:val="nil"/>
              <w:left w:val="single" w:sz="4" w:space="0" w:color="auto"/>
              <w:bottom w:val="single" w:sz="4" w:space="0" w:color="000000"/>
              <w:right w:val="single" w:sz="4" w:space="0" w:color="auto"/>
            </w:tcBorders>
            <w:vAlign w:val="center"/>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r>
      <w:tr w:rsidR="005825F3" w:rsidRPr="005825F3" w:rsidTr="005825F3">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rPr>
                <w:rFonts w:ascii="Arial" w:eastAsia="Times New Roman" w:hAnsi="Arial" w:cs="Arial"/>
                <w:b/>
                <w:bCs/>
                <w:sz w:val="12"/>
                <w:szCs w:val="12"/>
              </w:rPr>
            </w:pPr>
            <w:r w:rsidRPr="005825F3">
              <w:rPr>
                <w:rFonts w:ascii="Arial" w:eastAsia="Times New Roman" w:hAnsi="Arial" w:cs="Arial"/>
                <w:b/>
                <w:bCs/>
                <w:sz w:val="12"/>
                <w:szCs w:val="12"/>
              </w:rPr>
              <w:t>итого</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112</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4032</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48</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1728</w:t>
            </w:r>
          </w:p>
        </w:tc>
        <w:tc>
          <w:tcPr>
            <w:tcW w:w="523"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64</w:t>
            </w:r>
          </w:p>
        </w:tc>
        <w:tc>
          <w:tcPr>
            <w:tcW w:w="557"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2304</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25</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6</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24</w:t>
            </w:r>
          </w:p>
        </w:tc>
        <w:tc>
          <w:tcPr>
            <w:tcW w:w="540" w:type="dxa"/>
            <w:tcBorders>
              <w:top w:val="nil"/>
              <w:left w:val="nil"/>
              <w:bottom w:val="single" w:sz="4" w:space="0" w:color="auto"/>
              <w:right w:val="single" w:sz="4"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124</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Arial" w:eastAsia="Times New Roman" w:hAnsi="Arial" w:cs="Arial"/>
                <w:b/>
                <w:bCs/>
                <w:sz w:val="12"/>
                <w:szCs w:val="12"/>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jc w:val="center"/>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bl>
    <w:p w:rsidR="005825F3" w:rsidRDefault="005825F3" w:rsidP="008070CA">
      <w:pPr>
        <w:rPr>
          <w:rFonts w:ascii="Times New Roman" w:hAnsi="Times New Roman" w:cs="Times New Roman"/>
        </w:rPr>
      </w:pPr>
    </w:p>
    <w:tbl>
      <w:tblPr>
        <w:tblW w:w="13492" w:type="dxa"/>
        <w:tblLook w:val="04A0"/>
      </w:tblPr>
      <w:tblGrid>
        <w:gridCol w:w="540"/>
        <w:gridCol w:w="540"/>
        <w:gridCol w:w="540"/>
        <w:gridCol w:w="540"/>
        <w:gridCol w:w="749"/>
        <w:gridCol w:w="749"/>
        <w:gridCol w:w="749"/>
        <w:gridCol w:w="749"/>
        <w:gridCol w:w="540"/>
        <w:gridCol w:w="540"/>
        <w:gridCol w:w="540"/>
        <w:gridCol w:w="540"/>
        <w:gridCol w:w="540"/>
        <w:gridCol w:w="2936"/>
        <w:gridCol w:w="540"/>
        <w:gridCol w:w="540"/>
        <w:gridCol w:w="540"/>
        <w:gridCol w:w="540"/>
        <w:gridCol w:w="540"/>
      </w:tblGrid>
      <w:tr w:rsidR="005825F3" w:rsidRPr="005825F3" w:rsidTr="005825F3">
        <w:trPr>
          <w:trHeight w:val="270"/>
        </w:trPr>
        <w:tc>
          <w:tcPr>
            <w:tcW w:w="1080" w:type="dxa"/>
            <w:gridSpan w:val="2"/>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Arial" w:eastAsia="Times New Roman" w:hAnsi="Arial" w:cs="Arial"/>
                <w:b/>
                <w:bCs/>
                <w:sz w:val="12"/>
                <w:szCs w:val="12"/>
              </w:rPr>
            </w:pPr>
            <w:r w:rsidRPr="005825F3">
              <w:rPr>
                <w:rFonts w:ascii="Arial" w:eastAsia="Times New Roman" w:hAnsi="Arial" w:cs="Arial"/>
                <w:b/>
                <w:bCs/>
                <w:sz w:val="12"/>
                <w:szCs w:val="12"/>
              </w:rPr>
              <w:t>Обозначения:</w:t>
            </w: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2936"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70"/>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5825F3" w:rsidRPr="005825F3" w:rsidRDefault="005825F3" w:rsidP="005825F3">
            <w:pPr>
              <w:spacing w:after="0" w:line="240" w:lineRule="auto"/>
              <w:jc w:val="center"/>
              <w:rPr>
                <w:rFonts w:ascii="Arial" w:eastAsia="Times New Roman" w:hAnsi="Arial" w:cs="Arial"/>
                <w:sz w:val="12"/>
                <w:szCs w:val="12"/>
              </w:rPr>
            </w:pPr>
            <w:r w:rsidRPr="005825F3">
              <w:rPr>
                <w:rFonts w:ascii="Arial" w:eastAsia="Times New Roman" w:hAnsi="Arial" w:cs="Arial"/>
                <w:sz w:val="12"/>
                <w:szCs w:val="12"/>
              </w:rPr>
              <w:t> </w:t>
            </w:r>
          </w:p>
        </w:tc>
        <w:tc>
          <w:tcPr>
            <w:tcW w:w="2996" w:type="dxa"/>
            <w:gridSpan w:val="4"/>
            <w:tcBorders>
              <w:top w:val="nil"/>
              <w:left w:val="nil"/>
              <w:bottom w:val="nil"/>
              <w:right w:val="nil"/>
            </w:tcBorders>
            <w:shd w:val="clear" w:color="auto" w:fill="auto"/>
            <w:noWrap/>
            <w:vAlign w:val="center"/>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Модули и дисциплины (обязательная часть)</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 </w:t>
            </w:r>
          </w:p>
        </w:tc>
        <w:tc>
          <w:tcPr>
            <w:tcW w:w="2936"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Модули и дисциплины (вариативная часть)</w:t>
            </w: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2936"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55"/>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single" w:sz="4" w:space="0" w:color="auto"/>
              <w:left w:val="single" w:sz="4" w:space="0" w:color="auto"/>
              <w:bottom w:val="single" w:sz="4" w:space="0" w:color="auto"/>
              <w:right w:val="single" w:sz="4" w:space="0" w:color="auto"/>
            </w:tcBorders>
            <w:shd w:val="clear" w:color="000000" w:fill="F79646"/>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2996" w:type="dxa"/>
            <w:gridSpan w:val="4"/>
            <w:tcBorders>
              <w:top w:val="nil"/>
              <w:left w:val="nil"/>
              <w:bottom w:val="nil"/>
              <w:right w:val="nil"/>
            </w:tcBorders>
            <w:shd w:val="clear" w:color="auto" w:fill="auto"/>
            <w:noWrap/>
            <w:vAlign w:val="center"/>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Промежуточная аттестация</w:t>
            </w:r>
          </w:p>
        </w:tc>
        <w:tc>
          <w:tcPr>
            <w:tcW w:w="540"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w:t>
            </w:r>
          </w:p>
        </w:tc>
        <w:tc>
          <w:tcPr>
            <w:tcW w:w="1080" w:type="dxa"/>
            <w:gridSpan w:val="2"/>
            <w:tcBorders>
              <w:top w:val="nil"/>
              <w:left w:val="nil"/>
              <w:bottom w:val="nil"/>
              <w:right w:val="nil"/>
            </w:tcBorders>
            <w:shd w:val="clear" w:color="auto" w:fill="auto"/>
            <w:noWrap/>
            <w:vAlign w:val="bottom"/>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Каникулы</w:t>
            </w: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p>
        </w:tc>
        <w:tc>
          <w:tcPr>
            <w:tcW w:w="540"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rsidR="005825F3" w:rsidRPr="005825F3" w:rsidRDefault="005825F3" w:rsidP="005825F3">
            <w:pPr>
              <w:spacing w:after="0" w:line="240" w:lineRule="auto"/>
              <w:jc w:val="center"/>
              <w:rPr>
                <w:rFonts w:ascii="Arial" w:eastAsia="Times New Roman" w:hAnsi="Arial" w:cs="Arial"/>
                <w:b/>
                <w:bCs/>
                <w:sz w:val="12"/>
                <w:szCs w:val="12"/>
              </w:rPr>
            </w:pPr>
            <w:r w:rsidRPr="005825F3">
              <w:rPr>
                <w:rFonts w:ascii="Arial" w:eastAsia="Times New Roman" w:hAnsi="Arial" w:cs="Arial"/>
                <w:b/>
                <w:bCs/>
                <w:sz w:val="12"/>
                <w:szCs w:val="12"/>
              </w:rPr>
              <w:t>Г</w:t>
            </w:r>
          </w:p>
        </w:tc>
        <w:tc>
          <w:tcPr>
            <w:tcW w:w="5636" w:type="dxa"/>
            <w:gridSpan w:val="6"/>
            <w:tcBorders>
              <w:top w:val="nil"/>
              <w:left w:val="nil"/>
              <w:bottom w:val="nil"/>
              <w:right w:val="nil"/>
            </w:tcBorders>
            <w:shd w:val="clear" w:color="auto" w:fill="auto"/>
            <w:hideMark/>
          </w:tcPr>
          <w:p w:rsidR="005825F3" w:rsidRPr="005825F3" w:rsidRDefault="005825F3" w:rsidP="005825F3">
            <w:pPr>
              <w:spacing w:after="0" w:line="240" w:lineRule="auto"/>
              <w:rPr>
                <w:rFonts w:ascii="Arial" w:eastAsia="Times New Roman" w:hAnsi="Arial" w:cs="Arial"/>
                <w:b/>
                <w:bCs/>
                <w:sz w:val="12"/>
                <w:szCs w:val="12"/>
              </w:rPr>
            </w:pPr>
            <w:r w:rsidRPr="005825F3">
              <w:rPr>
                <w:rFonts w:ascii="Arial" w:eastAsia="Times New Roman" w:hAnsi="Arial" w:cs="Arial"/>
                <w:b/>
                <w:bCs/>
                <w:sz w:val="12"/>
                <w:szCs w:val="12"/>
              </w:rPr>
              <w:t xml:space="preserve">       Государственная итоговая аттестация</w:t>
            </w:r>
          </w:p>
        </w:tc>
      </w:tr>
      <w:tr w:rsidR="005825F3" w:rsidRPr="005825F3" w:rsidTr="005825F3">
        <w:trPr>
          <w:trHeight w:val="270"/>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Arial" w:eastAsia="Times New Roman" w:hAnsi="Arial" w:cs="Arial"/>
                <w:b/>
                <w:bCs/>
                <w:sz w:val="12"/>
                <w:szCs w:val="12"/>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center"/>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2936"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r w:rsidR="005825F3" w:rsidRPr="005825F3" w:rsidTr="005825F3">
        <w:trPr>
          <w:trHeight w:val="270"/>
        </w:trPr>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single" w:sz="8" w:space="0" w:color="auto"/>
              <w:left w:val="single" w:sz="8" w:space="0" w:color="auto"/>
              <w:bottom w:val="single" w:sz="8" w:space="0" w:color="auto"/>
              <w:right w:val="single" w:sz="8" w:space="0" w:color="auto"/>
            </w:tcBorders>
            <w:shd w:val="clear" w:color="000000" w:fill="00B0F0"/>
            <w:noWrap/>
            <w:vAlign w:val="center"/>
            <w:hideMark/>
          </w:tcPr>
          <w:p w:rsidR="005825F3" w:rsidRPr="005825F3" w:rsidRDefault="005825F3" w:rsidP="005825F3">
            <w:pPr>
              <w:spacing w:after="0" w:line="240" w:lineRule="auto"/>
              <w:jc w:val="center"/>
              <w:rPr>
                <w:rFonts w:ascii="Arial" w:eastAsia="Times New Roman" w:hAnsi="Arial" w:cs="Arial"/>
                <w:sz w:val="12"/>
                <w:szCs w:val="12"/>
              </w:rPr>
            </w:pPr>
            <w:r w:rsidRPr="005825F3">
              <w:rPr>
                <w:rFonts w:ascii="Arial" w:eastAsia="Times New Roman" w:hAnsi="Arial" w:cs="Arial"/>
                <w:sz w:val="12"/>
                <w:szCs w:val="12"/>
              </w:rPr>
              <w:t> </w:t>
            </w:r>
          </w:p>
        </w:tc>
        <w:tc>
          <w:tcPr>
            <w:tcW w:w="1498" w:type="dxa"/>
            <w:gridSpan w:val="2"/>
            <w:tcBorders>
              <w:top w:val="nil"/>
              <w:left w:val="nil"/>
              <w:bottom w:val="nil"/>
              <w:right w:val="nil"/>
            </w:tcBorders>
            <w:shd w:val="clear" w:color="auto" w:fill="auto"/>
            <w:noWrap/>
            <w:vAlign w:val="center"/>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r w:rsidRPr="005825F3">
              <w:rPr>
                <w:rFonts w:ascii="Arial" w:eastAsia="Times New Roman" w:hAnsi="Arial" w:cs="Arial"/>
                <w:b/>
                <w:bCs/>
                <w:sz w:val="12"/>
                <w:szCs w:val="12"/>
              </w:rPr>
              <w:t>Практики</w:t>
            </w: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ind w:firstLineChars="100" w:firstLine="120"/>
              <w:rPr>
                <w:rFonts w:ascii="Arial" w:eastAsia="Times New Roman" w:hAnsi="Arial" w:cs="Arial"/>
                <w:b/>
                <w:bCs/>
                <w:sz w:val="12"/>
                <w:szCs w:val="12"/>
              </w:rPr>
            </w:pPr>
          </w:p>
        </w:tc>
        <w:tc>
          <w:tcPr>
            <w:tcW w:w="749"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2936"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c>
          <w:tcPr>
            <w:tcW w:w="540" w:type="dxa"/>
            <w:tcBorders>
              <w:top w:val="nil"/>
              <w:left w:val="nil"/>
              <w:bottom w:val="nil"/>
              <w:right w:val="nil"/>
            </w:tcBorders>
            <w:shd w:val="clear" w:color="auto" w:fill="auto"/>
            <w:noWrap/>
            <w:vAlign w:val="bottom"/>
            <w:hideMark/>
          </w:tcPr>
          <w:p w:rsidR="005825F3" w:rsidRPr="005825F3" w:rsidRDefault="005825F3" w:rsidP="005825F3">
            <w:pPr>
              <w:spacing w:after="0" w:line="240" w:lineRule="auto"/>
              <w:rPr>
                <w:rFonts w:ascii="Times New Roman" w:eastAsia="Times New Roman" w:hAnsi="Times New Roman" w:cs="Times New Roman"/>
                <w:sz w:val="20"/>
                <w:szCs w:val="20"/>
              </w:rPr>
            </w:pPr>
          </w:p>
        </w:tc>
      </w:tr>
    </w:tbl>
    <w:p w:rsidR="005825F3" w:rsidRPr="008070CA" w:rsidRDefault="005825F3" w:rsidP="008070CA">
      <w:pPr>
        <w:rPr>
          <w:rFonts w:ascii="Times New Roman" w:hAnsi="Times New Roman" w:cs="Times New Roman"/>
        </w:rPr>
        <w:sectPr w:rsidR="005825F3" w:rsidRPr="008070CA" w:rsidSect="005825F3">
          <w:pgSz w:w="16838" w:h="11906" w:orient="landscape"/>
          <w:pgMar w:top="851" w:right="964" w:bottom="851" w:left="1134" w:header="709" w:footer="709" w:gutter="0"/>
          <w:cols w:space="708"/>
          <w:docGrid w:linePitch="360"/>
        </w:sectPr>
      </w:pPr>
    </w:p>
    <w:p w:rsidR="009B7D75" w:rsidRPr="00901CFB" w:rsidRDefault="009B7D75" w:rsidP="009B7D75">
      <w:pPr>
        <w:pStyle w:val="afffffd"/>
        <w:ind w:firstLine="709"/>
        <w:jc w:val="left"/>
        <w:rPr>
          <w:rFonts w:ascii="Times New Roman" w:hAnsi="Times New Roman" w:cs="Times New Roman"/>
        </w:rPr>
      </w:pPr>
      <w:bookmarkStart w:id="16" w:name="_Toc84499246"/>
      <w:bookmarkStart w:id="17" w:name="_Toc103594002"/>
      <w:r w:rsidRPr="00901CFB">
        <w:rPr>
          <w:rFonts w:ascii="Times New Roman" w:hAnsi="Times New Roman" w:cs="Times New Roman"/>
        </w:rPr>
        <w:lastRenderedPageBreak/>
        <w:t>5.</w:t>
      </w:r>
      <w:r w:rsidR="006E5C7A" w:rsidRPr="00901CFB">
        <w:rPr>
          <w:rFonts w:ascii="Times New Roman" w:hAnsi="Times New Roman" w:cs="Times New Roman"/>
        </w:rPr>
        <w:t>4</w:t>
      </w:r>
      <w:r w:rsidRPr="00901CFB">
        <w:rPr>
          <w:rFonts w:ascii="Times New Roman" w:hAnsi="Times New Roman" w:cs="Times New Roman"/>
        </w:rPr>
        <w:t>.</w:t>
      </w:r>
      <w:r w:rsidR="00D27A7F" w:rsidRPr="00901CFB">
        <w:rPr>
          <w:rFonts w:ascii="Times New Roman" w:hAnsi="Times New Roman" w:cs="Times New Roman"/>
          <w:lang w:val="en-US"/>
        </w:rPr>
        <w:t> </w:t>
      </w:r>
      <w:r w:rsidR="00310C10">
        <w:rPr>
          <w:rFonts w:ascii="Times New Roman" w:hAnsi="Times New Roman" w:cs="Times New Roman"/>
        </w:rPr>
        <w:t>Р</w:t>
      </w:r>
      <w:r w:rsidRPr="00901CFB">
        <w:rPr>
          <w:rFonts w:ascii="Times New Roman" w:hAnsi="Times New Roman" w:cs="Times New Roman"/>
        </w:rPr>
        <w:t>абочая программа воспитания</w:t>
      </w:r>
      <w:bookmarkEnd w:id="16"/>
      <w:bookmarkEnd w:id="17"/>
    </w:p>
    <w:p w:rsidR="009B7D75" w:rsidRPr="00901CFB" w:rsidRDefault="009B7D75" w:rsidP="009B7D75">
      <w:pPr>
        <w:suppressAutoHyphens/>
        <w:spacing w:after="0"/>
        <w:ind w:firstLine="709"/>
        <w:rPr>
          <w:rFonts w:ascii="Times New Roman" w:hAnsi="Times New Roman" w:cs="Times New Roman"/>
          <w:b/>
          <w:bCs/>
          <w:sz w:val="24"/>
          <w:szCs w:val="24"/>
        </w:rPr>
      </w:pPr>
    </w:p>
    <w:p w:rsidR="00BE2C2C" w:rsidRPr="00901CFB" w:rsidRDefault="00BE2C2C" w:rsidP="00BE2C2C">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sz w:val="24"/>
          <w:szCs w:val="24"/>
        </w:rPr>
        <w:t>5.4.1.</w:t>
      </w:r>
      <w:r w:rsidRPr="00901CFB">
        <w:rPr>
          <w:rFonts w:ascii="Times New Roman" w:hAnsi="Times New Roman" w:cs="Times New Roman"/>
          <w:sz w:val="24"/>
          <w:szCs w:val="24"/>
          <w:lang w:val="en-US"/>
        </w:rPr>
        <w:t> </w:t>
      </w:r>
      <w:r w:rsidRPr="00901CFB">
        <w:rPr>
          <w:rFonts w:ascii="Times New Roman" w:hAnsi="Times New Roman" w:cs="Times New Roman"/>
          <w:sz w:val="24"/>
          <w:szCs w:val="24"/>
        </w:rPr>
        <w:t>Цель и задачи воспитания обучающихся при освоении ими образовательной программы:</w:t>
      </w:r>
    </w:p>
    <w:p w:rsidR="009B7D75" w:rsidRPr="00901CFB" w:rsidRDefault="009B7D75" w:rsidP="009B7D75">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sz w:val="24"/>
          <w:szCs w:val="24"/>
        </w:rPr>
        <w:t>Цель рабочей программы воспитания – создание организационно-педагогических условий для формирования личностных результатов обучающихся, проявляющихся в развитии их позитивных чувств и отношений к российским гражданским (базовым, общенациональным) нормам и ценностям, закреплённым в Конституции Российской Федерации, с учетом традиций и культуры субъекта Российской Федерации, деловых качеств квалифицированных рабочих, служащих/специалистов среднего звена, определенных отраслевыми требованиями (корпоративной культурой).</w:t>
      </w:r>
    </w:p>
    <w:p w:rsidR="009B7D75" w:rsidRPr="00901CFB" w:rsidRDefault="009B7D75" w:rsidP="009B7D75">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sz w:val="24"/>
          <w:szCs w:val="24"/>
        </w:rPr>
        <w:t xml:space="preserve">Задачи: </w:t>
      </w:r>
    </w:p>
    <w:p w:rsidR="009B7D75" w:rsidRPr="00901CFB" w:rsidRDefault="009B7D75" w:rsidP="009B7D75">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sz w:val="24"/>
          <w:szCs w:val="24"/>
        </w:rPr>
        <w:t>–</w:t>
      </w:r>
      <w:r w:rsidR="00235ECF" w:rsidRPr="00901CFB">
        <w:rPr>
          <w:rFonts w:ascii="Times New Roman" w:hAnsi="Times New Roman" w:cs="Times New Roman"/>
          <w:sz w:val="24"/>
          <w:szCs w:val="24"/>
        </w:rPr>
        <w:t> </w:t>
      </w:r>
      <w:r w:rsidRPr="00901CFB">
        <w:rPr>
          <w:rFonts w:ascii="Times New Roman" w:hAnsi="Times New Roman" w:cs="Times New Roman"/>
          <w:sz w:val="24"/>
          <w:szCs w:val="24"/>
        </w:rPr>
        <w:t xml:space="preserve">формирование единого воспитательного пространства, создающего равные условия </w:t>
      </w:r>
      <w:r w:rsidR="00235ECF" w:rsidRPr="00901CFB">
        <w:rPr>
          <w:rFonts w:ascii="Times New Roman" w:hAnsi="Times New Roman" w:cs="Times New Roman"/>
          <w:sz w:val="24"/>
          <w:szCs w:val="24"/>
        </w:rPr>
        <w:br/>
      </w:r>
      <w:r w:rsidRPr="00901CFB">
        <w:rPr>
          <w:rFonts w:ascii="Times New Roman" w:hAnsi="Times New Roman" w:cs="Times New Roman"/>
          <w:sz w:val="24"/>
          <w:szCs w:val="24"/>
        </w:rPr>
        <w:t>для развития обучающихся профессиональной образовательной организации;</w:t>
      </w:r>
    </w:p>
    <w:p w:rsidR="009B7D75" w:rsidRPr="00901CFB" w:rsidRDefault="009B7D75" w:rsidP="009B7D75">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sz w:val="24"/>
          <w:szCs w:val="24"/>
        </w:rPr>
        <w:t>–</w:t>
      </w:r>
      <w:r w:rsidR="00235ECF" w:rsidRPr="00901CFB">
        <w:rPr>
          <w:rFonts w:ascii="Times New Roman" w:hAnsi="Times New Roman" w:cs="Times New Roman"/>
          <w:sz w:val="24"/>
          <w:szCs w:val="24"/>
        </w:rPr>
        <w:t> </w:t>
      </w:r>
      <w:r w:rsidRPr="00901CFB">
        <w:rPr>
          <w:rFonts w:ascii="Times New Roman" w:hAnsi="Times New Roman" w:cs="Times New Roman"/>
          <w:sz w:val="24"/>
          <w:szCs w:val="24"/>
        </w:rPr>
        <w:t>организация всех видов деятельности, вовлекающей обучающихся в общественно-ценностные социализирующие отношения;</w:t>
      </w:r>
    </w:p>
    <w:p w:rsidR="009B7D75" w:rsidRPr="00901CFB" w:rsidRDefault="009B7D75" w:rsidP="009B7D75">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sz w:val="24"/>
          <w:szCs w:val="24"/>
        </w:rPr>
        <w:t>–</w:t>
      </w:r>
      <w:r w:rsidR="00235ECF" w:rsidRPr="00901CFB">
        <w:rPr>
          <w:rFonts w:ascii="Times New Roman" w:hAnsi="Times New Roman" w:cs="Times New Roman"/>
          <w:sz w:val="24"/>
          <w:szCs w:val="24"/>
        </w:rPr>
        <w:t> </w:t>
      </w:r>
      <w:r w:rsidRPr="00901CFB">
        <w:rPr>
          <w:rFonts w:ascii="Times New Roman" w:hAnsi="Times New Roman" w:cs="Times New Roman"/>
          <w:sz w:val="24"/>
          <w:szCs w:val="24"/>
        </w:rPr>
        <w:t>формирование у обучающихся профессиональной образовательной организации общих ценностей, моральных и нравственных ориентиров, необходимых для устойчивого развития государства;</w:t>
      </w:r>
    </w:p>
    <w:p w:rsidR="009B7D75" w:rsidRPr="00901CFB" w:rsidRDefault="009B7D75" w:rsidP="009B7D75">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sz w:val="24"/>
          <w:szCs w:val="24"/>
        </w:rPr>
        <w:t>–</w:t>
      </w:r>
      <w:r w:rsidR="00235ECF" w:rsidRPr="00901CFB">
        <w:rPr>
          <w:rFonts w:ascii="Times New Roman" w:hAnsi="Times New Roman" w:cs="Times New Roman"/>
          <w:sz w:val="24"/>
          <w:szCs w:val="24"/>
        </w:rPr>
        <w:t> </w:t>
      </w:r>
      <w:r w:rsidRPr="00901CFB">
        <w:rPr>
          <w:rFonts w:ascii="Times New Roman" w:hAnsi="Times New Roman" w:cs="Times New Roman"/>
          <w:sz w:val="24"/>
          <w:szCs w:val="24"/>
        </w:rPr>
        <w:t>усиление воспитательного воздействия благодаря непрерывности процесса воспитания.</w:t>
      </w:r>
    </w:p>
    <w:p w:rsidR="009B7D75" w:rsidRPr="00901CFB" w:rsidRDefault="009B7D75" w:rsidP="009B7D75">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sz w:val="24"/>
          <w:szCs w:val="24"/>
        </w:rPr>
        <w:t>5.</w:t>
      </w:r>
      <w:r w:rsidR="006E5C7A" w:rsidRPr="00901CFB">
        <w:rPr>
          <w:rFonts w:ascii="Times New Roman" w:hAnsi="Times New Roman" w:cs="Times New Roman"/>
          <w:sz w:val="24"/>
          <w:szCs w:val="24"/>
        </w:rPr>
        <w:t>4</w:t>
      </w:r>
      <w:r w:rsidRPr="00901CFB">
        <w:rPr>
          <w:rFonts w:ascii="Times New Roman" w:hAnsi="Times New Roman" w:cs="Times New Roman"/>
          <w:sz w:val="24"/>
          <w:szCs w:val="24"/>
        </w:rPr>
        <w:t>.2.</w:t>
      </w:r>
      <w:r w:rsidR="00D27A7F" w:rsidRPr="00901CFB">
        <w:rPr>
          <w:rFonts w:ascii="Times New Roman" w:hAnsi="Times New Roman" w:cs="Times New Roman"/>
          <w:sz w:val="24"/>
          <w:szCs w:val="24"/>
          <w:lang w:val="en-US"/>
        </w:rPr>
        <w:t> </w:t>
      </w:r>
      <w:r w:rsidRPr="00901CFB">
        <w:rPr>
          <w:rFonts w:ascii="Times New Roman" w:hAnsi="Times New Roman" w:cs="Times New Roman"/>
          <w:sz w:val="24"/>
          <w:szCs w:val="24"/>
        </w:rPr>
        <w:t xml:space="preserve">Примерная рабочая программа </w:t>
      </w:r>
      <w:r w:rsidRPr="00C02237">
        <w:rPr>
          <w:rFonts w:ascii="Times New Roman" w:hAnsi="Times New Roman" w:cs="Times New Roman"/>
          <w:sz w:val="24"/>
          <w:szCs w:val="24"/>
        </w:rPr>
        <w:t xml:space="preserve">воспитания </w:t>
      </w:r>
      <w:r w:rsidR="00276F06" w:rsidRPr="00C02237">
        <w:rPr>
          <w:rFonts w:ascii="Times New Roman" w:hAnsi="Times New Roman" w:cs="Times New Roman"/>
          <w:sz w:val="24"/>
          <w:szCs w:val="24"/>
        </w:rPr>
        <w:t xml:space="preserve">и примерный календарный план воспитательной работы представлены </w:t>
      </w:r>
      <w:r w:rsidRPr="00C02237">
        <w:rPr>
          <w:rFonts w:ascii="Times New Roman" w:hAnsi="Times New Roman" w:cs="Times New Roman"/>
          <w:sz w:val="24"/>
          <w:szCs w:val="24"/>
        </w:rPr>
        <w:t xml:space="preserve">в </w:t>
      </w:r>
      <w:r w:rsidR="00927EBE" w:rsidRPr="00C02237">
        <w:rPr>
          <w:rFonts w:ascii="Times New Roman" w:hAnsi="Times New Roman" w:cs="Times New Roman"/>
          <w:sz w:val="24"/>
          <w:szCs w:val="24"/>
        </w:rPr>
        <w:t>П</w:t>
      </w:r>
      <w:r w:rsidRPr="00C02237">
        <w:rPr>
          <w:rFonts w:ascii="Times New Roman" w:hAnsi="Times New Roman" w:cs="Times New Roman"/>
          <w:sz w:val="24"/>
          <w:szCs w:val="24"/>
        </w:rPr>
        <w:t xml:space="preserve">риложении </w:t>
      </w:r>
      <w:r w:rsidR="00671170" w:rsidRPr="00C02237">
        <w:rPr>
          <w:rFonts w:ascii="Times New Roman" w:hAnsi="Times New Roman" w:cs="Times New Roman"/>
          <w:sz w:val="24"/>
          <w:szCs w:val="24"/>
        </w:rPr>
        <w:t>4</w:t>
      </w:r>
      <w:r w:rsidRPr="00C02237">
        <w:rPr>
          <w:rFonts w:ascii="Times New Roman" w:hAnsi="Times New Roman" w:cs="Times New Roman"/>
          <w:sz w:val="24"/>
          <w:szCs w:val="24"/>
        </w:rPr>
        <w:t>.</w:t>
      </w:r>
    </w:p>
    <w:p w:rsidR="007E144F" w:rsidRPr="00901CFB" w:rsidRDefault="007E144F" w:rsidP="003642C8">
      <w:pPr>
        <w:pStyle w:val="1"/>
        <w:spacing w:line="276" w:lineRule="auto"/>
        <w:rPr>
          <w:rFonts w:ascii="Times New Roman" w:hAnsi="Times New Roman" w:cs="Times New Roman"/>
        </w:rPr>
      </w:pPr>
      <w:bookmarkStart w:id="18" w:name="_Toc103594004"/>
      <w:r w:rsidRPr="00901CFB">
        <w:rPr>
          <w:rFonts w:ascii="Times New Roman" w:hAnsi="Times New Roman" w:cs="Times New Roman"/>
        </w:rPr>
        <w:t>Раздел 6.</w:t>
      </w:r>
      <w:r w:rsidR="00DE6304" w:rsidRPr="00901CFB">
        <w:rPr>
          <w:rFonts w:ascii="Times New Roman" w:hAnsi="Times New Roman" w:cs="Times New Roman"/>
          <w:lang w:val="en-US"/>
        </w:rPr>
        <w:t> </w:t>
      </w:r>
      <w:r w:rsidR="00310C10">
        <w:rPr>
          <w:rFonts w:ascii="Times New Roman" w:hAnsi="Times New Roman" w:cs="Times New Roman"/>
          <w:lang w:val="ru-RU"/>
        </w:rPr>
        <w:t>У</w:t>
      </w:r>
      <w:proofErr w:type="spellStart"/>
      <w:r w:rsidRPr="00901CFB">
        <w:rPr>
          <w:rFonts w:ascii="Times New Roman" w:hAnsi="Times New Roman" w:cs="Times New Roman"/>
        </w:rPr>
        <w:t>сло</w:t>
      </w:r>
      <w:r w:rsidR="007C2A41" w:rsidRPr="00901CFB">
        <w:rPr>
          <w:rFonts w:ascii="Times New Roman" w:hAnsi="Times New Roman" w:cs="Times New Roman"/>
        </w:rPr>
        <w:t>вия</w:t>
      </w:r>
      <w:proofErr w:type="spellEnd"/>
      <w:r w:rsidR="007C2A41" w:rsidRPr="00901CFB">
        <w:rPr>
          <w:rFonts w:ascii="Times New Roman" w:hAnsi="Times New Roman" w:cs="Times New Roman"/>
        </w:rPr>
        <w:t xml:space="preserve"> </w:t>
      </w:r>
      <w:r w:rsidR="001B191A" w:rsidRPr="00901CFB">
        <w:rPr>
          <w:rFonts w:ascii="Times New Roman" w:hAnsi="Times New Roman" w:cs="Times New Roman"/>
        </w:rPr>
        <w:t xml:space="preserve">реализации </w:t>
      </w:r>
      <w:r w:rsidR="007C2A41" w:rsidRPr="00901CFB">
        <w:rPr>
          <w:rFonts w:ascii="Times New Roman" w:hAnsi="Times New Roman" w:cs="Times New Roman"/>
        </w:rPr>
        <w:t>образовательной программы</w:t>
      </w:r>
      <w:bookmarkEnd w:id="18"/>
    </w:p>
    <w:p w:rsidR="001B0B27" w:rsidRPr="00375D7D" w:rsidRDefault="001B0B27" w:rsidP="001B0B27">
      <w:pPr>
        <w:pStyle w:val="afffffd"/>
        <w:ind w:firstLine="709"/>
        <w:jc w:val="both"/>
        <w:rPr>
          <w:rFonts w:ascii="Times New Roman" w:hAnsi="Times New Roman"/>
        </w:rPr>
      </w:pPr>
      <w:bookmarkStart w:id="19" w:name="_Toc103594005"/>
      <w:r w:rsidRPr="00375D7D">
        <w:rPr>
          <w:rFonts w:ascii="Times New Roman" w:hAnsi="Times New Roman"/>
        </w:rPr>
        <w:t xml:space="preserve">6.1. </w:t>
      </w:r>
      <w:r w:rsidRPr="00375D7D">
        <w:rPr>
          <w:rFonts w:ascii="Times New Roman" w:hAnsi="Times New Roman"/>
          <w:lang w:eastAsia="en-US"/>
        </w:rPr>
        <w:t>Требования к материально-техническому обеспечению образовательной программы</w:t>
      </w:r>
      <w:bookmarkEnd w:id="19"/>
      <w:r w:rsidR="00F82666">
        <w:rPr>
          <w:rFonts w:ascii="Times New Roman" w:hAnsi="Times New Roman"/>
          <w:lang w:eastAsia="en-US"/>
        </w:rPr>
        <w:t>.</w:t>
      </w:r>
    </w:p>
    <w:p w:rsidR="001B0B27" w:rsidRPr="00375D7D" w:rsidRDefault="001B0B27" w:rsidP="001B0B27">
      <w:pPr>
        <w:suppressAutoHyphens/>
        <w:spacing w:after="0"/>
        <w:ind w:firstLine="709"/>
        <w:jc w:val="both"/>
        <w:rPr>
          <w:rFonts w:ascii="Times New Roman" w:hAnsi="Times New Roman"/>
          <w:sz w:val="24"/>
          <w:szCs w:val="24"/>
        </w:rPr>
      </w:pPr>
      <w:r w:rsidRPr="00375D7D">
        <w:rPr>
          <w:rFonts w:ascii="Times New Roman" w:hAnsi="Times New Roman"/>
          <w:sz w:val="24"/>
          <w:szCs w:val="24"/>
        </w:rPr>
        <w:t xml:space="preserve">6.1.1. </w:t>
      </w:r>
      <w:bookmarkStart w:id="20" w:name="_Hlk133248979"/>
      <w:r w:rsidRPr="00375D7D">
        <w:rPr>
          <w:rFonts w:ascii="Times New Roman" w:hAnsi="Times New Roman"/>
          <w:sz w:val="24"/>
          <w:szCs w:val="24"/>
        </w:rPr>
        <w:t xml:space="preserve">Специальные помещения должны представлять собой учебные аудитории для проведения занятий всех видов, предусмотренных образовательной программой, в том числе групповых и индивидуальных консультаций, текущего контроля и промежуточной аттестации, а также помещения для самостоятельной </w:t>
      </w:r>
      <w:r w:rsidRPr="00CE2A4B">
        <w:rPr>
          <w:rFonts w:ascii="Times New Roman" w:hAnsi="Times New Roman"/>
          <w:sz w:val="24"/>
          <w:szCs w:val="24"/>
        </w:rPr>
        <w:t>и воспитательной работы</w:t>
      </w:r>
      <w:r w:rsidRPr="00375D7D">
        <w:rPr>
          <w:rFonts w:ascii="Times New Roman" w:hAnsi="Times New Roman"/>
          <w:sz w:val="24"/>
          <w:szCs w:val="24"/>
        </w:rPr>
        <w:t xml:space="preserve">, мастерские </w:t>
      </w:r>
      <w:r w:rsidRPr="00375D7D">
        <w:rPr>
          <w:rFonts w:ascii="Times New Roman" w:hAnsi="Times New Roman"/>
          <w:sz w:val="24"/>
          <w:szCs w:val="24"/>
        </w:rPr>
        <w:br/>
        <w:t xml:space="preserve">и лаборатории, оснащенные оборудованием, техническими средствами обучения </w:t>
      </w:r>
      <w:r w:rsidRPr="00375D7D">
        <w:rPr>
          <w:rFonts w:ascii="Times New Roman" w:hAnsi="Times New Roman"/>
          <w:sz w:val="24"/>
          <w:szCs w:val="24"/>
        </w:rPr>
        <w:br/>
        <w:t>и материалами, учитывающими требования стандарт</w:t>
      </w:r>
      <w:r>
        <w:rPr>
          <w:rFonts w:ascii="Times New Roman" w:hAnsi="Times New Roman"/>
          <w:sz w:val="24"/>
          <w:szCs w:val="24"/>
        </w:rPr>
        <w:t>ов.</w:t>
      </w:r>
      <w:bookmarkEnd w:id="20"/>
    </w:p>
    <w:p w:rsidR="001B0B27" w:rsidRPr="00375D7D" w:rsidRDefault="001B0B27" w:rsidP="001B0B27">
      <w:pPr>
        <w:suppressAutoHyphens/>
        <w:spacing w:after="0"/>
        <w:ind w:firstLine="709"/>
        <w:jc w:val="both"/>
        <w:rPr>
          <w:rFonts w:ascii="Times New Roman" w:hAnsi="Times New Roman"/>
          <w:b/>
          <w:sz w:val="24"/>
          <w:szCs w:val="24"/>
        </w:rPr>
      </w:pPr>
    </w:p>
    <w:p w:rsidR="001B0B27" w:rsidRPr="00375D7D" w:rsidRDefault="001B0B27" w:rsidP="001B0B27">
      <w:pPr>
        <w:suppressAutoHyphens/>
        <w:spacing w:after="0"/>
        <w:ind w:firstLine="709"/>
        <w:jc w:val="both"/>
        <w:rPr>
          <w:rFonts w:ascii="Times New Roman" w:hAnsi="Times New Roman"/>
          <w:b/>
          <w:sz w:val="24"/>
          <w:szCs w:val="24"/>
        </w:rPr>
      </w:pPr>
      <w:r w:rsidRPr="00375D7D">
        <w:rPr>
          <w:rFonts w:ascii="Times New Roman" w:hAnsi="Times New Roman"/>
          <w:b/>
          <w:sz w:val="24"/>
          <w:szCs w:val="24"/>
        </w:rPr>
        <w:t>Перечень специальных помещений</w:t>
      </w:r>
    </w:p>
    <w:p w:rsidR="001B0B27" w:rsidRPr="00375D7D" w:rsidRDefault="001B0B27" w:rsidP="001B0B27">
      <w:pPr>
        <w:suppressAutoHyphens/>
        <w:spacing w:after="0"/>
        <w:ind w:firstLine="709"/>
        <w:rPr>
          <w:rFonts w:ascii="Times New Roman" w:hAnsi="Times New Roman"/>
          <w:b/>
          <w:sz w:val="24"/>
          <w:szCs w:val="24"/>
        </w:rPr>
      </w:pPr>
    </w:p>
    <w:p w:rsidR="001B0B27" w:rsidRDefault="001B0B27" w:rsidP="002C5C6A">
      <w:pPr>
        <w:suppressAutoHyphens/>
        <w:spacing w:after="0"/>
        <w:ind w:firstLine="709"/>
        <w:rPr>
          <w:rFonts w:ascii="Times New Roman" w:hAnsi="Times New Roman"/>
          <w:b/>
          <w:sz w:val="24"/>
          <w:szCs w:val="24"/>
        </w:rPr>
      </w:pPr>
      <w:r w:rsidRPr="002C5C6A">
        <w:rPr>
          <w:rFonts w:ascii="Times New Roman" w:hAnsi="Times New Roman"/>
          <w:b/>
          <w:sz w:val="24"/>
          <w:szCs w:val="24"/>
        </w:rPr>
        <w:t>Кабинеты:</w:t>
      </w:r>
    </w:p>
    <w:p w:rsidR="002C5C6A" w:rsidRDefault="002C5C6A" w:rsidP="00DC0ADC">
      <w:pPr>
        <w:spacing w:after="0" w:line="360" w:lineRule="auto"/>
        <w:ind w:left="720"/>
        <w:rPr>
          <w:rFonts w:ascii="Times New Roman" w:eastAsia="Times New Roman" w:hAnsi="Times New Roman" w:cs="Times New Roman"/>
          <w:bCs/>
          <w:sz w:val="24"/>
          <w:szCs w:val="24"/>
        </w:rPr>
      </w:pPr>
      <w:r w:rsidRPr="007013ED">
        <w:rPr>
          <w:rFonts w:ascii="Times New Roman" w:eastAsia="Times New Roman" w:hAnsi="Times New Roman" w:cs="Times New Roman"/>
          <w:bCs/>
          <w:sz w:val="24"/>
          <w:szCs w:val="24"/>
        </w:rPr>
        <w:t>Безопасность жизнедеятельности</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AE2722">
        <w:rPr>
          <w:rFonts w:ascii="Times New Roman" w:eastAsia="Times New Roman" w:hAnsi="Times New Roman" w:cs="Times New Roman"/>
          <w:bCs/>
          <w:sz w:val="24"/>
          <w:szCs w:val="24"/>
        </w:rPr>
        <w:t>Бережливое производство</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7013ED">
        <w:rPr>
          <w:rFonts w:ascii="Times New Roman" w:eastAsia="Times New Roman" w:hAnsi="Times New Roman" w:cs="Times New Roman"/>
          <w:bCs/>
          <w:sz w:val="24"/>
          <w:szCs w:val="24"/>
        </w:rPr>
        <w:t>Инженерная графика</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7013ED">
        <w:rPr>
          <w:rFonts w:ascii="Times New Roman" w:eastAsia="Times New Roman" w:hAnsi="Times New Roman" w:cs="Times New Roman"/>
          <w:bCs/>
          <w:sz w:val="24"/>
          <w:szCs w:val="24"/>
        </w:rPr>
        <w:t>Материаловедение</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7013ED">
        <w:rPr>
          <w:rFonts w:ascii="Times New Roman" w:eastAsia="Times New Roman" w:hAnsi="Times New Roman" w:cs="Times New Roman"/>
          <w:bCs/>
          <w:sz w:val="24"/>
          <w:szCs w:val="24"/>
        </w:rPr>
        <w:t>Метрология стандартизация и сертификация</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7013ED">
        <w:rPr>
          <w:rFonts w:ascii="Times New Roman" w:eastAsia="Times New Roman" w:hAnsi="Times New Roman" w:cs="Times New Roman"/>
          <w:bCs/>
          <w:sz w:val="24"/>
          <w:szCs w:val="24"/>
        </w:rPr>
        <w:t>Охрана труда</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7013ED">
        <w:rPr>
          <w:rFonts w:ascii="Times New Roman" w:eastAsia="Times New Roman" w:hAnsi="Times New Roman" w:cs="Times New Roman"/>
          <w:bCs/>
          <w:sz w:val="24"/>
          <w:szCs w:val="24"/>
        </w:rPr>
        <w:lastRenderedPageBreak/>
        <w:t>Процессы формообразования и инструменты</w:t>
      </w:r>
    </w:p>
    <w:p w:rsidR="002C5C6A" w:rsidRDefault="002C5C6A" w:rsidP="00DC0ADC">
      <w:pPr>
        <w:spacing w:after="0" w:line="360" w:lineRule="auto"/>
        <w:ind w:left="720"/>
        <w:rPr>
          <w:rFonts w:ascii="Times New Roman" w:hAnsi="Times New Roman"/>
          <w:bCs/>
          <w:sz w:val="24"/>
          <w:szCs w:val="24"/>
        </w:rPr>
      </w:pPr>
      <w:r w:rsidRPr="007013ED">
        <w:rPr>
          <w:rFonts w:ascii="Times New Roman" w:hAnsi="Times New Roman"/>
          <w:bCs/>
          <w:sz w:val="24"/>
          <w:szCs w:val="24"/>
        </w:rPr>
        <w:t>Социально-гуманитарных и математических дисциплин</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1C55E1">
        <w:rPr>
          <w:rFonts w:ascii="Times New Roman" w:eastAsia="Times New Roman" w:hAnsi="Times New Roman" w:cs="Times New Roman"/>
          <w:bCs/>
          <w:sz w:val="24"/>
          <w:szCs w:val="24"/>
        </w:rPr>
        <w:t>Иностранного языка в профессиональной деятельности</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7013ED">
        <w:rPr>
          <w:rFonts w:ascii="Times New Roman" w:eastAsia="Times New Roman" w:hAnsi="Times New Roman" w:cs="Times New Roman"/>
          <w:bCs/>
          <w:sz w:val="24"/>
          <w:szCs w:val="24"/>
        </w:rPr>
        <w:t>Техническая механика</w:t>
      </w:r>
    </w:p>
    <w:p w:rsidR="002C5C6A" w:rsidRPr="007013ED" w:rsidRDefault="002C5C6A" w:rsidP="00DC0ADC">
      <w:pPr>
        <w:spacing w:after="0" w:line="360" w:lineRule="auto"/>
        <w:ind w:left="720"/>
        <w:rPr>
          <w:rFonts w:ascii="Times New Roman" w:eastAsia="Times New Roman" w:hAnsi="Times New Roman" w:cs="Times New Roman"/>
          <w:bCs/>
          <w:sz w:val="24"/>
          <w:szCs w:val="24"/>
        </w:rPr>
      </w:pPr>
      <w:r w:rsidRPr="007013ED">
        <w:rPr>
          <w:rFonts w:ascii="Times New Roman" w:eastAsia="Times New Roman" w:hAnsi="Times New Roman" w:cs="Times New Roman"/>
          <w:bCs/>
          <w:sz w:val="24"/>
          <w:szCs w:val="24"/>
        </w:rPr>
        <w:t>Технология машиностроения</w:t>
      </w:r>
    </w:p>
    <w:p w:rsidR="001B0B27" w:rsidRDefault="001B0B27" w:rsidP="001B0B27">
      <w:pPr>
        <w:suppressAutoHyphens/>
        <w:spacing w:after="0"/>
        <w:ind w:firstLine="709"/>
        <w:rPr>
          <w:rFonts w:ascii="Times New Roman" w:hAnsi="Times New Roman"/>
          <w:b/>
          <w:sz w:val="24"/>
          <w:szCs w:val="24"/>
        </w:rPr>
      </w:pPr>
    </w:p>
    <w:p w:rsidR="001B0B27" w:rsidRPr="00375D7D" w:rsidRDefault="001B0B27" w:rsidP="001B0B27">
      <w:pPr>
        <w:suppressAutoHyphens/>
        <w:spacing w:after="0"/>
        <w:ind w:firstLine="709"/>
        <w:rPr>
          <w:rFonts w:ascii="Times New Roman" w:hAnsi="Times New Roman"/>
          <w:sz w:val="24"/>
          <w:szCs w:val="24"/>
        </w:rPr>
      </w:pPr>
      <w:r w:rsidRPr="00DC0ADC">
        <w:rPr>
          <w:rFonts w:ascii="Times New Roman" w:hAnsi="Times New Roman"/>
          <w:b/>
          <w:sz w:val="24"/>
          <w:szCs w:val="24"/>
        </w:rPr>
        <w:t>Лаборатории:</w:t>
      </w:r>
    </w:p>
    <w:p w:rsidR="00D2152E" w:rsidRDefault="00D2152E" w:rsidP="00D2152E">
      <w:pPr>
        <w:spacing w:before="120" w:after="120" w:line="240" w:lineRule="auto"/>
        <w:ind w:left="720"/>
        <w:rPr>
          <w:rFonts w:ascii="Times New Roman" w:eastAsia="Times New Roman" w:hAnsi="Times New Roman" w:cs="Times New Roman"/>
          <w:bCs/>
          <w:sz w:val="24"/>
          <w:szCs w:val="24"/>
        </w:rPr>
      </w:pPr>
      <w:r w:rsidRPr="00CF4477">
        <w:rPr>
          <w:rFonts w:ascii="Times New Roman" w:eastAsia="Times New Roman" w:hAnsi="Times New Roman" w:cs="Times New Roman"/>
          <w:bCs/>
          <w:sz w:val="24"/>
          <w:szCs w:val="24"/>
        </w:rPr>
        <w:t>Автоматизированного проектирования технологических процессов и программирования систем ЧПУ</w:t>
      </w:r>
    </w:p>
    <w:p w:rsidR="00D2152E" w:rsidRDefault="00D2152E" w:rsidP="00D2152E">
      <w:pPr>
        <w:spacing w:before="120" w:after="120" w:line="240" w:lineRule="auto"/>
        <w:ind w:left="720"/>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Информационные технологии в планировании производственных процессов</w:t>
      </w:r>
    </w:p>
    <w:p w:rsidR="00D2152E" w:rsidRPr="00CF4477" w:rsidRDefault="00D2152E" w:rsidP="00D2152E">
      <w:pPr>
        <w:spacing w:after="0" w:line="240" w:lineRule="auto"/>
        <w:ind w:firstLine="709"/>
        <w:jc w:val="both"/>
        <w:rPr>
          <w:rFonts w:ascii="Times New Roman" w:eastAsia="Times New Roman" w:hAnsi="Times New Roman" w:cs="Times New Roman"/>
          <w:bCs/>
          <w:sz w:val="24"/>
          <w:szCs w:val="24"/>
        </w:rPr>
      </w:pPr>
      <w:r w:rsidRPr="00441FA1">
        <w:rPr>
          <w:rFonts w:ascii="Times New Roman" w:eastAsia="Times New Roman" w:hAnsi="Times New Roman" w:cs="Times New Roman"/>
          <w:bCs/>
          <w:sz w:val="24"/>
          <w:szCs w:val="24"/>
        </w:rPr>
        <w:t>Метрология, стандартизация и сертификация</w:t>
      </w:r>
    </w:p>
    <w:p w:rsidR="00D2152E" w:rsidRPr="00CF4477" w:rsidRDefault="00D2152E" w:rsidP="00D2152E">
      <w:pPr>
        <w:spacing w:before="120" w:after="120" w:line="240" w:lineRule="auto"/>
        <w:ind w:left="720"/>
        <w:rPr>
          <w:rFonts w:ascii="Times New Roman" w:eastAsia="Times New Roman" w:hAnsi="Times New Roman" w:cs="Times New Roman"/>
          <w:bCs/>
          <w:sz w:val="24"/>
          <w:szCs w:val="24"/>
        </w:rPr>
      </w:pPr>
      <w:r w:rsidRPr="00CF4477">
        <w:rPr>
          <w:rFonts w:ascii="Times New Roman" w:eastAsia="Times New Roman" w:hAnsi="Times New Roman" w:cs="Times New Roman"/>
          <w:bCs/>
          <w:sz w:val="24"/>
          <w:szCs w:val="24"/>
        </w:rPr>
        <w:t>Процессы формообразования</w:t>
      </w:r>
      <w:r>
        <w:rPr>
          <w:rFonts w:ascii="Times New Roman" w:eastAsia="Times New Roman" w:hAnsi="Times New Roman" w:cs="Times New Roman"/>
          <w:bCs/>
          <w:sz w:val="24"/>
          <w:szCs w:val="24"/>
        </w:rPr>
        <w:t>, технологическая оснастка</w:t>
      </w:r>
      <w:r w:rsidRPr="00CF4477">
        <w:rPr>
          <w:rFonts w:ascii="Times New Roman" w:eastAsia="Times New Roman" w:hAnsi="Times New Roman" w:cs="Times New Roman"/>
          <w:bCs/>
          <w:sz w:val="24"/>
          <w:szCs w:val="24"/>
        </w:rPr>
        <w:t xml:space="preserve"> и инструменты</w:t>
      </w:r>
    </w:p>
    <w:p w:rsidR="001B0B27" w:rsidRPr="00375D7D" w:rsidRDefault="001B0B27" w:rsidP="001B0B27">
      <w:pPr>
        <w:suppressAutoHyphens/>
        <w:spacing w:after="0"/>
        <w:ind w:firstLine="709"/>
        <w:rPr>
          <w:rFonts w:ascii="Times New Roman" w:hAnsi="Times New Roman"/>
          <w:i/>
          <w:sz w:val="24"/>
          <w:szCs w:val="24"/>
        </w:rPr>
      </w:pPr>
    </w:p>
    <w:p w:rsidR="001B0B27" w:rsidRPr="00375D7D" w:rsidRDefault="001B0B27" w:rsidP="001B0B27">
      <w:pPr>
        <w:suppressAutoHyphens/>
        <w:spacing w:after="0"/>
        <w:ind w:firstLine="709"/>
        <w:rPr>
          <w:rFonts w:ascii="Times New Roman" w:hAnsi="Times New Roman"/>
          <w:b/>
          <w:sz w:val="24"/>
          <w:szCs w:val="24"/>
        </w:rPr>
      </w:pPr>
      <w:r w:rsidRPr="00DC0ADC">
        <w:rPr>
          <w:rFonts w:ascii="Times New Roman" w:hAnsi="Times New Roman"/>
          <w:b/>
          <w:sz w:val="24"/>
          <w:szCs w:val="24"/>
        </w:rPr>
        <w:t>Мастерские:</w:t>
      </w:r>
      <w:r w:rsidRPr="00375D7D">
        <w:rPr>
          <w:rFonts w:ascii="Times New Roman" w:hAnsi="Times New Roman"/>
          <w:b/>
          <w:sz w:val="24"/>
          <w:szCs w:val="24"/>
        </w:rPr>
        <w:t xml:space="preserve"> </w:t>
      </w:r>
    </w:p>
    <w:p w:rsidR="00DC0ADC" w:rsidRPr="00CF4477" w:rsidRDefault="00DC0ADC" w:rsidP="00DC0ADC">
      <w:pPr>
        <w:spacing w:before="120" w:after="120" w:line="240" w:lineRule="auto"/>
        <w:ind w:left="720"/>
        <w:rPr>
          <w:rFonts w:ascii="Times New Roman" w:eastAsia="Times New Roman" w:hAnsi="Times New Roman" w:cs="Times New Roman"/>
          <w:bCs/>
          <w:sz w:val="24"/>
          <w:szCs w:val="24"/>
        </w:rPr>
      </w:pPr>
      <w:r w:rsidRPr="00CF4477">
        <w:rPr>
          <w:rFonts w:ascii="Times New Roman" w:eastAsia="Times New Roman" w:hAnsi="Times New Roman" w:cs="Times New Roman"/>
          <w:bCs/>
          <w:sz w:val="24"/>
          <w:szCs w:val="24"/>
        </w:rPr>
        <w:t>Слесарная</w:t>
      </w:r>
    </w:p>
    <w:p w:rsidR="001B0B27" w:rsidRDefault="00DC0ADC" w:rsidP="00DC0ADC">
      <w:pPr>
        <w:suppressAutoHyphens/>
        <w:spacing w:after="0"/>
        <w:ind w:firstLine="709"/>
        <w:rPr>
          <w:rFonts w:ascii="Times New Roman" w:eastAsia="Times New Roman" w:hAnsi="Times New Roman" w:cs="Times New Roman"/>
          <w:bCs/>
          <w:sz w:val="24"/>
          <w:szCs w:val="24"/>
        </w:rPr>
      </w:pPr>
      <w:r w:rsidRPr="00CF4477">
        <w:rPr>
          <w:rFonts w:ascii="Times New Roman" w:eastAsia="Times New Roman" w:hAnsi="Times New Roman" w:cs="Times New Roman"/>
          <w:bCs/>
          <w:sz w:val="24"/>
          <w:szCs w:val="24"/>
        </w:rPr>
        <w:t>Участок станков с ЧПУ</w:t>
      </w:r>
    </w:p>
    <w:p w:rsidR="00DC0ADC" w:rsidRDefault="00DC0ADC" w:rsidP="00DC0ADC">
      <w:pPr>
        <w:suppressAutoHyphens/>
        <w:spacing w:after="0"/>
        <w:ind w:firstLine="709"/>
        <w:rPr>
          <w:rFonts w:ascii="Times New Roman" w:hAnsi="Times New Roman"/>
          <w:b/>
          <w:sz w:val="24"/>
          <w:szCs w:val="24"/>
        </w:rPr>
      </w:pPr>
    </w:p>
    <w:p w:rsidR="001B0B27" w:rsidRPr="00375D7D" w:rsidRDefault="001B0B27" w:rsidP="001B0B27">
      <w:pPr>
        <w:suppressAutoHyphens/>
        <w:spacing w:after="0"/>
        <w:ind w:firstLine="709"/>
        <w:rPr>
          <w:rFonts w:ascii="Times New Roman" w:hAnsi="Times New Roman"/>
          <w:b/>
          <w:sz w:val="24"/>
          <w:szCs w:val="24"/>
        </w:rPr>
      </w:pPr>
      <w:r w:rsidRPr="00375D7D">
        <w:rPr>
          <w:rFonts w:ascii="Times New Roman" w:hAnsi="Times New Roman"/>
          <w:b/>
          <w:sz w:val="24"/>
          <w:szCs w:val="24"/>
        </w:rPr>
        <w:t>Спортивный комплек</w:t>
      </w:r>
      <w:r>
        <w:rPr>
          <w:rFonts w:ascii="Times New Roman" w:hAnsi="Times New Roman"/>
          <w:b/>
          <w:sz w:val="24"/>
          <w:szCs w:val="24"/>
        </w:rPr>
        <w:t>с</w:t>
      </w:r>
      <w:r w:rsidR="00F82666">
        <w:rPr>
          <w:rStyle w:val="ac"/>
          <w:rFonts w:ascii="Times New Roman" w:hAnsi="Times New Roman"/>
          <w:b/>
          <w:sz w:val="24"/>
          <w:szCs w:val="24"/>
        </w:rPr>
        <w:footnoteReference w:id="5"/>
      </w:r>
      <w:r>
        <w:rPr>
          <w:rFonts w:ascii="Times New Roman" w:hAnsi="Times New Roman"/>
          <w:b/>
          <w:sz w:val="24"/>
          <w:szCs w:val="24"/>
        </w:rPr>
        <w:t xml:space="preserve">: </w:t>
      </w:r>
    </w:p>
    <w:p w:rsidR="001B0B27" w:rsidRPr="00375D7D" w:rsidRDefault="001B0B27" w:rsidP="001B0B27">
      <w:pPr>
        <w:suppressAutoHyphens/>
        <w:spacing w:after="0"/>
        <w:ind w:firstLine="709"/>
        <w:rPr>
          <w:rFonts w:ascii="Times New Roman" w:hAnsi="Times New Roman"/>
          <w:b/>
          <w:sz w:val="24"/>
          <w:szCs w:val="24"/>
        </w:rPr>
      </w:pPr>
    </w:p>
    <w:p w:rsidR="001B0B27" w:rsidRPr="00375D7D" w:rsidRDefault="001B0B27" w:rsidP="001B0B27">
      <w:pPr>
        <w:suppressAutoHyphens/>
        <w:spacing w:after="0"/>
        <w:ind w:firstLine="709"/>
        <w:rPr>
          <w:rFonts w:ascii="Times New Roman" w:hAnsi="Times New Roman"/>
          <w:b/>
          <w:sz w:val="24"/>
          <w:szCs w:val="24"/>
        </w:rPr>
      </w:pPr>
      <w:r w:rsidRPr="00375D7D">
        <w:rPr>
          <w:rFonts w:ascii="Times New Roman" w:hAnsi="Times New Roman"/>
          <w:b/>
          <w:sz w:val="24"/>
          <w:szCs w:val="24"/>
        </w:rPr>
        <w:t>Залы:</w:t>
      </w:r>
    </w:p>
    <w:p w:rsidR="00DC0ADC" w:rsidRPr="00CF4477" w:rsidRDefault="00DC0ADC" w:rsidP="00DC0ADC">
      <w:pPr>
        <w:suppressAutoHyphens/>
        <w:spacing w:after="0"/>
        <w:ind w:left="708"/>
        <w:jc w:val="both"/>
        <w:rPr>
          <w:rFonts w:ascii="Times New Roman" w:eastAsia="Times New Roman" w:hAnsi="Times New Roman" w:cs="Times New Roman"/>
          <w:sz w:val="24"/>
          <w:szCs w:val="24"/>
        </w:rPr>
      </w:pPr>
      <w:r w:rsidRPr="00CF4477">
        <w:rPr>
          <w:rFonts w:ascii="Times New Roman" w:eastAsia="Times New Roman" w:hAnsi="Times New Roman" w:cs="Times New Roman"/>
          <w:sz w:val="24"/>
          <w:szCs w:val="24"/>
        </w:rPr>
        <w:t>Библиотека, читальный зал с выходом в интернет</w:t>
      </w:r>
    </w:p>
    <w:p w:rsidR="00DC0ADC" w:rsidRPr="00CF4477" w:rsidRDefault="00DC0ADC" w:rsidP="00DC0ADC">
      <w:pPr>
        <w:suppressAutoHyphens/>
        <w:spacing w:after="0"/>
        <w:ind w:left="708"/>
        <w:jc w:val="both"/>
        <w:rPr>
          <w:rFonts w:ascii="Times New Roman" w:eastAsia="Times New Roman" w:hAnsi="Times New Roman" w:cs="Times New Roman"/>
          <w:sz w:val="24"/>
          <w:szCs w:val="24"/>
        </w:rPr>
      </w:pPr>
      <w:r w:rsidRPr="00CF4477">
        <w:rPr>
          <w:rFonts w:ascii="Times New Roman" w:eastAsia="Times New Roman" w:hAnsi="Times New Roman" w:cs="Times New Roman"/>
          <w:sz w:val="24"/>
          <w:szCs w:val="24"/>
        </w:rPr>
        <w:t>Актовый зал</w:t>
      </w:r>
    </w:p>
    <w:p w:rsidR="00DC0ADC" w:rsidRDefault="00DC0ADC" w:rsidP="003642C8">
      <w:pPr>
        <w:suppressAutoHyphens/>
        <w:spacing w:after="0"/>
        <w:ind w:firstLine="709"/>
        <w:jc w:val="both"/>
        <w:rPr>
          <w:rFonts w:ascii="Times New Roman" w:hAnsi="Times New Roman" w:cs="Times New Roman"/>
          <w:bCs/>
          <w:sz w:val="24"/>
          <w:szCs w:val="24"/>
        </w:rPr>
      </w:pPr>
    </w:p>
    <w:p w:rsidR="007E144F" w:rsidRDefault="00093BA6" w:rsidP="003642C8">
      <w:pPr>
        <w:suppressAutoHyphens/>
        <w:spacing w:after="0"/>
        <w:ind w:firstLine="709"/>
        <w:jc w:val="both"/>
        <w:rPr>
          <w:rFonts w:ascii="Times New Roman" w:hAnsi="Times New Roman" w:cs="Times New Roman"/>
          <w:sz w:val="24"/>
          <w:szCs w:val="24"/>
        </w:rPr>
      </w:pPr>
      <w:r w:rsidRPr="00901CFB">
        <w:rPr>
          <w:rFonts w:ascii="Times New Roman" w:hAnsi="Times New Roman" w:cs="Times New Roman"/>
          <w:bCs/>
          <w:sz w:val="24"/>
          <w:szCs w:val="24"/>
        </w:rPr>
        <w:t>6.1.2.</w:t>
      </w:r>
      <w:r w:rsidR="00DE6304" w:rsidRPr="00901CFB">
        <w:rPr>
          <w:rFonts w:ascii="Times New Roman" w:hAnsi="Times New Roman" w:cs="Times New Roman"/>
          <w:bCs/>
          <w:sz w:val="24"/>
          <w:szCs w:val="24"/>
          <w:lang w:val="en-US"/>
        </w:rPr>
        <w:t> </w:t>
      </w:r>
      <w:r w:rsidR="007E144F" w:rsidRPr="00901CFB">
        <w:rPr>
          <w:rFonts w:ascii="Times New Roman" w:hAnsi="Times New Roman" w:cs="Times New Roman"/>
          <w:bCs/>
          <w:sz w:val="24"/>
          <w:szCs w:val="24"/>
        </w:rPr>
        <w:t>Материально-техническое оснащение</w:t>
      </w:r>
      <w:r w:rsidR="007E144F" w:rsidRPr="00901CFB">
        <w:rPr>
          <w:rFonts w:ascii="Times New Roman" w:hAnsi="Times New Roman" w:cs="Times New Roman"/>
          <w:b/>
          <w:sz w:val="24"/>
          <w:szCs w:val="24"/>
        </w:rPr>
        <w:t xml:space="preserve"> </w:t>
      </w:r>
      <w:r w:rsidR="003B4967" w:rsidRPr="00901CFB">
        <w:rPr>
          <w:rFonts w:ascii="Times New Roman" w:hAnsi="Times New Roman" w:cs="Times New Roman"/>
          <w:bCs/>
          <w:sz w:val="24"/>
          <w:szCs w:val="24"/>
        </w:rPr>
        <w:t>кабинетов</w:t>
      </w:r>
      <w:r w:rsidR="008B3358">
        <w:rPr>
          <w:rFonts w:ascii="Times New Roman" w:hAnsi="Times New Roman" w:cs="Times New Roman"/>
          <w:bCs/>
          <w:sz w:val="24"/>
          <w:szCs w:val="24"/>
        </w:rPr>
        <w:t>,</w:t>
      </w:r>
      <w:r w:rsidR="00BE2C2C">
        <w:rPr>
          <w:rFonts w:ascii="Times New Roman" w:hAnsi="Times New Roman" w:cs="Times New Roman"/>
          <w:bCs/>
          <w:sz w:val="24"/>
          <w:szCs w:val="24"/>
        </w:rPr>
        <w:t xml:space="preserve"> лабораторий</w:t>
      </w:r>
      <w:r w:rsidR="008B3358">
        <w:rPr>
          <w:rFonts w:ascii="Times New Roman" w:hAnsi="Times New Roman" w:cs="Times New Roman"/>
          <w:bCs/>
          <w:sz w:val="24"/>
          <w:szCs w:val="24"/>
        </w:rPr>
        <w:t>,</w:t>
      </w:r>
      <w:r w:rsidR="00BE2C2C">
        <w:rPr>
          <w:rFonts w:ascii="Times New Roman" w:hAnsi="Times New Roman" w:cs="Times New Roman"/>
          <w:bCs/>
          <w:sz w:val="24"/>
          <w:szCs w:val="24"/>
        </w:rPr>
        <w:t xml:space="preserve"> мастерских и баз практики</w:t>
      </w:r>
      <w:r w:rsidR="000D075C">
        <w:rPr>
          <w:rFonts w:ascii="Times New Roman" w:hAnsi="Times New Roman" w:cs="Times New Roman"/>
          <w:bCs/>
          <w:sz w:val="24"/>
          <w:szCs w:val="24"/>
        </w:rPr>
        <w:t xml:space="preserve"> </w:t>
      </w:r>
      <w:r w:rsidR="007E144F" w:rsidRPr="00901CFB">
        <w:rPr>
          <w:rFonts w:ascii="Times New Roman" w:hAnsi="Times New Roman" w:cs="Times New Roman"/>
          <w:sz w:val="24"/>
          <w:szCs w:val="24"/>
        </w:rPr>
        <w:t>по</w:t>
      </w:r>
      <w:r w:rsidR="007E144F" w:rsidRPr="00523DC0">
        <w:rPr>
          <w:rFonts w:ascii="Times New Roman" w:hAnsi="Times New Roman" w:cs="Times New Roman"/>
          <w:sz w:val="24"/>
          <w:szCs w:val="24"/>
        </w:rPr>
        <w:t xml:space="preserve"> </w:t>
      </w:r>
      <w:r w:rsidR="001B0B27">
        <w:rPr>
          <w:rFonts w:ascii="Times New Roman" w:hAnsi="Times New Roman" w:cs="Times New Roman"/>
          <w:sz w:val="24"/>
          <w:szCs w:val="24"/>
        </w:rPr>
        <w:t>специальности</w:t>
      </w:r>
      <w:r w:rsidR="006A5D76">
        <w:rPr>
          <w:rFonts w:ascii="Times New Roman" w:hAnsi="Times New Roman" w:cs="Times New Roman"/>
          <w:sz w:val="24"/>
          <w:szCs w:val="24"/>
        </w:rPr>
        <w:t>.</w:t>
      </w:r>
    </w:p>
    <w:p w:rsidR="00F51DAB" w:rsidRPr="00375D7D" w:rsidRDefault="00F51DAB" w:rsidP="00F51DAB">
      <w:pPr>
        <w:suppressAutoHyphens/>
        <w:spacing w:after="0"/>
        <w:ind w:firstLine="709"/>
        <w:jc w:val="both"/>
        <w:rPr>
          <w:rFonts w:ascii="Times New Roman" w:hAnsi="Times New Roman"/>
          <w:sz w:val="24"/>
          <w:szCs w:val="24"/>
        </w:rPr>
      </w:pPr>
      <w:r w:rsidRPr="00375D7D">
        <w:rPr>
          <w:rFonts w:ascii="Times New Roman" w:hAnsi="Times New Roman"/>
          <w:sz w:val="24"/>
          <w:szCs w:val="24"/>
        </w:rPr>
        <w:t xml:space="preserve">Образовательная организация, реализующая программу по </w:t>
      </w:r>
      <w:r w:rsidRPr="00EA28EB">
        <w:rPr>
          <w:rFonts w:ascii="Times New Roman" w:hAnsi="Times New Roman"/>
          <w:sz w:val="24"/>
          <w:szCs w:val="24"/>
        </w:rPr>
        <w:t>специальности</w:t>
      </w:r>
      <w:r>
        <w:rPr>
          <w:rFonts w:ascii="Times New Roman" w:hAnsi="Times New Roman"/>
          <w:i/>
          <w:sz w:val="24"/>
          <w:szCs w:val="24"/>
        </w:rPr>
        <w:t xml:space="preserve"> </w:t>
      </w:r>
      <w:r>
        <w:rPr>
          <w:rFonts w:ascii="Times New Roman" w:hAnsi="Times New Roman"/>
          <w:sz w:val="24"/>
          <w:szCs w:val="24"/>
        </w:rPr>
        <w:t>15.02.16 Технология машиностроения</w:t>
      </w:r>
      <w:r w:rsidRPr="00375D7D">
        <w:rPr>
          <w:rFonts w:ascii="Times New Roman" w:hAnsi="Times New Roman"/>
          <w:i/>
          <w:sz w:val="24"/>
          <w:szCs w:val="24"/>
        </w:rPr>
        <w:t xml:space="preserve"> </w:t>
      </w:r>
      <w:r w:rsidRPr="00375D7D">
        <w:rPr>
          <w:rFonts w:ascii="Times New Roman" w:hAnsi="Times New Roman"/>
          <w:sz w:val="24"/>
          <w:szCs w:val="24"/>
        </w:rPr>
        <w:t xml:space="preserve">должна располагать материально-технической базой, обеспечивающей проведение всех видов дисциплинарной и междисциплинарной подготовки, лабораторной, практической работы обучающихся, предусмотренных учебным планом и соответствующей действующим санитарным и противопожарным правилам и нормам в разрезе выбранных траекторий. Минимально необходимый для реализации ООП перечень материально-технического обеспечения включает в себя: </w:t>
      </w:r>
    </w:p>
    <w:p w:rsidR="00801D21" w:rsidRDefault="00801D21" w:rsidP="00197BE2">
      <w:pPr>
        <w:suppressAutoHyphens/>
        <w:spacing w:after="0" w:line="240" w:lineRule="auto"/>
        <w:ind w:firstLine="709"/>
        <w:jc w:val="both"/>
        <w:rPr>
          <w:rFonts w:ascii="Times New Roman" w:hAnsi="Times New Roman"/>
          <w:bCs/>
          <w:sz w:val="24"/>
          <w:szCs w:val="24"/>
        </w:rPr>
      </w:pPr>
    </w:p>
    <w:p w:rsidR="00801D21" w:rsidRDefault="00801D21" w:rsidP="00197BE2">
      <w:pPr>
        <w:suppressAutoHyphens/>
        <w:spacing w:after="0" w:line="240" w:lineRule="auto"/>
        <w:ind w:firstLine="709"/>
        <w:jc w:val="both"/>
        <w:rPr>
          <w:rFonts w:ascii="Times New Roman" w:hAnsi="Times New Roman"/>
          <w:bCs/>
          <w:sz w:val="24"/>
          <w:szCs w:val="24"/>
        </w:rPr>
      </w:pPr>
    </w:p>
    <w:p w:rsidR="00801D21" w:rsidRDefault="00801D21" w:rsidP="00197BE2">
      <w:pPr>
        <w:suppressAutoHyphens/>
        <w:spacing w:after="0" w:line="240" w:lineRule="auto"/>
        <w:ind w:firstLine="709"/>
        <w:jc w:val="both"/>
        <w:rPr>
          <w:rFonts w:ascii="Times New Roman" w:hAnsi="Times New Roman"/>
          <w:bCs/>
          <w:sz w:val="24"/>
          <w:szCs w:val="24"/>
        </w:rPr>
      </w:pPr>
    </w:p>
    <w:p w:rsidR="00801D21" w:rsidRDefault="00801D21" w:rsidP="00197BE2">
      <w:pPr>
        <w:suppressAutoHyphens/>
        <w:spacing w:after="0" w:line="240" w:lineRule="auto"/>
        <w:ind w:firstLine="709"/>
        <w:jc w:val="both"/>
        <w:rPr>
          <w:rFonts w:ascii="Times New Roman" w:hAnsi="Times New Roman"/>
          <w:bCs/>
          <w:sz w:val="24"/>
          <w:szCs w:val="24"/>
        </w:rPr>
      </w:pPr>
    </w:p>
    <w:p w:rsidR="00801D21" w:rsidRDefault="00801D21" w:rsidP="00197BE2">
      <w:pPr>
        <w:suppressAutoHyphens/>
        <w:spacing w:after="0" w:line="240" w:lineRule="auto"/>
        <w:ind w:firstLine="709"/>
        <w:jc w:val="both"/>
        <w:rPr>
          <w:rFonts w:ascii="Times New Roman" w:hAnsi="Times New Roman"/>
          <w:bCs/>
          <w:sz w:val="24"/>
          <w:szCs w:val="24"/>
        </w:rPr>
      </w:pPr>
    </w:p>
    <w:p w:rsidR="00801D21" w:rsidRDefault="00801D21" w:rsidP="00197BE2">
      <w:pPr>
        <w:suppressAutoHyphens/>
        <w:spacing w:after="0" w:line="240" w:lineRule="auto"/>
        <w:ind w:firstLine="709"/>
        <w:jc w:val="both"/>
        <w:rPr>
          <w:rFonts w:ascii="Times New Roman" w:hAnsi="Times New Roman"/>
          <w:bCs/>
          <w:sz w:val="24"/>
          <w:szCs w:val="24"/>
        </w:rPr>
      </w:pPr>
    </w:p>
    <w:p w:rsidR="00801D21" w:rsidRDefault="00801D21" w:rsidP="00197BE2">
      <w:pPr>
        <w:suppressAutoHyphens/>
        <w:spacing w:after="0" w:line="240" w:lineRule="auto"/>
        <w:ind w:firstLine="709"/>
        <w:jc w:val="both"/>
        <w:rPr>
          <w:rFonts w:ascii="Times New Roman" w:hAnsi="Times New Roman"/>
          <w:bCs/>
          <w:sz w:val="24"/>
          <w:szCs w:val="24"/>
        </w:rPr>
      </w:pPr>
    </w:p>
    <w:p w:rsidR="00801D21" w:rsidRDefault="00801D21" w:rsidP="00197BE2">
      <w:pPr>
        <w:suppressAutoHyphens/>
        <w:spacing w:after="0" w:line="240" w:lineRule="auto"/>
        <w:ind w:firstLine="709"/>
        <w:jc w:val="both"/>
        <w:rPr>
          <w:rFonts w:ascii="Times New Roman" w:hAnsi="Times New Roman"/>
          <w:bCs/>
          <w:sz w:val="24"/>
          <w:szCs w:val="24"/>
        </w:rPr>
      </w:pPr>
    </w:p>
    <w:p w:rsidR="00197BE2" w:rsidRPr="00375D7D" w:rsidRDefault="00197BE2" w:rsidP="00197BE2">
      <w:pPr>
        <w:suppressAutoHyphens/>
        <w:spacing w:after="0" w:line="240" w:lineRule="auto"/>
        <w:ind w:firstLine="709"/>
        <w:jc w:val="both"/>
        <w:rPr>
          <w:rFonts w:ascii="Times New Roman" w:hAnsi="Times New Roman"/>
          <w:bCs/>
          <w:sz w:val="24"/>
          <w:szCs w:val="24"/>
        </w:rPr>
      </w:pPr>
      <w:r w:rsidRPr="00375D7D">
        <w:rPr>
          <w:rFonts w:ascii="Times New Roman" w:hAnsi="Times New Roman"/>
          <w:bCs/>
          <w:sz w:val="24"/>
          <w:szCs w:val="24"/>
        </w:rPr>
        <w:t>6.1.2.1. Оснащение кабинетов</w:t>
      </w: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t>Кабинет «</w:t>
      </w:r>
      <w:r>
        <w:rPr>
          <w:rFonts w:ascii="Times New Roman" w:hAnsi="Times New Roman"/>
          <w:bCs/>
          <w:iCs/>
          <w:sz w:val="24"/>
          <w:szCs w:val="24"/>
        </w:rPr>
        <w:t>Социально-гуманитарных дисциплин</w:t>
      </w:r>
      <w:r w:rsidRPr="00375D7D">
        <w:rPr>
          <w:rFonts w:ascii="Times New Roman" w:hAnsi="Times New Roman"/>
          <w:bCs/>
          <w:iCs/>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0"/>
        <w:gridCol w:w="45"/>
        <w:gridCol w:w="6196"/>
        <w:gridCol w:w="2977"/>
      </w:tblGrid>
      <w:tr w:rsidR="00197BE2" w:rsidRPr="00197BE2" w:rsidTr="00D33123">
        <w:tc>
          <w:tcPr>
            <w:tcW w:w="272"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1" w:type="pct"/>
            <w:gridSpan w:val="2"/>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B50210">
              <w:rPr>
                <w:rStyle w:val="ac"/>
                <w:rFonts w:ascii="Times New Roman" w:hAnsi="Times New Roman"/>
                <w:lang w:eastAsia="en-US"/>
              </w:rPr>
              <w:footnoteReference w:id="6"/>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B50210">
              <w:rPr>
                <w:rStyle w:val="ac"/>
                <w:rFonts w:ascii="Times New Roman" w:hAnsi="Times New Roman"/>
                <w:lang w:eastAsia="en-US"/>
              </w:rPr>
              <w:footnoteReference w:id="7"/>
            </w:r>
          </w:p>
        </w:tc>
      </w:tr>
      <w:tr w:rsidR="00197BE2" w:rsidRPr="00197BE2" w:rsidTr="00197BE2">
        <w:trPr>
          <w:trHeight w:val="278"/>
        </w:trPr>
        <w:tc>
          <w:tcPr>
            <w:tcW w:w="5000" w:type="pct"/>
            <w:gridSpan w:val="4"/>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197BE2">
        <w:trPr>
          <w:trHeight w:val="277"/>
        </w:trPr>
        <w:tc>
          <w:tcPr>
            <w:tcW w:w="5000" w:type="pct"/>
            <w:gridSpan w:val="4"/>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D33123">
        <w:tc>
          <w:tcPr>
            <w:tcW w:w="272" w:type="pct"/>
            <w:shd w:val="clear" w:color="auto" w:fill="auto"/>
          </w:tcPr>
          <w:p w:rsidR="00197BE2" w:rsidRPr="00197BE2" w:rsidRDefault="00D33123"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двухместный, нерегулируемый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D33123">
        <w:tc>
          <w:tcPr>
            <w:tcW w:w="272" w:type="pct"/>
            <w:shd w:val="clear" w:color="auto" w:fill="auto"/>
          </w:tcPr>
          <w:p w:rsidR="00197BE2" w:rsidRPr="00197BE2" w:rsidRDefault="00D33123"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D33123">
        <w:tc>
          <w:tcPr>
            <w:tcW w:w="272" w:type="pct"/>
            <w:shd w:val="clear" w:color="auto" w:fill="auto"/>
          </w:tcPr>
          <w:p w:rsidR="00197BE2" w:rsidRPr="00197BE2" w:rsidRDefault="00D33123"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0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D33123">
        <w:tc>
          <w:tcPr>
            <w:tcW w:w="272" w:type="pct"/>
            <w:shd w:val="clear" w:color="auto" w:fill="auto"/>
          </w:tcPr>
          <w:p w:rsidR="00197BE2" w:rsidRPr="00197BE2" w:rsidRDefault="00D33123"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4"/>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r>
      <w:tr w:rsidR="00197BE2" w:rsidRPr="00197BE2" w:rsidTr="00D33123">
        <w:tc>
          <w:tcPr>
            <w:tcW w:w="272"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D33123" w:rsidP="00197BE2">
            <w:pPr>
              <w:pStyle w:val="120"/>
              <w:rPr>
                <w:rFonts w:ascii="Times New Roman" w:hAnsi="Times New Roman" w:cs="Times New Roman"/>
                <w:lang w:eastAsia="en-US"/>
              </w:rPr>
            </w:pPr>
            <w:r>
              <w:rPr>
                <w:rFonts w:ascii="Times New Roman" w:hAnsi="Times New Roman" w:cs="Times New Roman"/>
                <w:lang w:eastAsia="en-US"/>
              </w:rPr>
              <w:t>5</w:t>
            </w:r>
          </w:p>
        </w:tc>
        <w:tc>
          <w:tcPr>
            <w:tcW w:w="3201"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197BE2">
        <w:tc>
          <w:tcPr>
            <w:tcW w:w="5000" w:type="pct"/>
            <w:gridSpan w:val="4"/>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197BE2">
        <w:tc>
          <w:tcPr>
            <w:tcW w:w="5000" w:type="pct"/>
            <w:gridSpan w:val="4"/>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D33123" w:rsidRPr="00197BE2" w:rsidTr="00D33123">
        <w:trPr>
          <w:trHeight w:val="263"/>
        </w:trPr>
        <w:tc>
          <w:tcPr>
            <w:tcW w:w="295" w:type="pct"/>
            <w:gridSpan w:val="2"/>
            <w:tcBorders>
              <w:top w:val="single" w:sz="4" w:space="0" w:color="auto"/>
              <w:left w:val="single" w:sz="4" w:space="0" w:color="auto"/>
              <w:bottom w:val="single" w:sz="4" w:space="0" w:color="auto"/>
              <w:right w:val="single" w:sz="4" w:space="0" w:color="auto"/>
            </w:tcBorders>
            <w:shd w:val="clear" w:color="auto" w:fill="auto"/>
          </w:tcPr>
          <w:p w:rsidR="00D33123" w:rsidRPr="00197BE2" w:rsidRDefault="00D33123" w:rsidP="00197BE2">
            <w:pPr>
              <w:pStyle w:val="120"/>
              <w:rPr>
                <w:rFonts w:ascii="Times New Roman" w:hAnsi="Times New Roman" w:cs="Times New Roman"/>
                <w:bCs/>
                <w:lang w:eastAsia="en-US"/>
              </w:rPr>
            </w:pPr>
            <w:r>
              <w:rPr>
                <w:rFonts w:ascii="Times New Roman" w:hAnsi="Times New Roman" w:cs="Times New Roman"/>
                <w:bCs/>
                <w:lang w:eastAsia="en-US"/>
              </w:rPr>
              <w:t xml:space="preserve">  6      </w:t>
            </w:r>
          </w:p>
        </w:tc>
        <w:tc>
          <w:tcPr>
            <w:tcW w:w="3178" w:type="pct"/>
            <w:tcBorders>
              <w:top w:val="single" w:sz="4" w:space="0" w:color="auto"/>
              <w:left w:val="single" w:sz="4" w:space="0" w:color="auto"/>
              <w:bottom w:val="single" w:sz="4" w:space="0" w:color="auto"/>
              <w:right w:val="single" w:sz="4" w:space="0" w:color="auto"/>
            </w:tcBorders>
            <w:shd w:val="clear" w:color="auto" w:fill="auto"/>
          </w:tcPr>
          <w:p w:rsidR="00D33123" w:rsidRPr="00197BE2" w:rsidRDefault="00D33123"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D33123" w:rsidRPr="00197BE2" w:rsidRDefault="00D33123" w:rsidP="00197BE2">
            <w:pPr>
              <w:pStyle w:val="120"/>
              <w:rPr>
                <w:rFonts w:ascii="Times New Roman" w:hAnsi="Times New Roman" w:cs="Times New Roman"/>
                <w:bCs/>
                <w:lang w:eastAsia="en-US"/>
              </w:rPr>
            </w:pPr>
          </w:p>
        </w:tc>
      </w:tr>
      <w:tr w:rsidR="00197BE2" w:rsidRPr="00197BE2" w:rsidTr="00197BE2">
        <w:tc>
          <w:tcPr>
            <w:tcW w:w="3473"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5000" w:type="pct"/>
            <w:gridSpan w:val="4"/>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Демонстрационные учебно-наглядные пособия</w:t>
            </w:r>
          </w:p>
        </w:tc>
      </w:tr>
      <w:tr w:rsidR="00197BE2" w:rsidRPr="00197BE2" w:rsidTr="00197BE2">
        <w:tc>
          <w:tcPr>
            <w:tcW w:w="5000" w:type="pct"/>
            <w:gridSpan w:val="4"/>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D33123">
        <w:tc>
          <w:tcPr>
            <w:tcW w:w="272" w:type="pct"/>
            <w:shd w:val="clear" w:color="auto" w:fill="auto"/>
          </w:tcPr>
          <w:p w:rsidR="00197BE2" w:rsidRPr="00197BE2" w:rsidRDefault="00D33123" w:rsidP="00197BE2">
            <w:pPr>
              <w:pStyle w:val="120"/>
              <w:rPr>
                <w:rFonts w:ascii="Times New Roman" w:hAnsi="Times New Roman" w:cs="Times New Roman"/>
                <w:lang w:eastAsia="en-US"/>
              </w:rPr>
            </w:pPr>
            <w:r>
              <w:rPr>
                <w:rFonts w:ascii="Times New Roman" w:hAnsi="Times New Roman" w:cs="Times New Roman"/>
                <w:lang w:eastAsia="en-US"/>
              </w:rPr>
              <w:t>7</w:t>
            </w:r>
          </w:p>
        </w:tc>
        <w:tc>
          <w:tcPr>
            <w:tcW w:w="320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 учебного наглядного материала по темам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D33123">
        <w:tc>
          <w:tcPr>
            <w:tcW w:w="272" w:type="pct"/>
            <w:shd w:val="clear" w:color="auto" w:fill="auto"/>
          </w:tcPr>
          <w:p w:rsidR="00197BE2" w:rsidRPr="00197BE2" w:rsidRDefault="00D33123" w:rsidP="00197BE2">
            <w:pPr>
              <w:pStyle w:val="120"/>
              <w:rPr>
                <w:rFonts w:ascii="Times New Roman" w:hAnsi="Times New Roman" w:cs="Times New Roman"/>
                <w:lang w:eastAsia="en-US"/>
              </w:rPr>
            </w:pPr>
            <w:r>
              <w:rPr>
                <w:rFonts w:ascii="Times New Roman" w:hAnsi="Times New Roman" w:cs="Times New Roman"/>
                <w:lang w:eastAsia="en-US"/>
              </w:rPr>
              <w:t>8</w:t>
            </w:r>
          </w:p>
        </w:tc>
        <w:tc>
          <w:tcPr>
            <w:tcW w:w="320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Комплекты для индивидуальной и групповой работы по основным видам программы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3"/>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jc w:val="both"/>
        <w:rPr>
          <w:rFonts w:ascii="Times New Roman" w:hAnsi="Times New Roman"/>
          <w:bCs/>
          <w:iCs/>
          <w:sz w:val="24"/>
          <w:szCs w:val="24"/>
        </w:rPr>
      </w:pP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t>Кабинет «</w:t>
      </w:r>
      <w:r>
        <w:rPr>
          <w:rFonts w:ascii="Times New Roman" w:hAnsi="Times New Roman"/>
          <w:bCs/>
          <w:iCs/>
          <w:sz w:val="24"/>
          <w:szCs w:val="24"/>
        </w:rPr>
        <w:t>Инженерн</w:t>
      </w:r>
      <w:r w:rsidR="00C43F31">
        <w:rPr>
          <w:rFonts w:ascii="Times New Roman" w:hAnsi="Times New Roman"/>
          <w:bCs/>
          <w:iCs/>
          <w:sz w:val="24"/>
          <w:szCs w:val="24"/>
        </w:rPr>
        <w:t xml:space="preserve">ая </w:t>
      </w:r>
      <w:r>
        <w:rPr>
          <w:rFonts w:ascii="Times New Roman" w:hAnsi="Times New Roman"/>
          <w:bCs/>
          <w:iCs/>
          <w:sz w:val="24"/>
          <w:szCs w:val="24"/>
        </w:rPr>
        <w:t>график</w:t>
      </w:r>
      <w:r w:rsidR="00C43F31">
        <w:rPr>
          <w:rFonts w:ascii="Times New Roman" w:hAnsi="Times New Roman"/>
          <w:bCs/>
          <w:iCs/>
          <w:sz w:val="24"/>
          <w:szCs w:val="24"/>
        </w:rPr>
        <w:t>а</w:t>
      </w:r>
      <w:r w:rsidRPr="00375D7D">
        <w:rPr>
          <w:rFonts w:ascii="Times New Roman" w:hAnsi="Times New Roman"/>
          <w:bCs/>
          <w:iCs/>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8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1"/>
        <w:gridCol w:w="6199"/>
        <w:gridCol w:w="42"/>
        <w:gridCol w:w="2898"/>
      </w:tblGrid>
      <w:tr w:rsidR="00197BE2" w:rsidRPr="00197BE2" w:rsidTr="003A623E">
        <w:tc>
          <w:tcPr>
            <w:tcW w:w="225"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61" w:type="pct"/>
            <w:gridSpan w:val="2"/>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B50210">
              <w:rPr>
                <w:rStyle w:val="ac"/>
                <w:rFonts w:ascii="Times New Roman" w:hAnsi="Times New Roman"/>
                <w:lang w:eastAsia="en-US"/>
              </w:rPr>
              <w:footnoteReference w:id="8"/>
            </w:r>
          </w:p>
        </w:tc>
        <w:tc>
          <w:tcPr>
            <w:tcW w:w="1515"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B50210">
              <w:rPr>
                <w:rStyle w:val="ac"/>
                <w:rFonts w:ascii="Times New Roman" w:hAnsi="Times New Roman"/>
                <w:lang w:eastAsia="en-US"/>
              </w:rPr>
              <w:footnoteReference w:id="9"/>
            </w:r>
          </w:p>
        </w:tc>
      </w:tr>
      <w:tr w:rsidR="00197BE2" w:rsidRPr="00197BE2" w:rsidTr="003A623E">
        <w:trPr>
          <w:trHeight w:val="278"/>
        </w:trPr>
        <w:tc>
          <w:tcPr>
            <w:tcW w:w="5000" w:type="pct"/>
            <w:gridSpan w:val="4"/>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3A623E">
        <w:trPr>
          <w:trHeight w:val="277"/>
        </w:trPr>
        <w:tc>
          <w:tcPr>
            <w:tcW w:w="5000" w:type="pct"/>
            <w:gridSpan w:val="4"/>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3A623E">
        <w:tc>
          <w:tcPr>
            <w:tcW w:w="225"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6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одноместный, нерегулируемый</w:t>
            </w:r>
          </w:p>
        </w:tc>
        <w:tc>
          <w:tcPr>
            <w:tcW w:w="1515"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3A623E">
        <w:tc>
          <w:tcPr>
            <w:tcW w:w="225"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6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15"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3A623E">
        <w:tc>
          <w:tcPr>
            <w:tcW w:w="225"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6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15"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3A623E">
        <w:tc>
          <w:tcPr>
            <w:tcW w:w="225"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61"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Кресло учителя на колесиках</w:t>
            </w:r>
          </w:p>
        </w:tc>
        <w:tc>
          <w:tcPr>
            <w:tcW w:w="1515"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3A623E">
        <w:tc>
          <w:tcPr>
            <w:tcW w:w="5000" w:type="pct"/>
            <w:gridSpan w:val="4"/>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r>
      <w:tr w:rsidR="00197BE2" w:rsidRPr="00197BE2" w:rsidTr="003A623E">
        <w:tc>
          <w:tcPr>
            <w:tcW w:w="225"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61"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15"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3A623E">
        <w:tc>
          <w:tcPr>
            <w:tcW w:w="5000" w:type="pct"/>
            <w:gridSpan w:val="4"/>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3A623E">
        <w:tc>
          <w:tcPr>
            <w:tcW w:w="5000" w:type="pct"/>
            <w:gridSpan w:val="4"/>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3A623E" w:rsidRPr="00197BE2" w:rsidTr="003A623E">
        <w:tc>
          <w:tcPr>
            <w:tcW w:w="225" w:type="pct"/>
            <w:tcBorders>
              <w:top w:val="single" w:sz="4" w:space="0" w:color="auto"/>
              <w:left w:val="single" w:sz="4" w:space="0" w:color="auto"/>
              <w:bottom w:val="single" w:sz="4" w:space="0" w:color="auto"/>
              <w:right w:val="single" w:sz="4" w:space="0" w:color="auto"/>
            </w:tcBorders>
            <w:shd w:val="clear" w:color="auto" w:fill="auto"/>
          </w:tcPr>
          <w:p w:rsidR="003A623E" w:rsidRPr="00197BE2" w:rsidRDefault="003A623E" w:rsidP="00197BE2">
            <w:pPr>
              <w:pStyle w:val="120"/>
              <w:rPr>
                <w:rFonts w:ascii="Times New Roman" w:hAnsi="Times New Roman" w:cs="Times New Roman"/>
                <w:bCs/>
                <w:lang w:eastAsia="en-US"/>
              </w:rPr>
            </w:pPr>
            <w:r>
              <w:rPr>
                <w:rFonts w:ascii="Times New Roman" w:hAnsi="Times New Roman" w:cs="Times New Roman"/>
                <w:bCs/>
                <w:lang w:eastAsia="en-US"/>
              </w:rPr>
              <w:t>1</w:t>
            </w:r>
          </w:p>
        </w:tc>
        <w:tc>
          <w:tcPr>
            <w:tcW w:w="3239" w:type="pct"/>
            <w:tcBorders>
              <w:top w:val="single" w:sz="4" w:space="0" w:color="auto"/>
              <w:left w:val="single" w:sz="4" w:space="0" w:color="auto"/>
              <w:bottom w:val="single" w:sz="4" w:space="0" w:color="auto"/>
              <w:right w:val="single" w:sz="4" w:space="0" w:color="auto"/>
            </w:tcBorders>
            <w:shd w:val="clear" w:color="auto" w:fill="auto"/>
          </w:tcPr>
          <w:p w:rsidR="003A623E" w:rsidRPr="00197BE2" w:rsidRDefault="003A623E"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преподавателя</w:t>
            </w:r>
          </w:p>
        </w:tc>
        <w:tc>
          <w:tcPr>
            <w:tcW w:w="1536" w:type="pct"/>
            <w:gridSpan w:val="2"/>
            <w:tcBorders>
              <w:top w:val="single" w:sz="4" w:space="0" w:color="auto"/>
              <w:left w:val="single" w:sz="4" w:space="0" w:color="auto"/>
              <w:bottom w:val="single" w:sz="4" w:space="0" w:color="auto"/>
              <w:right w:val="single" w:sz="4" w:space="0" w:color="auto"/>
            </w:tcBorders>
            <w:shd w:val="clear" w:color="auto" w:fill="auto"/>
          </w:tcPr>
          <w:p w:rsidR="003A623E" w:rsidRPr="00197BE2" w:rsidRDefault="003A623E" w:rsidP="00197BE2">
            <w:pPr>
              <w:pStyle w:val="120"/>
              <w:rPr>
                <w:rFonts w:ascii="Times New Roman" w:hAnsi="Times New Roman" w:cs="Times New Roman"/>
                <w:bCs/>
                <w:lang w:eastAsia="en-US"/>
              </w:rPr>
            </w:pPr>
          </w:p>
        </w:tc>
      </w:tr>
      <w:tr w:rsidR="00197BE2" w:rsidRPr="00197BE2" w:rsidTr="003A623E">
        <w:tc>
          <w:tcPr>
            <w:tcW w:w="3464"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ученика</w:t>
            </w:r>
          </w:p>
        </w:tc>
        <w:tc>
          <w:tcPr>
            <w:tcW w:w="1536"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3A623E">
        <w:tc>
          <w:tcPr>
            <w:tcW w:w="3464"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36"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3A623E">
        <w:tc>
          <w:tcPr>
            <w:tcW w:w="3464"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lastRenderedPageBreak/>
              <w:t>Экран проекционный рулонный</w:t>
            </w:r>
          </w:p>
        </w:tc>
        <w:tc>
          <w:tcPr>
            <w:tcW w:w="1536"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3A623E">
        <w:tc>
          <w:tcPr>
            <w:tcW w:w="3464"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36"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3A623E">
        <w:tc>
          <w:tcPr>
            <w:tcW w:w="3464"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36"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3A623E">
        <w:tc>
          <w:tcPr>
            <w:tcW w:w="3464"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36"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bl>
    <w:p w:rsidR="00E76F55" w:rsidRDefault="00E76F55" w:rsidP="00A042E9">
      <w:pPr>
        <w:suppressAutoHyphens/>
        <w:spacing w:after="0" w:line="240" w:lineRule="auto"/>
        <w:jc w:val="both"/>
        <w:rPr>
          <w:rFonts w:ascii="Times New Roman" w:hAnsi="Times New Roman"/>
          <w:bCs/>
          <w:iCs/>
          <w:sz w:val="24"/>
          <w:szCs w:val="24"/>
        </w:rPr>
      </w:pP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t>Кабинет «</w:t>
      </w:r>
      <w:r>
        <w:rPr>
          <w:rFonts w:ascii="Times New Roman" w:hAnsi="Times New Roman"/>
          <w:bCs/>
          <w:iCs/>
          <w:sz w:val="24"/>
          <w:szCs w:val="24"/>
        </w:rPr>
        <w:t>Техническ</w:t>
      </w:r>
      <w:r w:rsidR="00C43F31">
        <w:rPr>
          <w:rFonts w:ascii="Times New Roman" w:hAnsi="Times New Roman"/>
          <w:bCs/>
          <w:iCs/>
          <w:sz w:val="24"/>
          <w:szCs w:val="24"/>
        </w:rPr>
        <w:t>ая</w:t>
      </w:r>
      <w:r>
        <w:rPr>
          <w:rFonts w:ascii="Times New Roman" w:hAnsi="Times New Roman"/>
          <w:bCs/>
          <w:iCs/>
          <w:sz w:val="24"/>
          <w:szCs w:val="24"/>
        </w:rPr>
        <w:t xml:space="preserve"> механик</w:t>
      </w:r>
      <w:r w:rsidR="00C43F31">
        <w:rPr>
          <w:rFonts w:ascii="Times New Roman" w:hAnsi="Times New Roman"/>
          <w:bCs/>
          <w:iCs/>
          <w:sz w:val="24"/>
          <w:szCs w:val="24"/>
        </w:rPr>
        <w:t>а</w:t>
      </w:r>
      <w:r w:rsidRPr="00375D7D">
        <w:rPr>
          <w:rFonts w:ascii="Times New Roman" w:hAnsi="Times New Roman"/>
          <w:bCs/>
          <w:iCs/>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B50210">
              <w:rPr>
                <w:rStyle w:val="ac"/>
                <w:rFonts w:ascii="Times New Roman" w:hAnsi="Times New Roman"/>
                <w:lang w:eastAsia="en-US"/>
              </w:rPr>
              <w:footnoteReference w:id="10"/>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B50210">
              <w:rPr>
                <w:rStyle w:val="ac"/>
                <w:rFonts w:ascii="Times New Roman" w:hAnsi="Times New Roman"/>
                <w:lang w:eastAsia="en-US"/>
              </w:rPr>
              <w:footnoteReference w:id="11"/>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двухместный, нерегулируемый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Стул учителя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Экран проекционный рулонный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Демонстрационные учебно-наглядные пособия</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 учебного наглядного материала по темам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Комплекты для индивидуальной и групповой работы по основным видам программы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ind w:firstLine="709"/>
        <w:jc w:val="both"/>
        <w:rPr>
          <w:rFonts w:ascii="Times New Roman" w:hAnsi="Times New Roman"/>
          <w:bCs/>
          <w:iCs/>
          <w:sz w:val="24"/>
          <w:szCs w:val="24"/>
        </w:rPr>
      </w:pP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t>Кабинет «</w:t>
      </w:r>
      <w:r>
        <w:rPr>
          <w:rFonts w:ascii="Times New Roman" w:hAnsi="Times New Roman"/>
          <w:bCs/>
          <w:iCs/>
          <w:sz w:val="24"/>
          <w:szCs w:val="24"/>
        </w:rPr>
        <w:t>Материаловедени</w:t>
      </w:r>
      <w:r w:rsidR="00C43F31">
        <w:rPr>
          <w:rFonts w:ascii="Times New Roman" w:hAnsi="Times New Roman"/>
          <w:bCs/>
          <w:iCs/>
          <w:sz w:val="24"/>
          <w:szCs w:val="24"/>
        </w:rPr>
        <w:t>е</w:t>
      </w:r>
      <w:r w:rsidRPr="00375D7D">
        <w:rPr>
          <w:rFonts w:ascii="Times New Roman" w:hAnsi="Times New Roman"/>
          <w:bCs/>
          <w:iCs/>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B50210">
              <w:rPr>
                <w:rStyle w:val="ac"/>
                <w:rFonts w:ascii="Times New Roman" w:hAnsi="Times New Roman"/>
                <w:lang w:eastAsia="en-US"/>
              </w:rPr>
              <w:footnoteReference w:id="12"/>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B50210">
              <w:rPr>
                <w:rStyle w:val="ac"/>
                <w:rFonts w:ascii="Times New Roman" w:hAnsi="Times New Roman"/>
                <w:lang w:eastAsia="en-US"/>
              </w:rPr>
              <w:footnoteReference w:id="13"/>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двухместный, нерегулируемый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Стул учителя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lastRenderedPageBreak/>
              <w:t>Дополнительное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Экран проекционный рулонный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Cs/>
                <w:lang w:eastAsia="en-US"/>
              </w:rPr>
              <w:t>Отсутствует</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Демонстрационные учебно-наглядные пособия</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 учебного наглядного материала по темам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Комплекты для индивидуальной и групповой работы по основным видам программы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ind w:firstLine="709"/>
        <w:jc w:val="both"/>
        <w:rPr>
          <w:rFonts w:ascii="Times New Roman" w:hAnsi="Times New Roman"/>
          <w:bCs/>
          <w:iCs/>
          <w:sz w:val="24"/>
          <w:szCs w:val="24"/>
        </w:rPr>
      </w:pP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t>Кабинет «</w:t>
      </w:r>
      <w:r>
        <w:rPr>
          <w:rFonts w:ascii="Times New Roman" w:hAnsi="Times New Roman"/>
          <w:bCs/>
          <w:iCs/>
          <w:sz w:val="24"/>
          <w:szCs w:val="24"/>
        </w:rPr>
        <w:t>Метрологи</w:t>
      </w:r>
      <w:r w:rsidR="00C43F31">
        <w:rPr>
          <w:rFonts w:ascii="Times New Roman" w:hAnsi="Times New Roman"/>
          <w:bCs/>
          <w:iCs/>
          <w:sz w:val="24"/>
          <w:szCs w:val="24"/>
        </w:rPr>
        <w:t>я</w:t>
      </w:r>
      <w:r>
        <w:rPr>
          <w:rFonts w:ascii="Times New Roman" w:hAnsi="Times New Roman"/>
          <w:bCs/>
          <w:iCs/>
          <w:sz w:val="24"/>
          <w:szCs w:val="24"/>
        </w:rPr>
        <w:t>, стандартизаци</w:t>
      </w:r>
      <w:r w:rsidR="00C43F31">
        <w:rPr>
          <w:rFonts w:ascii="Times New Roman" w:hAnsi="Times New Roman"/>
          <w:bCs/>
          <w:iCs/>
          <w:sz w:val="24"/>
          <w:szCs w:val="24"/>
        </w:rPr>
        <w:t>я</w:t>
      </w:r>
      <w:r>
        <w:rPr>
          <w:rFonts w:ascii="Times New Roman" w:hAnsi="Times New Roman"/>
          <w:bCs/>
          <w:iCs/>
          <w:sz w:val="24"/>
          <w:szCs w:val="24"/>
        </w:rPr>
        <w:t xml:space="preserve"> и сертификаци</w:t>
      </w:r>
      <w:r w:rsidR="00C43F31">
        <w:rPr>
          <w:rFonts w:ascii="Times New Roman" w:hAnsi="Times New Roman"/>
          <w:bCs/>
          <w:iCs/>
          <w:sz w:val="24"/>
          <w:szCs w:val="24"/>
        </w:rPr>
        <w:t>я</w:t>
      </w:r>
      <w:r>
        <w:rPr>
          <w:rFonts w:ascii="Times New Roman" w:hAnsi="Times New Roman"/>
          <w:bCs/>
          <w:iCs/>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9221DD">
              <w:rPr>
                <w:rStyle w:val="ac"/>
                <w:rFonts w:ascii="Times New Roman" w:hAnsi="Times New Roman"/>
                <w:lang w:eastAsia="en-US"/>
              </w:rPr>
              <w:footnoteReference w:id="14"/>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9221DD">
              <w:rPr>
                <w:rStyle w:val="ac"/>
                <w:rFonts w:ascii="Times New Roman" w:hAnsi="Times New Roman"/>
                <w:lang w:eastAsia="en-US"/>
              </w:rPr>
              <w:footnoteReference w:id="15"/>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двухместный, нерегулируемый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Стул учителя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Экран проекционный рулонный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Демонстрационные учебно-наглядные пособия</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 учебного наглядного материала по темам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Комплекты для индивидуальной и групповой работы по основным видам программы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2675B8">
        <w:trPr>
          <w:trHeight w:val="370"/>
        </w:trPr>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ind w:firstLine="709"/>
        <w:jc w:val="both"/>
        <w:rPr>
          <w:rFonts w:ascii="Times New Roman" w:hAnsi="Times New Roman"/>
          <w:bCs/>
          <w:iCs/>
          <w:sz w:val="24"/>
          <w:szCs w:val="24"/>
        </w:rPr>
      </w:pP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t>Кабинет «</w:t>
      </w:r>
      <w:r>
        <w:rPr>
          <w:rFonts w:ascii="Times New Roman" w:hAnsi="Times New Roman"/>
          <w:bCs/>
          <w:iCs/>
          <w:sz w:val="24"/>
          <w:szCs w:val="24"/>
        </w:rPr>
        <w:t>Процесс</w:t>
      </w:r>
      <w:r w:rsidR="00B52654">
        <w:rPr>
          <w:rFonts w:ascii="Times New Roman" w:hAnsi="Times New Roman"/>
          <w:bCs/>
          <w:iCs/>
          <w:sz w:val="24"/>
          <w:szCs w:val="24"/>
        </w:rPr>
        <w:t>ы</w:t>
      </w:r>
      <w:r>
        <w:rPr>
          <w:rFonts w:ascii="Times New Roman" w:hAnsi="Times New Roman"/>
          <w:bCs/>
          <w:iCs/>
          <w:sz w:val="24"/>
          <w:szCs w:val="24"/>
        </w:rPr>
        <w:t xml:space="preserve"> формообразования и инструментов</w:t>
      </w:r>
      <w:r w:rsidRPr="00375D7D">
        <w:rPr>
          <w:rFonts w:ascii="Times New Roman" w:hAnsi="Times New Roman"/>
          <w:bCs/>
          <w:iCs/>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9221DD">
              <w:rPr>
                <w:rStyle w:val="ac"/>
                <w:rFonts w:ascii="Times New Roman" w:hAnsi="Times New Roman"/>
                <w:lang w:eastAsia="en-US"/>
              </w:rPr>
              <w:footnoteReference w:id="16"/>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9221DD">
              <w:rPr>
                <w:rStyle w:val="ac"/>
                <w:rFonts w:ascii="Times New Roman" w:hAnsi="Times New Roman"/>
                <w:lang w:eastAsia="en-US"/>
              </w:rPr>
              <w:footnoteReference w:id="17"/>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двухместный, нерегулируемый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Стул учителя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Экран проекционный рулонный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Демонстрационные учебно-наглядные пособия</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 учебного наглядного материала по темам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Комплекты для индивидуальной и групповой работы по основным видам программы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ind w:firstLine="709"/>
        <w:jc w:val="both"/>
        <w:rPr>
          <w:rFonts w:ascii="Times New Roman" w:hAnsi="Times New Roman"/>
          <w:bCs/>
          <w:iCs/>
          <w:sz w:val="24"/>
          <w:szCs w:val="24"/>
        </w:rPr>
      </w:pP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t>Кабинет «</w:t>
      </w:r>
      <w:r>
        <w:rPr>
          <w:rFonts w:ascii="Times New Roman" w:hAnsi="Times New Roman"/>
          <w:bCs/>
          <w:iCs/>
          <w:sz w:val="24"/>
          <w:szCs w:val="24"/>
        </w:rPr>
        <w:t>Технологи</w:t>
      </w:r>
      <w:r w:rsidR="00D33123">
        <w:rPr>
          <w:rFonts w:ascii="Times New Roman" w:hAnsi="Times New Roman"/>
          <w:bCs/>
          <w:iCs/>
          <w:sz w:val="24"/>
          <w:szCs w:val="24"/>
        </w:rPr>
        <w:t>я</w:t>
      </w:r>
      <w:r>
        <w:rPr>
          <w:rFonts w:ascii="Times New Roman" w:hAnsi="Times New Roman"/>
          <w:bCs/>
          <w:iCs/>
          <w:sz w:val="24"/>
          <w:szCs w:val="24"/>
        </w:rPr>
        <w:t xml:space="preserve"> машиностроения»</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9221DD">
              <w:rPr>
                <w:rStyle w:val="ac"/>
                <w:rFonts w:ascii="Times New Roman" w:hAnsi="Times New Roman"/>
                <w:lang w:eastAsia="en-US"/>
              </w:rPr>
              <w:footnoteReference w:id="18"/>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9221DD">
              <w:rPr>
                <w:rStyle w:val="ac"/>
                <w:rFonts w:ascii="Times New Roman" w:hAnsi="Times New Roman"/>
                <w:lang w:eastAsia="en-US"/>
              </w:rPr>
              <w:footnoteReference w:id="19"/>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двухместный, нерегулируемый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Стул учителя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lastRenderedPageBreak/>
              <w:t>Автоматизированное рабочее место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Экран проекционный рулонный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Демонстрационные учебно-наглядные пособия</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 учебного наглядного материала по темам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Комплекты для индивидуальной и групповой работы по основным видам программы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ind w:firstLine="709"/>
        <w:jc w:val="both"/>
        <w:rPr>
          <w:rFonts w:ascii="Times New Roman" w:hAnsi="Times New Roman"/>
          <w:bCs/>
          <w:iCs/>
          <w:sz w:val="24"/>
          <w:szCs w:val="24"/>
        </w:rPr>
      </w:pP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t>Кабинет «</w:t>
      </w:r>
      <w:r>
        <w:rPr>
          <w:rFonts w:ascii="Times New Roman" w:hAnsi="Times New Roman"/>
          <w:bCs/>
          <w:iCs/>
          <w:sz w:val="24"/>
          <w:szCs w:val="24"/>
        </w:rPr>
        <w:t>Охран</w:t>
      </w:r>
      <w:r w:rsidR="00E73ECD">
        <w:rPr>
          <w:rFonts w:ascii="Times New Roman" w:hAnsi="Times New Roman"/>
          <w:bCs/>
          <w:iCs/>
          <w:sz w:val="24"/>
          <w:szCs w:val="24"/>
        </w:rPr>
        <w:t xml:space="preserve">а </w:t>
      </w:r>
      <w:r>
        <w:rPr>
          <w:rFonts w:ascii="Times New Roman" w:hAnsi="Times New Roman"/>
          <w:bCs/>
          <w:iCs/>
          <w:sz w:val="24"/>
          <w:szCs w:val="24"/>
        </w:rPr>
        <w:t>труда»</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9221DD">
              <w:rPr>
                <w:rStyle w:val="ac"/>
                <w:rFonts w:ascii="Times New Roman" w:hAnsi="Times New Roman"/>
                <w:lang w:eastAsia="en-US"/>
              </w:rPr>
              <w:footnoteReference w:id="20"/>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9221DD">
              <w:rPr>
                <w:rStyle w:val="ac"/>
                <w:rFonts w:ascii="Times New Roman" w:hAnsi="Times New Roman"/>
                <w:lang w:eastAsia="en-US"/>
              </w:rPr>
              <w:footnoteReference w:id="21"/>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двухместный, нерегулируемый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Стул учителя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Экран проекционный рулонный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Демонстрационные учебно-наглядные пособия</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 учебного наглядного материала по темам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Комплекты для индивидуальной и групповой работы по основным видам программы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ind w:firstLine="709"/>
        <w:jc w:val="both"/>
        <w:rPr>
          <w:rFonts w:ascii="Times New Roman" w:hAnsi="Times New Roman"/>
          <w:bCs/>
          <w:iCs/>
          <w:sz w:val="24"/>
          <w:szCs w:val="24"/>
        </w:rPr>
      </w:pPr>
    </w:p>
    <w:p w:rsidR="00801D21" w:rsidRDefault="00801D21" w:rsidP="00197BE2">
      <w:pPr>
        <w:suppressAutoHyphens/>
        <w:spacing w:after="0" w:line="240" w:lineRule="auto"/>
        <w:ind w:firstLine="709"/>
        <w:jc w:val="both"/>
        <w:rPr>
          <w:rFonts w:ascii="Times New Roman" w:hAnsi="Times New Roman"/>
          <w:bCs/>
          <w:iCs/>
          <w:sz w:val="24"/>
          <w:szCs w:val="24"/>
        </w:rPr>
      </w:pPr>
    </w:p>
    <w:p w:rsidR="00801D21" w:rsidRDefault="00801D21" w:rsidP="00197BE2">
      <w:pPr>
        <w:suppressAutoHyphens/>
        <w:spacing w:after="0" w:line="240" w:lineRule="auto"/>
        <w:ind w:firstLine="709"/>
        <w:jc w:val="both"/>
        <w:rPr>
          <w:rFonts w:ascii="Times New Roman" w:hAnsi="Times New Roman"/>
          <w:bCs/>
          <w:iCs/>
          <w:sz w:val="24"/>
          <w:szCs w:val="24"/>
        </w:rPr>
      </w:pPr>
    </w:p>
    <w:p w:rsidR="00801D21" w:rsidRDefault="00801D21" w:rsidP="00197BE2">
      <w:pPr>
        <w:suppressAutoHyphens/>
        <w:spacing w:after="0" w:line="240" w:lineRule="auto"/>
        <w:ind w:firstLine="709"/>
        <w:jc w:val="both"/>
        <w:rPr>
          <w:rFonts w:ascii="Times New Roman" w:hAnsi="Times New Roman"/>
          <w:bCs/>
          <w:iCs/>
          <w:sz w:val="24"/>
          <w:szCs w:val="24"/>
        </w:rPr>
      </w:pPr>
    </w:p>
    <w:p w:rsidR="00197BE2" w:rsidRDefault="00197BE2" w:rsidP="00197BE2">
      <w:pPr>
        <w:suppressAutoHyphens/>
        <w:spacing w:after="0" w:line="240" w:lineRule="auto"/>
        <w:ind w:firstLine="709"/>
        <w:jc w:val="both"/>
        <w:rPr>
          <w:rFonts w:ascii="Times New Roman" w:hAnsi="Times New Roman"/>
          <w:bCs/>
          <w:iCs/>
          <w:sz w:val="24"/>
          <w:szCs w:val="24"/>
        </w:rPr>
      </w:pPr>
      <w:r w:rsidRPr="00375D7D">
        <w:rPr>
          <w:rFonts w:ascii="Times New Roman" w:hAnsi="Times New Roman"/>
          <w:bCs/>
          <w:iCs/>
          <w:sz w:val="24"/>
          <w:szCs w:val="24"/>
        </w:rPr>
        <w:lastRenderedPageBreak/>
        <w:t>Кабинет «</w:t>
      </w:r>
      <w:r>
        <w:rPr>
          <w:rFonts w:ascii="Times New Roman" w:hAnsi="Times New Roman"/>
          <w:bCs/>
          <w:iCs/>
          <w:sz w:val="24"/>
          <w:szCs w:val="24"/>
        </w:rPr>
        <w:t>Математик</w:t>
      </w:r>
      <w:r w:rsidR="00E73ECD">
        <w:rPr>
          <w:rFonts w:ascii="Times New Roman" w:hAnsi="Times New Roman"/>
          <w:bCs/>
          <w:iCs/>
          <w:sz w:val="24"/>
          <w:szCs w:val="24"/>
        </w:rPr>
        <w:t>а</w:t>
      </w:r>
      <w:r>
        <w:rPr>
          <w:rFonts w:ascii="Times New Roman" w:hAnsi="Times New Roman"/>
          <w:bCs/>
          <w:iCs/>
          <w:sz w:val="24"/>
          <w:szCs w:val="24"/>
        </w:rPr>
        <w:t xml:space="preserve"> в профессиональной деятельности»</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9221DD">
              <w:rPr>
                <w:rStyle w:val="ac"/>
                <w:rFonts w:ascii="Times New Roman" w:hAnsi="Times New Roman"/>
                <w:lang w:eastAsia="en-US"/>
              </w:rPr>
              <w:footnoteReference w:id="22"/>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9221DD">
              <w:rPr>
                <w:rStyle w:val="ac"/>
                <w:rFonts w:ascii="Times New Roman" w:hAnsi="Times New Roman"/>
                <w:lang w:eastAsia="en-US"/>
              </w:rPr>
              <w:footnoteReference w:id="23"/>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ученический двухместный, нерегулируемый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учителя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Стул учителя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меловая (магнитно- 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 xml:space="preserve">II </w:t>
            </w:r>
            <w:r w:rsidRPr="00197BE2">
              <w:rPr>
                <w:rFonts w:ascii="Times New Roman" w:hAnsi="Times New Roman" w:cs="Times New Roman"/>
                <w:b/>
                <w:bCs/>
                <w:lang w:eastAsia="en-US"/>
              </w:rPr>
              <w:t>Технические средства</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Автоматизированное рабочее место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Экран проекционный рулонный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Демонстрационные учебно-наглядные пособия</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 учебного наглядного материала по темам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3A623E"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Комплекты для индивидуальной и групповой работы по основным видам программы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Pr="00375D7D" w:rsidRDefault="00197BE2" w:rsidP="00197BE2">
      <w:pPr>
        <w:suppressAutoHyphens/>
        <w:spacing w:after="0" w:line="240" w:lineRule="auto"/>
        <w:ind w:firstLine="709"/>
        <w:jc w:val="both"/>
        <w:rPr>
          <w:rFonts w:ascii="Times New Roman" w:hAnsi="Times New Roman"/>
          <w:bCs/>
          <w:sz w:val="24"/>
          <w:szCs w:val="24"/>
        </w:rPr>
      </w:pPr>
    </w:p>
    <w:p w:rsidR="00197BE2" w:rsidRPr="00375D7D" w:rsidRDefault="00197BE2" w:rsidP="00197BE2">
      <w:pPr>
        <w:suppressAutoHyphens/>
        <w:spacing w:after="0" w:line="240" w:lineRule="auto"/>
        <w:ind w:firstLine="709"/>
        <w:jc w:val="both"/>
        <w:rPr>
          <w:rFonts w:ascii="Times New Roman" w:hAnsi="Times New Roman"/>
          <w:bCs/>
          <w:sz w:val="24"/>
          <w:szCs w:val="24"/>
        </w:rPr>
      </w:pPr>
      <w:r w:rsidRPr="00375D7D">
        <w:rPr>
          <w:rFonts w:ascii="Times New Roman" w:hAnsi="Times New Roman"/>
          <w:bCs/>
          <w:sz w:val="24"/>
          <w:szCs w:val="24"/>
        </w:rPr>
        <w:t>6.1.2.2. Оснащение помещений, задействованных при организации самостоятельной и воспитательной работы.</w:t>
      </w:r>
    </w:p>
    <w:p w:rsidR="00197BE2" w:rsidRPr="0012330C" w:rsidRDefault="00197BE2" w:rsidP="00197BE2">
      <w:pPr>
        <w:suppressAutoHyphens/>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 «</w:t>
      </w:r>
      <w:r w:rsidRPr="0012330C">
        <w:rPr>
          <w:rFonts w:ascii="Times New Roman" w:hAnsi="Times New Roman"/>
          <w:bCs/>
          <w:sz w:val="24"/>
          <w:szCs w:val="24"/>
          <w:lang w:val="en-US"/>
        </w:rPr>
        <w:t>A</w:t>
      </w:r>
      <w:r w:rsidRPr="0012330C">
        <w:rPr>
          <w:rFonts w:ascii="Times New Roman" w:hAnsi="Times New Roman"/>
          <w:bCs/>
          <w:sz w:val="24"/>
          <w:szCs w:val="24"/>
        </w:rPr>
        <w:t xml:space="preserve">ктовый зал» </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9221DD">
              <w:rPr>
                <w:rStyle w:val="ac"/>
                <w:rFonts w:ascii="Times New Roman" w:hAnsi="Times New Roman"/>
                <w:lang w:eastAsia="en-US"/>
              </w:rPr>
              <w:footnoteReference w:id="24"/>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9221DD">
              <w:rPr>
                <w:rStyle w:val="ac"/>
                <w:rFonts w:ascii="Times New Roman" w:hAnsi="Times New Roman"/>
                <w:lang w:eastAsia="en-US"/>
              </w:rPr>
              <w:footnoteReference w:id="25"/>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Секция складных стульев</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Трибуна</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Кулисы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w:t>
            </w:r>
            <w:r w:rsidRPr="00197BE2">
              <w:rPr>
                <w:rFonts w:ascii="Times New Roman" w:hAnsi="Times New Roman" w:cs="Times New Roman"/>
                <w:b/>
                <w:bCs/>
                <w:lang w:eastAsia="en-US"/>
              </w:rPr>
              <w:t xml:space="preserve"> Технические средства </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Рабочая станция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Акустическая система</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lastRenderedPageBreak/>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Микрофоны беспроводные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Проектор портативный</w:t>
            </w:r>
          </w:p>
        </w:tc>
        <w:tc>
          <w:tcPr>
            <w:tcW w:w="1527" w:type="pct"/>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Cs/>
                <w:lang w:eastAsia="en-US"/>
              </w:rPr>
              <w:t>Экран проекционный рулонный</w:t>
            </w:r>
          </w:p>
        </w:tc>
        <w:tc>
          <w:tcPr>
            <w:tcW w:w="1527" w:type="pct"/>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bCs/>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bCs/>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bCs/>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bCs/>
                <w:lang w:eastAsia="en-US"/>
              </w:rPr>
            </w:pPr>
          </w:p>
        </w:tc>
      </w:tr>
    </w:tbl>
    <w:p w:rsidR="00197BE2" w:rsidRDefault="00197BE2" w:rsidP="00197BE2">
      <w:pPr>
        <w:suppressAutoHyphens/>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 «Читальный зал</w:t>
      </w:r>
      <w:r w:rsidRPr="00375D7D">
        <w:rPr>
          <w:rFonts w:ascii="Times New Roman" w:hAnsi="Times New Roman"/>
          <w:bCs/>
          <w:sz w:val="24"/>
          <w:szCs w:val="24"/>
        </w:rPr>
        <w:t xml:space="preserve">» </w:t>
      </w:r>
    </w:p>
    <w:p w:rsidR="00197BE2" w:rsidRPr="00375D7D" w:rsidRDefault="00197BE2" w:rsidP="00197BE2">
      <w:pPr>
        <w:suppressAutoHyphens/>
        <w:spacing w:after="0" w:line="240" w:lineRule="auto"/>
        <w:ind w:firstLine="709"/>
        <w:jc w:val="both"/>
        <w:rPr>
          <w:rFonts w:ascii="Times New Roman" w:hAnsi="Times New Roman"/>
          <w:b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410CAC">
              <w:rPr>
                <w:rStyle w:val="ac"/>
                <w:rFonts w:ascii="Times New Roman" w:hAnsi="Times New Roman"/>
                <w:lang w:eastAsia="en-US"/>
              </w:rPr>
              <w:footnoteReference w:id="26"/>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410CAC">
              <w:rPr>
                <w:rStyle w:val="ac"/>
                <w:rFonts w:ascii="Times New Roman" w:hAnsi="Times New Roman"/>
                <w:lang w:eastAsia="en-US"/>
              </w:rPr>
              <w:footnoteReference w:id="27"/>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Шкаф со стеклом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Читательский стол</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Информационный стенд</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w:t>
            </w:r>
            <w:r w:rsidRPr="00197BE2">
              <w:rPr>
                <w:rFonts w:ascii="Times New Roman" w:hAnsi="Times New Roman" w:cs="Times New Roman"/>
                <w:b/>
                <w:bCs/>
                <w:lang w:eastAsia="en-US"/>
              </w:rPr>
              <w:t xml:space="preserve"> Технические средства </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читателя с выходом в интернет</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ind w:firstLine="709"/>
        <w:jc w:val="both"/>
        <w:rPr>
          <w:rFonts w:ascii="Times New Roman" w:hAnsi="Times New Roman"/>
          <w:bCs/>
          <w:sz w:val="24"/>
          <w:szCs w:val="24"/>
        </w:rPr>
      </w:pPr>
    </w:p>
    <w:p w:rsidR="00197BE2" w:rsidRDefault="00197BE2" w:rsidP="00197BE2">
      <w:pPr>
        <w:suppressAutoHyphens/>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 «Библиотека</w:t>
      </w:r>
      <w:r w:rsidRPr="00375D7D">
        <w:rPr>
          <w:rFonts w:ascii="Times New Roman" w:hAnsi="Times New Roman"/>
          <w:bCs/>
          <w:sz w:val="24"/>
          <w:szCs w:val="24"/>
        </w:rPr>
        <w:t xml:space="preserve">» </w:t>
      </w:r>
    </w:p>
    <w:p w:rsidR="00197BE2" w:rsidRPr="00375D7D" w:rsidRDefault="00197BE2" w:rsidP="00197BE2">
      <w:pPr>
        <w:suppressAutoHyphens/>
        <w:spacing w:after="0" w:line="240" w:lineRule="auto"/>
        <w:ind w:firstLine="709"/>
        <w:jc w:val="both"/>
        <w:rPr>
          <w:rFonts w:ascii="Times New Roman" w:hAnsi="Times New Roman"/>
          <w:b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Наименование оборудования</w:t>
            </w:r>
            <w:r w:rsidR="00410CAC">
              <w:rPr>
                <w:rStyle w:val="ac"/>
                <w:rFonts w:ascii="Times New Roman" w:hAnsi="Times New Roman"/>
                <w:lang w:eastAsia="en-US"/>
              </w:rPr>
              <w:footnoteReference w:id="28"/>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val="en-US" w:eastAsia="en-US"/>
              </w:rPr>
            </w:pPr>
            <w:r w:rsidRPr="00197BE2">
              <w:rPr>
                <w:rFonts w:ascii="Times New Roman" w:hAnsi="Times New Roman" w:cs="Times New Roman"/>
                <w:lang w:eastAsia="en-US"/>
              </w:rPr>
              <w:t>Техническое описание</w:t>
            </w:r>
            <w:r w:rsidR="00410CAC">
              <w:rPr>
                <w:rStyle w:val="ac"/>
                <w:rFonts w:ascii="Times New Roman" w:hAnsi="Times New Roman"/>
                <w:lang w:eastAsia="en-US"/>
              </w:rPr>
              <w:footnoteReference w:id="29"/>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Стеллаж открытый многосекционный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Шкаф со стеклом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Читательский стол</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на ножках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Компьютерный стол</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6</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Кресло компьютерное на колесиках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w:t>
            </w:r>
            <w:r w:rsidRPr="00197BE2">
              <w:rPr>
                <w:rFonts w:ascii="Times New Roman" w:hAnsi="Times New Roman" w:cs="Times New Roman"/>
                <w:b/>
                <w:bCs/>
                <w:lang w:eastAsia="en-US"/>
              </w:rPr>
              <w:t xml:space="preserve"> Технические средства </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библиотекаря с выходом в интернет</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lastRenderedPageBreak/>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Pr="00375D7D" w:rsidRDefault="00197BE2" w:rsidP="00197BE2">
      <w:pPr>
        <w:suppressAutoHyphens/>
        <w:spacing w:after="0" w:line="240" w:lineRule="auto"/>
        <w:ind w:firstLine="709"/>
        <w:jc w:val="both"/>
        <w:rPr>
          <w:rFonts w:ascii="Times New Roman" w:hAnsi="Times New Roman"/>
          <w:bCs/>
          <w:sz w:val="24"/>
          <w:szCs w:val="24"/>
        </w:rPr>
      </w:pPr>
    </w:p>
    <w:p w:rsidR="00197BE2" w:rsidRPr="00375D7D" w:rsidRDefault="00197BE2" w:rsidP="00197BE2">
      <w:pPr>
        <w:spacing w:after="0" w:line="240" w:lineRule="auto"/>
        <w:ind w:firstLine="709"/>
        <w:rPr>
          <w:rFonts w:ascii="Times New Roman" w:hAnsi="Times New Roman"/>
          <w:bCs/>
          <w:sz w:val="24"/>
          <w:szCs w:val="24"/>
        </w:rPr>
      </w:pPr>
      <w:r w:rsidRPr="00375D7D">
        <w:rPr>
          <w:rFonts w:ascii="Times New Roman" w:hAnsi="Times New Roman"/>
          <w:bCs/>
          <w:sz w:val="24"/>
          <w:szCs w:val="24"/>
        </w:rPr>
        <w:t xml:space="preserve">6.1.2.3. Оснащение лабораторий </w:t>
      </w:r>
    </w:p>
    <w:p w:rsidR="00197BE2" w:rsidRDefault="00197BE2" w:rsidP="00197BE2">
      <w:pPr>
        <w:suppressAutoHyphens/>
        <w:spacing w:after="0"/>
        <w:ind w:firstLine="709"/>
        <w:rPr>
          <w:rFonts w:ascii="Times New Roman" w:hAnsi="Times New Roman"/>
          <w:sz w:val="24"/>
          <w:szCs w:val="24"/>
        </w:rPr>
      </w:pPr>
      <w:r w:rsidRPr="00375D7D">
        <w:rPr>
          <w:rFonts w:ascii="Times New Roman" w:hAnsi="Times New Roman"/>
          <w:bCs/>
          <w:iCs/>
          <w:sz w:val="24"/>
          <w:szCs w:val="24"/>
        </w:rPr>
        <w:t>Лаборатория «</w:t>
      </w:r>
      <w:r w:rsidR="00460BE9" w:rsidRPr="00A801EB">
        <w:rPr>
          <w:rFonts w:ascii="Times New Roman" w:eastAsia="Times New Roman" w:hAnsi="Times New Roman" w:cs="Times New Roman"/>
          <w:color w:val="000000"/>
          <w:sz w:val="24"/>
          <w:szCs w:val="24"/>
        </w:rPr>
        <w:t>Автоматизированного проектирования технологических процессов и программирования систем ЧПУ</w:t>
      </w:r>
      <w:r>
        <w:rPr>
          <w:rFonts w:ascii="Times New Roman" w:hAnsi="Times New Roman"/>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Наименование оборудования</w:t>
            </w:r>
            <w:r w:rsidR="00931393">
              <w:rPr>
                <w:rStyle w:val="ac"/>
                <w:rFonts w:ascii="Times New Roman" w:hAnsi="Times New Roman"/>
                <w:lang w:eastAsia="en-US"/>
              </w:rPr>
              <w:footnoteReference w:id="30"/>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Техническое описание</w:t>
            </w:r>
            <w:r w:rsidR="00931393">
              <w:rPr>
                <w:rStyle w:val="ac"/>
                <w:rFonts w:ascii="Times New Roman" w:hAnsi="Times New Roman"/>
                <w:lang w:eastAsia="en-US"/>
              </w:rPr>
              <w:footnoteReference w:id="31"/>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 </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Стол ученический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преподавателя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Кресло преподавателя на колесиках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магнитно-маркерная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iCs w:val="0"/>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w:t>
            </w:r>
            <w:r w:rsidRPr="00197BE2">
              <w:rPr>
                <w:rFonts w:ascii="Times New Roman" w:hAnsi="Times New Roman" w:cs="Times New Roman"/>
                <w:b/>
                <w:bCs/>
                <w:lang w:eastAsia="en-US"/>
              </w:rPr>
              <w:t xml:space="preserve"> Технические средства </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преподавателя с выходом в интернет</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ученика с выходом в интернет</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val="en-US" w:eastAsia="en-US"/>
              </w:rPr>
            </w:pPr>
            <w:r w:rsidRPr="00197BE2">
              <w:rPr>
                <w:rFonts w:ascii="Times New Roman" w:hAnsi="Times New Roman" w:cs="Times New Roman"/>
                <w:lang w:val="en-US"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F0B6D" w:rsidRPr="00197BE2" w:rsidTr="00197BE2">
        <w:tc>
          <w:tcPr>
            <w:tcW w:w="273" w:type="pct"/>
            <w:shd w:val="clear" w:color="auto" w:fill="auto"/>
          </w:tcPr>
          <w:p w:rsidR="001F0B6D" w:rsidRPr="001F0B6D" w:rsidRDefault="001F0B6D" w:rsidP="00197BE2">
            <w:pPr>
              <w:pStyle w:val="120"/>
              <w:rPr>
                <w:rFonts w:ascii="Times New Roman" w:hAnsi="Times New Roman" w:cs="Times New Roman"/>
                <w:lang w:eastAsia="en-US"/>
              </w:rPr>
            </w:pPr>
            <w:r>
              <w:rPr>
                <w:rFonts w:ascii="Times New Roman" w:hAnsi="Times New Roman" w:cs="Times New Roman"/>
                <w:lang w:eastAsia="en-US"/>
              </w:rPr>
              <w:t>4</w:t>
            </w:r>
          </w:p>
        </w:tc>
        <w:tc>
          <w:tcPr>
            <w:tcW w:w="3200" w:type="pct"/>
            <w:shd w:val="clear" w:color="auto" w:fill="auto"/>
          </w:tcPr>
          <w:p w:rsidR="001F0B6D" w:rsidRPr="00197BE2" w:rsidRDefault="001F0B6D" w:rsidP="00197BE2">
            <w:pPr>
              <w:pStyle w:val="120"/>
              <w:rPr>
                <w:rFonts w:ascii="Times New Roman" w:hAnsi="Times New Roman" w:cs="Times New Roman"/>
                <w:lang w:eastAsia="en-US"/>
              </w:rPr>
            </w:pPr>
            <w:r>
              <w:rPr>
                <w:rFonts w:ascii="Times New Roman" w:eastAsia="Times New Roman" w:hAnsi="Times New Roman" w:cs="Times New Roman"/>
                <w:color w:val="000000"/>
                <w:szCs w:val="24"/>
              </w:rPr>
              <w:t>Л</w:t>
            </w:r>
            <w:r w:rsidRPr="00CF4477">
              <w:rPr>
                <w:rFonts w:ascii="Times New Roman" w:eastAsia="Times New Roman" w:hAnsi="Times New Roman" w:cs="Times New Roman"/>
                <w:color w:val="000000"/>
                <w:szCs w:val="24"/>
              </w:rPr>
              <w:t>ицензионное программное обеспечение для интерактивного NC-программирования в системе ЧПУ</w:t>
            </w:r>
          </w:p>
        </w:tc>
        <w:tc>
          <w:tcPr>
            <w:tcW w:w="1527" w:type="pct"/>
            <w:shd w:val="clear" w:color="auto" w:fill="auto"/>
          </w:tcPr>
          <w:p w:rsidR="001F0B6D" w:rsidRPr="00197BE2" w:rsidRDefault="001F0B6D"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lang w:eastAsia="en-US"/>
              </w:rPr>
              <w:t>Дополнительное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Интерактивный дисплей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ind w:firstLine="709"/>
        <w:rPr>
          <w:rFonts w:ascii="Times New Roman" w:hAnsi="Times New Roman"/>
          <w:bCs/>
          <w:iCs/>
          <w:sz w:val="24"/>
          <w:szCs w:val="24"/>
        </w:rPr>
      </w:pPr>
    </w:p>
    <w:p w:rsidR="00197BE2" w:rsidRDefault="00197BE2" w:rsidP="00197BE2">
      <w:pPr>
        <w:suppressAutoHyphens/>
        <w:spacing w:after="0"/>
        <w:ind w:firstLine="709"/>
        <w:rPr>
          <w:rFonts w:ascii="Times New Roman" w:hAnsi="Times New Roman"/>
          <w:sz w:val="24"/>
          <w:szCs w:val="24"/>
        </w:rPr>
      </w:pPr>
      <w:r w:rsidRPr="00375D7D">
        <w:rPr>
          <w:rFonts w:ascii="Times New Roman" w:hAnsi="Times New Roman"/>
          <w:bCs/>
          <w:iCs/>
          <w:sz w:val="24"/>
          <w:szCs w:val="24"/>
        </w:rPr>
        <w:t>Лаборатория «</w:t>
      </w:r>
      <w:r w:rsidR="00435E36" w:rsidRPr="00A801EB">
        <w:rPr>
          <w:rFonts w:ascii="Times New Roman" w:eastAsia="Times New Roman" w:hAnsi="Times New Roman" w:cs="Times New Roman"/>
          <w:color w:val="000000"/>
          <w:sz w:val="24"/>
          <w:szCs w:val="24"/>
        </w:rPr>
        <w:t>Информационные технологии в планировании производственных процессов</w:t>
      </w:r>
      <w:r>
        <w:rPr>
          <w:rFonts w:ascii="Times New Roman" w:hAnsi="Times New Roman"/>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Наименование оборудования</w:t>
            </w:r>
            <w:r w:rsidR="00A46D12">
              <w:rPr>
                <w:rStyle w:val="ac"/>
                <w:rFonts w:ascii="Times New Roman" w:hAnsi="Times New Roman"/>
                <w:lang w:eastAsia="en-US"/>
              </w:rPr>
              <w:footnoteReference w:id="32"/>
            </w:r>
          </w:p>
        </w:tc>
        <w:tc>
          <w:tcPr>
            <w:tcW w:w="1527"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Техническое описание</w:t>
            </w:r>
            <w:r w:rsidR="006F6F1F">
              <w:rPr>
                <w:rStyle w:val="ac"/>
                <w:rFonts w:ascii="Times New Roman" w:hAnsi="Times New Roman"/>
                <w:lang w:eastAsia="en-US"/>
              </w:rPr>
              <w:footnoteReference w:id="33"/>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 </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Стол ученический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преподавателя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Кресло преподавателя на колесиках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магнитно-маркерная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b/>
                <w:bCs/>
                <w:lang w:eastAsia="en-US"/>
              </w:rPr>
              <w:lastRenderedPageBreak/>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iCs w:val="0"/>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w:t>
            </w:r>
            <w:r w:rsidRPr="00197BE2">
              <w:rPr>
                <w:rFonts w:ascii="Times New Roman" w:hAnsi="Times New Roman" w:cs="Times New Roman"/>
                <w:b/>
                <w:bCs/>
                <w:lang w:eastAsia="en-US"/>
              </w:rPr>
              <w:t xml:space="preserve"> Технические средства </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преподавателя с выходом в интернет</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ученика с выходом в интернет</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val="en-US" w:eastAsia="en-US"/>
              </w:rPr>
            </w:pPr>
            <w:r w:rsidRPr="00197BE2">
              <w:rPr>
                <w:rFonts w:ascii="Times New Roman" w:hAnsi="Times New Roman" w:cs="Times New Roman"/>
                <w:lang w:val="en-US"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Плоттер</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lang w:eastAsia="en-US"/>
              </w:rPr>
              <w:t>Дополнительное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Интерактивный дисплей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Учебно-производственный токарный станок ЧПУ</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Учебно-производственный фрезерный станок ЧПУ</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Учебный фрезерный 5-осевой станок ЧПУ</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Учебно-производственный лазерный станок ЧПУ</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6</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 xml:space="preserve">5-ти координатный </w:t>
            </w:r>
            <w:proofErr w:type="spellStart"/>
            <w:r w:rsidRPr="00197BE2">
              <w:rPr>
                <w:rFonts w:ascii="Times New Roman" w:hAnsi="Times New Roman" w:cs="Times New Roman"/>
                <w:iCs w:val="0"/>
                <w:lang w:eastAsia="en-US"/>
              </w:rPr>
              <w:t>гравировально-фрезерный</w:t>
            </w:r>
            <w:proofErr w:type="spellEnd"/>
            <w:r w:rsidRPr="00197BE2">
              <w:rPr>
                <w:rFonts w:ascii="Times New Roman" w:hAnsi="Times New Roman" w:cs="Times New Roman"/>
                <w:iCs w:val="0"/>
                <w:lang w:eastAsia="en-US"/>
              </w:rPr>
              <w:t xml:space="preserve"> ЧПУ станок с наклонно-поворотным столом и контроллером</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7</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proofErr w:type="spellStart"/>
            <w:r w:rsidRPr="00197BE2">
              <w:rPr>
                <w:rFonts w:ascii="Times New Roman" w:hAnsi="Times New Roman" w:cs="Times New Roman"/>
                <w:iCs w:val="0"/>
                <w:lang w:eastAsia="en-US"/>
              </w:rPr>
              <w:t>Дымоулавливатель</w:t>
            </w:r>
            <w:proofErr w:type="spellEnd"/>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 </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III</w:t>
            </w:r>
            <w:r w:rsidRPr="00197BE2">
              <w:rPr>
                <w:rFonts w:ascii="Times New Roman" w:hAnsi="Times New Roman" w:cs="Times New Roman"/>
                <w:b/>
                <w:bCs/>
                <w:lang w:eastAsia="en-US"/>
              </w:rPr>
              <w:t xml:space="preserve"> Специализированное оборудование, мебель и системы хранения</w:t>
            </w: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Подставка под станок</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Стеллаж для хранения оснастки и инструмента</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iCs w:val="0"/>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ind w:firstLine="709"/>
        <w:rPr>
          <w:rFonts w:ascii="Times New Roman" w:hAnsi="Times New Roman"/>
          <w:bCs/>
          <w:iCs/>
          <w:sz w:val="24"/>
          <w:szCs w:val="24"/>
        </w:rPr>
      </w:pPr>
    </w:p>
    <w:p w:rsidR="00197BE2" w:rsidRDefault="00197BE2" w:rsidP="00197BE2">
      <w:pPr>
        <w:suppressAutoHyphens/>
        <w:spacing w:after="0"/>
        <w:ind w:firstLine="709"/>
        <w:rPr>
          <w:rFonts w:ascii="Times New Roman" w:hAnsi="Times New Roman"/>
          <w:sz w:val="24"/>
          <w:szCs w:val="24"/>
        </w:rPr>
      </w:pPr>
      <w:r w:rsidRPr="00375D7D">
        <w:rPr>
          <w:rFonts w:ascii="Times New Roman" w:hAnsi="Times New Roman"/>
          <w:bCs/>
          <w:iCs/>
          <w:sz w:val="24"/>
          <w:szCs w:val="24"/>
        </w:rPr>
        <w:t>Лаборатория «</w:t>
      </w:r>
      <w:r w:rsidR="00435E36" w:rsidRPr="001C4B4E">
        <w:rPr>
          <w:rFonts w:ascii="Times New Roman" w:eastAsia="Times New Roman" w:hAnsi="Times New Roman" w:cs="Times New Roman"/>
          <w:color w:val="000000"/>
          <w:sz w:val="24"/>
          <w:szCs w:val="24"/>
        </w:rPr>
        <w:t>Метрология, стандартизация и сертификация</w:t>
      </w:r>
      <w:r>
        <w:rPr>
          <w:rFonts w:ascii="Times New Roman" w:hAnsi="Times New Roman"/>
          <w:sz w:val="24"/>
          <w:szCs w:val="24"/>
        </w:rPr>
        <w:t>»</w:t>
      </w:r>
    </w:p>
    <w:p w:rsidR="00197BE2" w:rsidRPr="00375D7D" w:rsidRDefault="00197BE2" w:rsidP="00197BE2">
      <w:pPr>
        <w:suppressAutoHyphens/>
        <w:spacing w:after="0" w:line="240" w:lineRule="auto"/>
        <w:ind w:firstLine="709"/>
        <w:jc w:val="both"/>
        <w:rPr>
          <w:rFonts w:ascii="Times New Roman" w:hAnsi="Times New Roman"/>
          <w:bCs/>
          <w:i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197BE2" w:rsidRPr="00197BE2" w:rsidTr="00197BE2">
        <w:tc>
          <w:tcPr>
            <w:tcW w:w="273" w:type="pct"/>
            <w:shd w:val="clear" w:color="auto" w:fill="auto"/>
            <w:vAlign w:val="center"/>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197BE2" w:rsidRPr="00197BE2" w:rsidRDefault="00812BB3" w:rsidP="00197BE2">
            <w:pPr>
              <w:pStyle w:val="120"/>
              <w:jc w:val="center"/>
              <w:rPr>
                <w:rFonts w:ascii="Times New Roman" w:hAnsi="Times New Roman" w:cs="Times New Roman"/>
                <w:lang w:eastAsia="en-US"/>
              </w:rPr>
            </w:pPr>
            <w:r>
              <w:rPr>
                <w:rStyle w:val="ac"/>
                <w:rFonts w:ascii="Times New Roman" w:hAnsi="Times New Roman"/>
                <w:lang w:eastAsia="en-US"/>
              </w:rPr>
              <w:footnoteReference w:id="34"/>
            </w:r>
            <w:r w:rsidR="00197BE2" w:rsidRPr="00197BE2">
              <w:rPr>
                <w:rFonts w:ascii="Times New Roman" w:hAnsi="Times New Roman" w:cs="Times New Roman"/>
                <w:lang w:eastAsia="en-US"/>
              </w:rPr>
              <w:t>Наименование оборудования</w:t>
            </w:r>
          </w:p>
        </w:tc>
        <w:tc>
          <w:tcPr>
            <w:tcW w:w="1527" w:type="pct"/>
            <w:shd w:val="clear" w:color="auto" w:fill="auto"/>
            <w:vAlign w:val="center"/>
          </w:tcPr>
          <w:p w:rsidR="00197BE2" w:rsidRPr="00197BE2" w:rsidRDefault="00812BB3" w:rsidP="00197BE2">
            <w:pPr>
              <w:pStyle w:val="120"/>
              <w:jc w:val="center"/>
              <w:rPr>
                <w:rFonts w:ascii="Times New Roman" w:hAnsi="Times New Roman" w:cs="Times New Roman"/>
                <w:lang w:eastAsia="en-US"/>
              </w:rPr>
            </w:pPr>
            <w:r>
              <w:rPr>
                <w:rStyle w:val="ac"/>
                <w:rFonts w:ascii="Times New Roman" w:hAnsi="Times New Roman"/>
                <w:lang w:eastAsia="en-US"/>
              </w:rPr>
              <w:footnoteReference w:id="35"/>
            </w:r>
            <w:r w:rsidR="00197BE2" w:rsidRPr="00197BE2">
              <w:rPr>
                <w:rFonts w:ascii="Times New Roman" w:hAnsi="Times New Roman" w:cs="Times New Roman"/>
                <w:lang w:eastAsia="en-US"/>
              </w:rPr>
              <w:t>Техническое описание</w:t>
            </w:r>
          </w:p>
        </w:tc>
      </w:tr>
      <w:tr w:rsidR="00197BE2" w:rsidRPr="00197BE2" w:rsidTr="00197BE2">
        <w:trPr>
          <w:trHeight w:val="278"/>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 </w:t>
            </w:r>
          </w:p>
        </w:tc>
      </w:tr>
      <w:tr w:rsidR="00197BE2" w:rsidRPr="00197BE2" w:rsidTr="00197BE2">
        <w:trPr>
          <w:trHeight w:val="277"/>
        </w:trPr>
        <w:tc>
          <w:tcPr>
            <w:tcW w:w="5000" w:type="pct"/>
            <w:gridSpan w:val="3"/>
            <w:shd w:val="clear" w:color="auto" w:fill="auto"/>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Стол ученический </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преподавателя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Кресло преподавателя на колесиках</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магнитно-маркерная</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shd w:val="clear" w:color="auto" w:fill="auto"/>
          </w:tcPr>
          <w:p w:rsidR="00197BE2" w:rsidRPr="00197BE2" w:rsidRDefault="00197BE2" w:rsidP="00197BE2">
            <w:pPr>
              <w:pStyle w:val="120"/>
              <w:rPr>
                <w:rFonts w:ascii="Times New Roman" w:hAnsi="Times New Roman" w:cs="Times New Roman"/>
                <w:iCs w:val="0"/>
                <w:lang w:eastAsia="en-US"/>
              </w:rPr>
            </w:pP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w:t>
            </w:r>
            <w:r w:rsidRPr="00197BE2">
              <w:rPr>
                <w:rFonts w:ascii="Times New Roman" w:hAnsi="Times New Roman" w:cs="Times New Roman"/>
                <w:b/>
                <w:bCs/>
                <w:lang w:eastAsia="en-US"/>
              </w:rPr>
              <w:t xml:space="preserve"> Технические средства </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преподавателя с выходом в интернет</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Автоматизированное рабочее место ученика с выходом в </w:t>
            </w:r>
            <w:r w:rsidRPr="00197BE2">
              <w:rPr>
                <w:rFonts w:ascii="Times New Roman" w:hAnsi="Times New Roman" w:cs="Times New Roman"/>
                <w:lang w:eastAsia="en-US"/>
              </w:rPr>
              <w:lastRenderedPageBreak/>
              <w:t>интернет</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val="en-US" w:eastAsia="en-US"/>
              </w:rPr>
            </w:pPr>
            <w:r w:rsidRPr="00197BE2">
              <w:rPr>
                <w:rFonts w:ascii="Times New Roman" w:hAnsi="Times New Roman" w:cs="Times New Roman"/>
                <w:lang w:val="en-US" w:eastAsia="en-US"/>
              </w:rPr>
              <w:lastRenderedPageBreak/>
              <w:t>3</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МФУ</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lang w:eastAsia="en-US"/>
              </w:rPr>
              <w:t>Дополнительное оборудование</w:t>
            </w: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Интерактивный дисплей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Стационарный бесконтактный измерительный комплекс (3D сканер)</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Ручной оптический сканер для оцифровки крупногабаритных объектов</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3D принтер FDM + расходные материалы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3D принтер DLP + расходные материалы</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6</w:t>
            </w:r>
          </w:p>
        </w:tc>
        <w:tc>
          <w:tcPr>
            <w:tcW w:w="3200" w:type="pct"/>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УФ-камера для дополнительного отверждения моделей</w:t>
            </w:r>
          </w:p>
        </w:tc>
        <w:tc>
          <w:tcPr>
            <w:tcW w:w="1527" w:type="pct"/>
            <w:shd w:val="clear" w:color="auto" w:fill="auto"/>
          </w:tcPr>
          <w:p w:rsidR="00197BE2" w:rsidRPr="00197BE2" w:rsidRDefault="00197BE2" w:rsidP="00197BE2">
            <w:pPr>
              <w:pStyle w:val="120"/>
              <w:rPr>
                <w:rFonts w:ascii="Times New Roman" w:hAnsi="Times New Roman" w:cs="Times New Roman"/>
                <w:lang w:eastAsia="en-US"/>
              </w:rPr>
            </w:pPr>
          </w:p>
        </w:tc>
      </w:tr>
    </w:tbl>
    <w:p w:rsidR="00812BB3" w:rsidRDefault="00812BB3" w:rsidP="00197BE2">
      <w:pPr>
        <w:suppressAutoHyphens/>
        <w:spacing w:after="0" w:line="240" w:lineRule="auto"/>
        <w:ind w:firstLine="709"/>
        <w:jc w:val="both"/>
        <w:rPr>
          <w:rFonts w:ascii="Times New Roman" w:eastAsia="Times New Roman" w:hAnsi="Times New Roman" w:cs="Times New Roman"/>
          <w:color w:val="000000"/>
          <w:sz w:val="24"/>
          <w:szCs w:val="24"/>
        </w:rPr>
      </w:pPr>
    </w:p>
    <w:p w:rsidR="00197BE2" w:rsidRDefault="00435E36" w:rsidP="00197BE2">
      <w:pPr>
        <w:suppressAutoHyphens/>
        <w:spacing w:after="0" w:line="240" w:lineRule="auto"/>
        <w:ind w:firstLine="709"/>
        <w:jc w:val="both"/>
        <w:rPr>
          <w:rFonts w:ascii="Times New Roman" w:eastAsia="Times New Roman" w:hAnsi="Times New Roman" w:cs="Times New Roman"/>
          <w:color w:val="000000"/>
          <w:sz w:val="24"/>
          <w:szCs w:val="24"/>
        </w:rPr>
      </w:pPr>
      <w:r w:rsidRPr="001C4B4E">
        <w:rPr>
          <w:rFonts w:ascii="Times New Roman" w:eastAsia="Times New Roman" w:hAnsi="Times New Roman" w:cs="Times New Roman"/>
          <w:color w:val="000000"/>
          <w:sz w:val="24"/>
          <w:szCs w:val="24"/>
        </w:rPr>
        <w:t>Лаборатория "Процессы формообразования, технологическая оснастка и инструменты"</w:t>
      </w:r>
    </w:p>
    <w:p w:rsidR="00435E36" w:rsidRDefault="00435E36" w:rsidP="00197BE2">
      <w:pPr>
        <w:suppressAutoHyphens/>
        <w:spacing w:after="0" w:line="240" w:lineRule="auto"/>
        <w:ind w:firstLine="709"/>
        <w:jc w:val="both"/>
        <w:rPr>
          <w:rFonts w:ascii="Times New Roman" w:hAnsi="Times New Roman"/>
          <w:bCs/>
          <w:sz w:val="24"/>
          <w:szCs w:val="24"/>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2"/>
        <w:gridCol w:w="6239"/>
        <w:gridCol w:w="2977"/>
      </w:tblGrid>
      <w:tr w:rsidR="00435E36" w:rsidRPr="00197BE2" w:rsidTr="00AC50B1">
        <w:tc>
          <w:tcPr>
            <w:tcW w:w="273" w:type="pct"/>
            <w:shd w:val="clear" w:color="auto" w:fill="auto"/>
            <w:vAlign w:val="center"/>
          </w:tcPr>
          <w:p w:rsidR="00435E36" w:rsidRPr="00197BE2" w:rsidRDefault="00435E36" w:rsidP="00AC50B1">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shd w:val="clear" w:color="auto" w:fill="auto"/>
            <w:vAlign w:val="center"/>
          </w:tcPr>
          <w:p w:rsidR="00435E36" w:rsidRPr="00197BE2" w:rsidRDefault="00812BB3" w:rsidP="00AC50B1">
            <w:pPr>
              <w:pStyle w:val="120"/>
              <w:jc w:val="center"/>
              <w:rPr>
                <w:rFonts w:ascii="Times New Roman" w:hAnsi="Times New Roman" w:cs="Times New Roman"/>
                <w:lang w:eastAsia="en-US"/>
              </w:rPr>
            </w:pPr>
            <w:r>
              <w:rPr>
                <w:rStyle w:val="ac"/>
                <w:rFonts w:ascii="Times New Roman" w:hAnsi="Times New Roman"/>
                <w:lang w:eastAsia="en-US"/>
              </w:rPr>
              <w:footnoteReference w:id="36"/>
            </w:r>
            <w:r w:rsidR="00435E36" w:rsidRPr="00197BE2">
              <w:rPr>
                <w:rFonts w:ascii="Times New Roman" w:hAnsi="Times New Roman" w:cs="Times New Roman"/>
                <w:lang w:eastAsia="en-US"/>
              </w:rPr>
              <w:t>Наименование оборудования</w:t>
            </w:r>
          </w:p>
        </w:tc>
        <w:tc>
          <w:tcPr>
            <w:tcW w:w="1527" w:type="pct"/>
            <w:shd w:val="clear" w:color="auto" w:fill="auto"/>
            <w:vAlign w:val="center"/>
          </w:tcPr>
          <w:p w:rsidR="00435E36" w:rsidRPr="00197BE2" w:rsidRDefault="00812BB3" w:rsidP="00AC50B1">
            <w:pPr>
              <w:pStyle w:val="120"/>
              <w:jc w:val="center"/>
              <w:rPr>
                <w:rFonts w:ascii="Times New Roman" w:hAnsi="Times New Roman" w:cs="Times New Roman"/>
                <w:lang w:eastAsia="en-US"/>
              </w:rPr>
            </w:pPr>
            <w:r>
              <w:rPr>
                <w:rStyle w:val="ac"/>
                <w:rFonts w:ascii="Times New Roman" w:hAnsi="Times New Roman"/>
                <w:lang w:eastAsia="en-US"/>
              </w:rPr>
              <w:footnoteReference w:id="37"/>
            </w:r>
            <w:r w:rsidR="00435E36" w:rsidRPr="00197BE2">
              <w:rPr>
                <w:rFonts w:ascii="Times New Roman" w:hAnsi="Times New Roman" w:cs="Times New Roman"/>
                <w:lang w:eastAsia="en-US"/>
              </w:rPr>
              <w:t>Техническое описание</w:t>
            </w:r>
          </w:p>
        </w:tc>
      </w:tr>
      <w:tr w:rsidR="00435E36" w:rsidRPr="00197BE2" w:rsidTr="00AC50B1">
        <w:trPr>
          <w:trHeight w:val="278"/>
        </w:trPr>
        <w:tc>
          <w:tcPr>
            <w:tcW w:w="5000" w:type="pct"/>
            <w:gridSpan w:val="3"/>
            <w:shd w:val="clear" w:color="auto" w:fill="auto"/>
          </w:tcPr>
          <w:p w:rsidR="00435E36" w:rsidRPr="00197BE2" w:rsidRDefault="00435E36" w:rsidP="00AC50B1">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 </w:t>
            </w:r>
          </w:p>
        </w:tc>
      </w:tr>
      <w:tr w:rsidR="00435E36" w:rsidRPr="00197BE2" w:rsidTr="00AC50B1">
        <w:trPr>
          <w:trHeight w:val="277"/>
        </w:trPr>
        <w:tc>
          <w:tcPr>
            <w:tcW w:w="5000" w:type="pct"/>
            <w:gridSpan w:val="3"/>
            <w:shd w:val="clear" w:color="auto" w:fill="auto"/>
          </w:tcPr>
          <w:p w:rsidR="00435E36" w:rsidRPr="00197BE2" w:rsidRDefault="00435E36" w:rsidP="00AC50B1">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 xml:space="preserve">Стол ученический </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Стул ученический</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Стол преподавателя</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Кресло преподавателя на колесиках</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435E36" w:rsidRPr="00197BE2" w:rsidRDefault="00435E36" w:rsidP="00AC50B1">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магнитно-маркерная</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3473" w:type="pct"/>
            <w:gridSpan w:val="2"/>
            <w:shd w:val="clear" w:color="auto" w:fill="auto"/>
          </w:tcPr>
          <w:p w:rsidR="00435E36" w:rsidRPr="00197BE2" w:rsidRDefault="00435E36" w:rsidP="00AC50B1">
            <w:pPr>
              <w:pStyle w:val="120"/>
              <w:rPr>
                <w:rFonts w:ascii="Times New Roman" w:hAnsi="Times New Roman" w:cs="Times New Roman"/>
                <w:iCs w:val="0"/>
                <w:lang w:eastAsia="en-US"/>
              </w:rPr>
            </w:pPr>
            <w:r w:rsidRPr="00197BE2">
              <w:rPr>
                <w:rFonts w:ascii="Times New Roman" w:hAnsi="Times New Roman" w:cs="Times New Roman"/>
                <w:b/>
                <w:bCs/>
                <w:lang w:eastAsia="en-US"/>
              </w:rPr>
              <w:t>Дополнительное оборудование</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3473" w:type="pct"/>
            <w:gridSpan w:val="2"/>
            <w:shd w:val="clear" w:color="auto" w:fill="auto"/>
          </w:tcPr>
          <w:p w:rsidR="00435E36" w:rsidRPr="00197BE2" w:rsidRDefault="00435E36" w:rsidP="00AC50B1">
            <w:pPr>
              <w:pStyle w:val="120"/>
              <w:rPr>
                <w:rFonts w:ascii="Times New Roman" w:hAnsi="Times New Roman" w:cs="Times New Roman"/>
                <w:iCs w:val="0"/>
                <w:lang w:eastAsia="en-US"/>
              </w:rPr>
            </w:pP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b/>
                <w:bCs/>
                <w:lang w:val="en-US" w:eastAsia="en-US"/>
              </w:rPr>
              <w:t>II</w:t>
            </w:r>
            <w:r w:rsidRPr="00197BE2">
              <w:rPr>
                <w:rFonts w:ascii="Times New Roman" w:hAnsi="Times New Roman" w:cs="Times New Roman"/>
                <w:b/>
                <w:bCs/>
                <w:lang w:eastAsia="en-US"/>
              </w:rPr>
              <w:t xml:space="preserve"> Технические средства </w:t>
            </w:r>
          </w:p>
        </w:tc>
      </w:tr>
      <w:tr w:rsidR="00435E36" w:rsidRPr="00197BE2" w:rsidTr="00AC50B1">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преподавателя с выходом в интернет</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Автоматизированное рабочее место ученика с выходом в интернет</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val="en-US" w:eastAsia="en-US"/>
              </w:rPr>
            </w:pPr>
            <w:r w:rsidRPr="00197BE2">
              <w:rPr>
                <w:rFonts w:ascii="Times New Roman" w:hAnsi="Times New Roman" w:cs="Times New Roman"/>
                <w:lang w:val="en-US" w:eastAsia="en-US"/>
              </w:rPr>
              <w:t>3</w:t>
            </w:r>
          </w:p>
        </w:tc>
        <w:tc>
          <w:tcPr>
            <w:tcW w:w="3200"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МФУ (принтер, сканер, копир)</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МФУ</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5000" w:type="pct"/>
            <w:gridSpan w:val="3"/>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b/>
                <w:lang w:eastAsia="en-US"/>
              </w:rPr>
              <w:t>Дополнительное оборудование</w:t>
            </w: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shd w:val="clear" w:color="auto" w:fill="auto"/>
          </w:tcPr>
          <w:p w:rsidR="00435E36" w:rsidRPr="00197BE2" w:rsidRDefault="00435E36" w:rsidP="00AC50B1">
            <w:pPr>
              <w:pStyle w:val="120"/>
              <w:rPr>
                <w:rFonts w:ascii="Times New Roman" w:hAnsi="Times New Roman" w:cs="Times New Roman"/>
                <w:iCs w:val="0"/>
                <w:lang w:eastAsia="en-US"/>
              </w:rPr>
            </w:pPr>
            <w:r w:rsidRPr="00197BE2">
              <w:rPr>
                <w:rFonts w:ascii="Times New Roman" w:hAnsi="Times New Roman" w:cs="Times New Roman"/>
                <w:iCs w:val="0"/>
                <w:lang w:eastAsia="en-US"/>
              </w:rPr>
              <w:t>Интерактивный дисплей</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shd w:val="clear" w:color="auto" w:fill="auto"/>
          </w:tcPr>
          <w:p w:rsidR="00435E36" w:rsidRPr="00197BE2" w:rsidRDefault="00435E36" w:rsidP="00AC50B1">
            <w:pPr>
              <w:pStyle w:val="120"/>
              <w:rPr>
                <w:rFonts w:ascii="Times New Roman" w:hAnsi="Times New Roman" w:cs="Times New Roman"/>
                <w:iCs w:val="0"/>
                <w:lang w:eastAsia="en-US"/>
              </w:rPr>
            </w:pPr>
            <w:r w:rsidRPr="00197BE2">
              <w:rPr>
                <w:rFonts w:ascii="Times New Roman" w:hAnsi="Times New Roman" w:cs="Times New Roman"/>
                <w:iCs w:val="0"/>
                <w:lang w:eastAsia="en-US"/>
              </w:rPr>
              <w:t>Стационарный бесконтактный измерительный комплекс (3D сканер)</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3</w:t>
            </w:r>
          </w:p>
        </w:tc>
        <w:tc>
          <w:tcPr>
            <w:tcW w:w="3200" w:type="pct"/>
            <w:shd w:val="clear" w:color="auto" w:fill="auto"/>
          </w:tcPr>
          <w:p w:rsidR="00435E36" w:rsidRPr="00197BE2" w:rsidRDefault="00435E36" w:rsidP="00AC50B1">
            <w:pPr>
              <w:pStyle w:val="120"/>
              <w:rPr>
                <w:rFonts w:ascii="Times New Roman" w:hAnsi="Times New Roman" w:cs="Times New Roman"/>
                <w:iCs w:val="0"/>
                <w:lang w:eastAsia="en-US"/>
              </w:rPr>
            </w:pPr>
            <w:r w:rsidRPr="00197BE2">
              <w:rPr>
                <w:rFonts w:ascii="Times New Roman" w:hAnsi="Times New Roman" w:cs="Times New Roman"/>
                <w:iCs w:val="0"/>
                <w:lang w:eastAsia="en-US"/>
              </w:rPr>
              <w:t>Ручной оптический сканер для оцифровки крупногабаритных объектов</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shd w:val="clear" w:color="auto" w:fill="auto"/>
          </w:tcPr>
          <w:p w:rsidR="00435E36" w:rsidRPr="00197BE2" w:rsidRDefault="00435E36" w:rsidP="00AC50B1">
            <w:pPr>
              <w:pStyle w:val="120"/>
              <w:rPr>
                <w:rFonts w:ascii="Times New Roman" w:hAnsi="Times New Roman" w:cs="Times New Roman"/>
                <w:iCs w:val="0"/>
                <w:lang w:eastAsia="en-US"/>
              </w:rPr>
            </w:pPr>
            <w:r w:rsidRPr="00197BE2">
              <w:rPr>
                <w:rFonts w:ascii="Times New Roman" w:hAnsi="Times New Roman" w:cs="Times New Roman"/>
                <w:iCs w:val="0"/>
                <w:lang w:eastAsia="en-US"/>
              </w:rPr>
              <w:t>3D принтер FDM + расходные материалы</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5</w:t>
            </w:r>
          </w:p>
        </w:tc>
        <w:tc>
          <w:tcPr>
            <w:tcW w:w="3200" w:type="pct"/>
            <w:shd w:val="clear" w:color="auto" w:fill="auto"/>
          </w:tcPr>
          <w:p w:rsidR="00435E36" w:rsidRPr="00197BE2" w:rsidRDefault="00435E36" w:rsidP="00AC50B1">
            <w:pPr>
              <w:pStyle w:val="120"/>
              <w:rPr>
                <w:rFonts w:ascii="Times New Roman" w:hAnsi="Times New Roman" w:cs="Times New Roman"/>
                <w:iCs w:val="0"/>
                <w:lang w:eastAsia="en-US"/>
              </w:rPr>
            </w:pPr>
            <w:r w:rsidRPr="00197BE2">
              <w:rPr>
                <w:rFonts w:ascii="Times New Roman" w:hAnsi="Times New Roman" w:cs="Times New Roman"/>
                <w:iCs w:val="0"/>
                <w:lang w:eastAsia="en-US"/>
              </w:rPr>
              <w:t>3D принтер DLP + расходные материалы</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r w:rsidR="00435E36" w:rsidRPr="00197BE2" w:rsidTr="00AC50B1">
        <w:tc>
          <w:tcPr>
            <w:tcW w:w="273" w:type="pct"/>
            <w:shd w:val="clear" w:color="auto" w:fill="auto"/>
          </w:tcPr>
          <w:p w:rsidR="00435E36" w:rsidRPr="00197BE2" w:rsidRDefault="00435E36" w:rsidP="00AC50B1">
            <w:pPr>
              <w:pStyle w:val="120"/>
              <w:rPr>
                <w:rFonts w:ascii="Times New Roman" w:hAnsi="Times New Roman" w:cs="Times New Roman"/>
                <w:lang w:eastAsia="en-US"/>
              </w:rPr>
            </w:pPr>
            <w:r w:rsidRPr="00197BE2">
              <w:rPr>
                <w:rFonts w:ascii="Times New Roman" w:hAnsi="Times New Roman" w:cs="Times New Roman"/>
                <w:lang w:eastAsia="en-US"/>
              </w:rPr>
              <w:t>6</w:t>
            </w:r>
          </w:p>
        </w:tc>
        <w:tc>
          <w:tcPr>
            <w:tcW w:w="3200" w:type="pct"/>
            <w:shd w:val="clear" w:color="auto" w:fill="auto"/>
          </w:tcPr>
          <w:p w:rsidR="00435E36" w:rsidRPr="00197BE2" w:rsidRDefault="00435E36" w:rsidP="00AC50B1">
            <w:pPr>
              <w:pStyle w:val="120"/>
              <w:rPr>
                <w:rFonts w:ascii="Times New Roman" w:hAnsi="Times New Roman" w:cs="Times New Roman"/>
                <w:iCs w:val="0"/>
                <w:lang w:eastAsia="en-US"/>
              </w:rPr>
            </w:pPr>
            <w:r w:rsidRPr="00197BE2">
              <w:rPr>
                <w:rFonts w:ascii="Times New Roman" w:hAnsi="Times New Roman" w:cs="Times New Roman"/>
                <w:iCs w:val="0"/>
                <w:lang w:eastAsia="en-US"/>
              </w:rPr>
              <w:t>УФ-камера для дополнительного отверждения моделей</w:t>
            </w:r>
          </w:p>
        </w:tc>
        <w:tc>
          <w:tcPr>
            <w:tcW w:w="1527" w:type="pct"/>
            <w:shd w:val="clear" w:color="auto" w:fill="auto"/>
          </w:tcPr>
          <w:p w:rsidR="00435E36" w:rsidRPr="00197BE2" w:rsidRDefault="00435E36" w:rsidP="00AC50B1">
            <w:pPr>
              <w:pStyle w:val="120"/>
              <w:rPr>
                <w:rFonts w:ascii="Times New Roman" w:hAnsi="Times New Roman" w:cs="Times New Roman"/>
                <w:lang w:eastAsia="en-US"/>
              </w:rPr>
            </w:pPr>
          </w:p>
        </w:tc>
      </w:tr>
    </w:tbl>
    <w:p w:rsidR="00435E36" w:rsidRDefault="00435E36" w:rsidP="00197BE2">
      <w:pPr>
        <w:suppressAutoHyphens/>
        <w:spacing w:after="0" w:line="240" w:lineRule="auto"/>
        <w:ind w:firstLine="709"/>
        <w:jc w:val="both"/>
        <w:rPr>
          <w:rFonts w:ascii="Times New Roman" w:hAnsi="Times New Roman"/>
          <w:bCs/>
          <w:sz w:val="24"/>
          <w:szCs w:val="24"/>
        </w:rPr>
      </w:pPr>
    </w:p>
    <w:p w:rsidR="00812BB3" w:rsidRDefault="00812BB3" w:rsidP="00197BE2">
      <w:pPr>
        <w:suppressAutoHyphens/>
        <w:spacing w:after="0" w:line="240" w:lineRule="auto"/>
        <w:ind w:firstLine="709"/>
        <w:jc w:val="both"/>
        <w:rPr>
          <w:rFonts w:ascii="Times New Roman" w:hAnsi="Times New Roman"/>
          <w:bCs/>
          <w:sz w:val="24"/>
          <w:szCs w:val="24"/>
        </w:rPr>
      </w:pPr>
    </w:p>
    <w:p w:rsidR="00197BE2" w:rsidRPr="00375D7D" w:rsidRDefault="00197BE2" w:rsidP="00197BE2">
      <w:pPr>
        <w:suppressAutoHyphens/>
        <w:spacing w:after="0" w:line="240" w:lineRule="auto"/>
        <w:ind w:firstLine="709"/>
        <w:jc w:val="both"/>
        <w:rPr>
          <w:rFonts w:ascii="Times New Roman" w:hAnsi="Times New Roman"/>
          <w:bCs/>
          <w:sz w:val="24"/>
          <w:szCs w:val="24"/>
        </w:rPr>
      </w:pPr>
      <w:r w:rsidRPr="00375D7D">
        <w:rPr>
          <w:rFonts w:ascii="Times New Roman" w:hAnsi="Times New Roman"/>
          <w:bCs/>
          <w:sz w:val="24"/>
          <w:szCs w:val="24"/>
        </w:rPr>
        <w:t>6.1.2.4. Оснащение мастерских</w:t>
      </w:r>
    </w:p>
    <w:p w:rsidR="00197BE2" w:rsidRPr="00310C10" w:rsidRDefault="00197BE2" w:rsidP="00310C10">
      <w:pPr>
        <w:suppressAutoHyphens/>
        <w:spacing w:after="0" w:line="240" w:lineRule="auto"/>
        <w:ind w:firstLine="709"/>
        <w:jc w:val="both"/>
        <w:rPr>
          <w:rFonts w:ascii="Times New Roman" w:hAnsi="Times New Roman"/>
          <w:i/>
          <w:sz w:val="24"/>
          <w:szCs w:val="24"/>
        </w:rPr>
      </w:pPr>
      <w:r w:rsidRPr="00375D7D">
        <w:rPr>
          <w:rFonts w:ascii="Times New Roman" w:hAnsi="Times New Roman"/>
          <w:bCs/>
          <w:sz w:val="24"/>
          <w:szCs w:val="24"/>
        </w:rPr>
        <w:t>Мастерская «</w:t>
      </w:r>
      <w:r w:rsidR="00435E36">
        <w:rPr>
          <w:rFonts w:ascii="Times New Roman" w:hAnsi="Times New Roman"/>
          <w:bCs/>
          <w:sz w:val="24"/>
          <w:szCs w:val="24"/>
        </w:rPr>
        <w:t>Слесарная</w:t>
      </w:r>
      <w:r w:rsidRPr="00375D7D">
        <w:rPr>
          <w:rFonts w:ascii="Times New Roman" w:hAnsi="Times New Roman"/>
          <w:bCs/>
          <w:sz w:val="24"/>
          <w:szCs w:val="24"/>
        </w:rPr>
        <w:t>»</w:t>
      </w:r>
      <w:r w:rsidRPr="00375D7D">
        <w:rPr>
          <w:rFonts w:ascii="Times New Roman" w:hAnsi="Times New Roman"/>
          <w:i/>
          <w:sz w:val="24"/>
          <w:szCs w:val="24"/>
        </w:rPr>
        <w:t xml:space="preserve"> </w:t>
      </w:r>
    </w:p>
    <w:tbl>
      <w:tblPr>
        <w:tblW w:w="49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8"/>
        <w:gridCol w:w="6180"/>
        <w:gridCol w:w="2949"/>
      </w:tblGrid>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w:t>
            </w:r>
          </w:p>
        </w:tc>
        <w:tc>
          <w:tcPr>
            <w:tcW w:w="320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Наименование оборудования</w:t>
            </w:r>
            <w:r w:rsidR="00C3010D">
              <w:rPr>
                <w:rStyle w:val="ac"/>
                <w:rFonts w:ascii="Times New Roman" w:hAnsi="Times New Roman"/>
                <w:lang w:eastAsia="en-US"/>
              </w:rPr>
              <w:footnoteReference w:id="38"/>
            </w:r>
          </w:p>
        </w:tc>
        <w:tc>
          <w:tcPr>
            <w:tcW w:w="15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97BE2" w:rsidRPr="00197BE2" w:rsidRDefault="00197BE2" w:rsidP="00197BE2">
            <w:pPr>
              <w:pStyle w:val="120"/>
              <w:jc w:val="center"/>
              <w:rPr>
                <w:rFonts w:ascii="Times New Roman" w:hAnsi="Times New Roman" w:cs="Times New Roman"/>
                <w:lang w:eastAsia="en-US"/>
              </w:rPr>
            </w:pPr>
            <w:r w:rsidRPr="00197BE2">
              <w:rPr>
                <w:rFonts w:ascii="Times New Roman" w:hAnsi="Times New Roman" w:cs="Times New Roman"/>
                <w:lang w:eastAsia="en-US"/>
              </w:rPr>
              <w:t>Техническое описание</w:t>
            </w:r>
            <w:r w:rsidR="00C3010D">
              <w:rPr>
                <w:rStyle w:val="ac"/>
                <w:rFonts w:ascii="Times New Roman" w:hAnsi="Times New Roman"/>
                <w:lang w:eastAsia="en-US"/>
              </w:rPr>
              <w:footnoteReference w:id="39"/>
            </w:r>
          </w:p>
        </w:tc>
      </w:tr>
      <w:tr w:rsidR="00197BE2" w:rsidRPr="00197BE2" w:rsidTr="00197BE2">
        <w:trPr>
          <w:trHeight w:val="27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val="en-US" w:eastAsia="en-US"/>
              </w:rPr>
              <w:t>I</w:t>
            </w:r>
            <w:r w:rsidRPr="00197BE2">
              <w:rPr>
                <w:rFonts w:ascii="Times New Roman" w:hAnsi="Times New Roman" w:cs="Times New Roman"/>
                <w:b/>
                <w:bCs/>
                <w:lang w:eastAsia="en-US"/>
              </w:rPr>
              <w:t xml:space="preserve"> Специализированная мебель и системы хранения </w:t>
            </w:r>
          </w:p>
        </w:tc>
      </w:tr>
      <w:tr w:rsidR="00197BE2" w:rsidRPr="00197BE2" w:rsidTr="00197BE2">
        <w:trPr>
          <w:trHeight w:val="277"/>
        </w:trPr>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197BE2" w:rsidRPr="00197BE2" w:rsidRDefault="00197BE2" w:rsidP="00197BE2">
            <w:pPr>
              <w:pStyle w:val="120"/>
              <w:rPr>
                <w:rFonts w:ascii="Times New Roman" w:hAnsi="Times New Roman" w:cs="Times New Roman"/>
                <w:b/>
                <w:bCs/>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Шкаф инструментальный</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2</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iCs w:val="0"/>
                <w:lang w:eastAsia="en-US"/>
              </w:rPr>
            </w:pPr>
            <w:r w:rsidRPr="00197BE2">
              <w:rPr>
                <w:rFonts w:ascii="Times New Roman" w:hAnsi="Times New Roman" w:cs="Times New Roman"/>
                <w:iCs w:val="0"/>
                <w:lang w:eastAsia="en-US"/>
              </w:rPr>
              <w:t>Доска магнитно-маркерная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3 </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Стол преподавателя</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4</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 xml:space="preserve">Кресло </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val="en-US" w:eastAsia="en-US"/>
              </w:rPr>
              <w:t>II</w:t>
            </w:r>
            <w:r w:rsidRPr="00197BE2">
              <w:rPr>
                <w:rFonts w:ascii="Times New Roman" w:hAnsi="Times New Roman" w:cs="Times New Roman"/>
                <w:b/>
                <w:bCs/>
                <w:lang w:eastAsia="en-US"/>
              </w:rPr>
              <w:t xml:space="preserve"> Технические средства </w:t>
            </w:r>
          </w:p>
        </w:tc>
      </w:tr>
      <w:tr w:rsidR="00197BE2" w:rsidRPr="00197BE2" w:rsidTr="00197BE2">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Основное оборудование</w:t>
            </w:r>
          </w:p>
        </w:tc>
      </w:tr>
      <w:tr w:rsidR="00197BE2"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lang w:eastAsia="en-US"/>
              </w:rPr>
              <w:t>1</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435E36" w:rsidP="00197BE2">
            <w:pPr>
              <w:pStyle w:val="120"/>
              <w:rPr>
                <w:rFonts w:ascii="Times New Roman" w:hAnsi="Times New Roman" w:cs="Times New Roman"/>
                <w:lang w:eastAsia="en-US"/>
              </w:rPr>
            </w:pPr>
            <w:r>
              <w:rPr>
                <w:rFonts w:ascii="Times New Roman" w:eastAsia="Times New Roman" w:hAnsi="Times New Roman" w:cs="Times New Roman"/>
                <w:szCs w:val="24"/>
              </w:rPr>
              <w:t>М</w:t>
            </w:r>
            <w:r w:rsidRPr="00CF4477">
              <w:rPr>
                <w:rFonts w:ascii="Times New Roman" w:eastAsia="Times New Roman" w:hAnsi="Times New Roman" w:cs="Times New Roman"/>
                <w:szCs w:val="24"/>
              </w:rPr>
              <w:t>онтажно-сборочный стол</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435E36" w:rsidRPr="00197BE2" w:rsidTr="00197BE2">
        <w:tc>
          <w:tcPr>
            <w:tcW w:w="273" w:type="pct"/>
            <w:tcBorders>
              <w:top w:val="single" w:sz="4" w:space="0" w:color="auto"/>
              <w:left w:val="single" w:sz="4" w:space="0" w:color="auto"/>
              <w:bottom w:val="single" w:sz="4" w:space="0" w:color="auto"/>
              <w:right w:val="single" w:sz="4" w:space="0" w:color="auto"/>
            </w:tcBorders>
            <w:shd w:val="clear" w:color="auto" w:fill="auto"/>
          </w:tcPr>
          <w:p w:rsidR="00435E36" w:rsidRPr="00197BE2" w:rsidRDefault="00435E36" w:rsidP="00197BE2">
            <w:pPr>
              <w:pStyle w:val="120"/>
              <w:rPr>
                <w:rFonts w:ascii="Times New Roman" w:hAnsi="Times New Roman" w:cs="Times New Roman"/>
                <w:lang w:eastAsia="en-US"/>
              </w:rPr>
            </w:pPr>
            <w:r>
              <w:rPr>
                <w:rFonts w:ascii="Times New Roman" w:hAnsi="Times New Roman" w:cs="Times New Roman"/>
                <w:lang w:eastAsia="en-US"/>
              </w:rPr>
              <w:t>2</w:t>
            </w:r>
          </w:p>
        </w:tc>
        <w:tc>
          <w:tcPr>
            <w:tcW w:w="3200" w:type="pct"/>
            <w:tcBorders>
              <w:top w:val="single" w:sz="4" w:space="0" w:color="auto"/>
              <w:left w:val="single" w:sz="4" w:space="0" w:color="auto"/>
              <w:bottom w:val="single" w:sz="4" w:space="0" w:color="auto"/>
              <w:right w:val="single" w:sz="4" w:space="0" w:color="auto"/>
            </w:tcBorders>
            <w:shd w:val="clear" w:color="auto" w:fill="auto"/>
          </w:tcPr>
          <w:p w:rsidR="00435E36" w:rsidRPr="00197BE2" w:rsidRDefault="00435E36" w:rsidP="00197BE2">
            <w:pPr>
              <w:pStyle w:val="120"/>
              <w:rPr>
                <w:rFonts w:ascii="Times New Roman" w:hAnsi="Times New Roman" w:cs="Times New Roman"/>
                <w:lang w:eastAsia="en-US"/>
              </w:rPr>
            </w:pPr>
            <w:r>
              <w:rPr>
                <w:rFonts w:ascii="Times New Roman" w:eastAsia="Times New Roman" w:hAnsi="Times New Roman" w:cs="Times New Roman"/>
                <w:bCs/>
                <w:szCs w:val="24"/>
              </w:rPr>
              <w:t>В</w:t>
            </w:r>
            <w:r w:rsidRPr="0042734A">
              <w:rPr>
                <w:rFonts w:ascii="Times New Roman" w:eastAsia="Times New Roman" w:hAnsi="Times New Roman" w:cs="Times New Roman"/>
                <w:bCs/>
                <w:szCs w:val="24"/>
              </w:rPr>
              <w:t>ерстак, оборудованный слесарными тисками</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435E36" w:rsidRPr="00197BE2" w:rsidRDefault="00435E36"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r w:rsidRPr="00197BE2">
              <w:rPr>
                <w:rFonts w:ascii="Times New Roman" w:hAnsi="Times New Roman" w:cs="Times New Roman"/>
                <w:b/>
                <w:bCs/>
                <w:lang w:eastAsia="en-US"/>
              </w:rPr>
              <w:t>Дополнительное оборудование</w:t>
            </w: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r w:rsidR="00197BE2" w:rsidRPr="00197BE2" w:rsidTr="00197BE2">
        <w:tc>
          <w:tcPr>
            <w:tcW w:w="3473" w:type="pct"/>
            <w:gridSpan w:val="2"/>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c>
          <w:tcPr>
            <w:tcW w:w="1527" w:type="pct"/>
            <w:tcBorders>
              <w:top w:val="single" w:sz="4" w:space="0" w:color="auto"/>
              <w:left w:val="single" w:sz="4" w:space="0" w:color="auto"/>
              <w:bottom w:val="single" w:sz="4" w:space="0" w:color="auto"/>
              <w:right w:val="single" w:sz="4" w:space="0" w:color="auto"/>
            </w:tcBorders>
            <w:shd w:val="clear" w:color="auto" w:fill="auto"/>
          </w:tcPr>
          <w:p w:rsidR="00197BE2" w:rsidRPr="00197BE2" w:rsidRDefault="00197BE2" w:rsidP="00197BE2">
            <w:pPr>
              <w:pStyle w:val="120"/>
              <w:rPr>
                <w:rFonts w:ascii="Times New Roman" w:hAnsi="Times New Roman" w:cs="Times New Roman"/>
                <w:lang w:eastAsia="en-US"/>
              </w:rPr>
            </w:pPr>
          </w:p>
        </w:tc>
      </w:tr>
    </w:tbl>
    <w:p w:rsidR="00197BE2" w:rsidRDefault="00197BE2" w:rsidP="00197BE2">
      <w:pPr>
        <w:suppressAutoHyphens/>
        <w:spacing w:after="0" w:line="240" w:lineRule="auto"/>
        <w:jc w:val="both"/>
        <w:rPr>
          <w:rFonts w:ascii="Times New Roman" w:hAnsi="Times New Roman"/>
          <w:bCs/>
          <w:sz w:val="24"/>
          <w:szCs w:val="24"/>
        </w:rPr>
      </w:pPr>
    </w:p>
    <w:p w:rsidR="00197BE2" w:rsidRDefault="00197BE2" w:rsidP="00197BE2">
      <w:pPr>
        <w:suppressAutoHyphens/>
        <w:spacing w:after="0" w:line="240" w:lineRule="auto"/>
        <w:jc w:val="both"/>
        <w:rPr>
          <w:rFonts w:ascii="Times New Roman" w:hAnsi="Times New Roman"/>
          <w:bCs/>
          <w:sz w:val="24"/>
          <w:szCs w:val="24"/>
        </w:rPr>
      </w:pPr>
    </w:p>
    <w:p w:rsidR="00197BE2" w:rsidRPr="00375D7D" w:rsidRDefault="00197BE2" w:rsidP="00197BE2">
      <w:pPr>
        <w:suppressAutoHyphens/>
        <w:spacing w:after="0"/>
        <w:ind w:firstLine="709"/>
        <w:jc w:val="both"/>
        <w:rPr>
          <w:rFonts w:ascii="Times New Roman" w:hAnsi="Times New Roman"/>
          <w:bCs/>
          <w:sz w:val="24"/>
          <w:szCs w:val="24"/>
        </w:rPr>
      </w:pPr>
      <w:r w:rsidRPr="00375D7D">
        <w:rPr>
          <w:rFonts w:ascii="Times New Roman" w:hAnsi="Times New Roman"/>
          <w:bCs/>
          <w:sz w:val="24"/>
          <w:szCs w:val="24"/>
        </w:rPr>
        <w:t>6.1.2.5. Оснащение баз практик</w:t>
      </w:r>
    </w:p>
    <w:p w:rsidR="00197BE2" w:rsidRPr="00375D7D" w:rsidRDefault="00197BE2" w:rsidP="00197BE2">
      <w:pPr>
        <w:spacing w:after="0"/>
        <w:ind w:firstLine="709"/>
        <w:jc w:val="both"/>
        <w:rPr>
          <w:rFonts w:ascii="Times New Roman" w:hAnsi="Times New Roman"/>
          <w:sz w:val="24"/>
          <w:szCs w:val="24"/>
        </w:rPr>
      </w:pPr>
      <w:r w:rsidRPr="00375D7D">
        <w:rPr>
          <w:rFonts w:ascii="Times New Roman" w:hAnsi="Times New Roman"/>
          <w:sz w:val="24"/>
          <w:szCs w:val="24"/>
        </w:rPr>
        <w:t xml:space="preserve">Реализация образовательной программы предполагает обязательную учебную </w:t>
      </w:r>
      <w:r w:rsidRPr="00375D7D">
        <w:rPr>
          <w:rFonts w:ascii="Times New Roman" w:hAnsi="Times New Roman"/>
          <w:sz w:val="24"/>
          <w:szCs w:val="24"/>
        </w:rPr>
        <w:br/>
        <w:t>и производственную практику.</w:t>
      </w:r>
    </w:p>
    <w:p w:rsidR="00197BE2" w:rsidRDefault="00197BE2" w:rsidP="00197BE2">
      <w:pPr>
        <w:spacing w:after="0"/>
        <w:ind w:firstLine="709"/>
        <w:jc w:val="both"/>
        <w:rPr>
          <w:rFonts w:ascii="Times New Roman" w:hAnsi="Times New Roman"/>
          <w:sz w:val="24"/>
          <w:szCs w:val="24"/>
        </w:rPr>
      </w:pPr>
      <w:r w:rsidRPr="00375D7D">
        <w:rPr>
          <w:rFonts w:ascii="Times New Roman" w:hAnsi="Times New Roman"/>
          <w:sz w:val="24"/>
          <w:szCs w:val="24"/>
        </w:rPr>
        <w:t xml:space="preserve">Учебная практика реализуется в мастерских профессиональной образовательной организации </w:t>
      </w:r>
      <w:r>
        <w:rPr>
          <w:rFonts w:ascii="Times New Roman" w:hAnsi="Times New Roman"/>
          <w:sz w:val="24"/>
          <w:szCs w:val="24"/>
        </w:rPr>
        <w:t xml:space="preserve">и (или) </w:t>
      </w:r>
      <w:r w:rsidRPr="00375D7D">
        <w:rPr>
          <w:rFonts w:ascii="Times New Roman" w:hAnsi="Times New Roman"/>
          <w:sz w:val="24"/>
          <w:szCs w:val="24"/>
        </w:rPr>
        <w:t xml:space="preserve">в организациях </w:t>
      </w:r>
      <w:r>
        <w:rPr>
          <w:rFonts w:ascii="Times New Roman" w:hAnsi="Times New Roman"/>
          <w:sz w:val="24"/>
          <w:szCs w:val="24"/>
        </w:rPr>
        <w:t>машиностроительной</w:t>
      </w:r>
      <w:r w:rsidRPr="00375D7D">
        <w:rPr>
          <w:rFonts w:ascii="Times New Roman" w:hAnsi="Times New Roman"/>
          <w:sz w:val="24"/>
          <w:szCs w:val="24"/>
        </w:rPr>
        <w:t xml:space="preserve"> </w:t>
      </w:r>
      <w:r>
        <w:rPr>
          <w:rFonts w:ascii="Times New Roman" w:hAnsi="Times New Roman"/>
          <w:sz w:val="24"/>
          <w:szCs w:val="24"/>
        </w:rPr>
        <w:t>отрасли</w:t>
      </w:r>
      <w:r w:rsidRPr="00375D7D">
        <w:rPr>
          <w:rFonts w:ascii="Times New Roman" w:hAnsi="Times New Roman"/>
          <w:sz w:val="24"/>
          <w:szCs w:val="24"/>
        </w:rPr>
        <w:t xml:space="preserve"> и требует наличия оборудования, инструментов, расходных материалов, обеспечивающих выполнение всех видов работ, определенных содержанием программ профессиональных модулей</w:t>
      </w:r>
      <w:r>
        <w:rPr>
          <w:rFonts w:ascii="Times New Roman" w:hAnsi="Times New Roman"/>
          <w:sz w:val="24"/>
          <w:szCs w:val="24"/>
        </w:rPr>
        <w:t>.</w:t>
      </w:r>
    </w:p>
    <w:p w:rsidR="00197BE2" w:rsidRPr="002A6D9C" w:rsidRDefault="00197BE2" w:rsidP="00197BE2">
      <w:pPr>
        <w:spacing w:after="0"/>
        <w:ind w:firstLine="709"/>
        <w:jc w:val="both"/>
        <w:rPr>
          <w:rFonts w:ascii="Times New Roman" w:hAnsi="Times New Roman"/>
          <w:sz w:val="24"/>
          <w:szCs w:val="24"/>
        </w:rPr>
      </w:pPr>
      <w:r w:rsidRPr="00375D7D">
        <w:rPr>
          <w:rFonts w:ascii="Times New Roman" w:hAnsi="Times New Roman"/>
          <w:sz w:val="24"/>
          <w:szCs w:val="24"/>
        </w:rPr>
        <w:t xml:space="preserve">Производственная практика реализуется в организациях </w:t>
      </w:r>
      <w:r>
        <w:rPr>
          <w:rFonts w:ascii="Times New Roman" w:hAnsi="Times New Roman"/>
          <w:sz w:val="24"/>
          <w:szCs w:val="24"/>
        </w:rPr>
        <w:t>машиностроительной отрасли</w:t>
      </w:r>
      <w:r w:rsidRPr="00375D7D">
        <w:rPr>
          <w:rFonts w:ascii="Times New Roman" w:hAnsi="Times New Roman"/>
          <w:sz w:val="24"/>
          <w:szCs w:val="24"/>
        </w:rPr>
        <w:t xml:space="preserve">, обеспечивающих деятельность обучающихся в профессиональной </w:t>
      </w:r>
      <w:r w:rsidRPr="002A6D9C">
        <w:rPr>
          <w:rFonts w:ascii="Times New Roman" w:hAnsi="Times New Roman"/>
          <w:sz w:val="24"/>
          <w:szCs w:val="24"/>
        </w:rPr>
        <w:t xml:space="preserve">области </w:t>
      </w:r>
      <w:r w:rsidRPr="002A6D9C">
        <w:rPr>
          <w:rFonts w:ascii="Times New Roman" w:hAnsi="Times New Roman"/>
          <w:sz w:val="24"/>
          <w:szCs w:val="24"/>
          <w:highlight w:val="white"/>
        </w:rPr>
        <w:t>25 Ракетно-космическая промышленность, 31 Автомобилестроение, 32 Авиастроение, 40 Сквозные виды деятельности в промышленности</w:t>
      </w:r>
      <w:r w:rsidRPr="002A6D9C">
        <w:rPr>
          <w:rFonts w:ascii="Times New Roman" w:hAnsi="Times New Roman"/>
          <w:sz w:val="24"/>
          <w:szCs w:val="24"/>
        </w:rPr>
        <w:t xml:space="preserve"> машиностроения. </w:t>
      </w:r>
    </w:p>
    <w:p w:rsidR="00197BE2" w:rsidRDefault="00197BE2" w:rsidP="00C3010D">
      <w:pPr>
        <w:spacing w:after="0"/>
        <w:ind w:firstLine="709"/>
        <w:jc w:val="both"/>
        <w:rPr>
          <w:rFonts w:ascii="Times New Roman" w:hAnsi="Times New Roman"/>
          <w:sz w:val="24"/>
          <w:szCs w:val="24"/>
        </w:rPr>
      </w:pPr>
      <w:r w:rsidRPr="00375D7D">
        <w:rPr>
          <w:rFonts w:ascii="Times New Roman" w:hAnsi="Times New Roman"/>
          <w:sz w:val="24"/>
          <w:szCs w:val="24"/>
        </w:rPr>
        <w:t xml:space="preserve">Оборудование предприятий и технологическое оснащение рабочих мест производственной практики </w:t>
      </w:r>
      <w:r>
        <w:rPr>
          <w:rFonts w:ascii="Times New Roman" w:hAnsi="Times New Roman"/>
          <w:sz w:val="24"/>
          <w:szCs w:val="24"/>
        </w:rPr>
        <w:t>соответствует</w:t>
      </w:r>
      <w:r w:rsidRPr="00375D7D">
        <w:rPr>
          <w:rFonts w:ascii="Times New Roman" w:hAnsi="Times New Roman"/>
          <w:sz w:val="24"/>
          <w:szCs w:val="24"/>
        </w:rPr>
        <w:t xml:space="preserve"> содержанию профессиональной деятельности и да</w:t>
      </w:r>
      <w:r>
        <w:rPr>
          <w:rFonts w:ascii="Times New Roman" w:hAnsi="Times New Roman"/>
          <w:sz w:val="24"/>
          <w:szCs w:val="24"/>
        </w:rPr>
        <w:t>ет</w:t>
      </w:r>
      <w:r w:rsidRPr="00375D7D">
        <w:rPr>
          <w:rFonts w:ascii="Times New Roman" w:hAnsi="Times New Roman"/>
          <w:sz w:val="24"/>
          <w:szCs w:val="24"/>
        </w:rPr>
        <w:t xml:space="preserve"> возможность обучающемуся овладеть профессиональными компетенциями по </w:t>
      </w:r>
      <w:r w:rsidR="00EB7B40">
        <w:rPr>
          <w:rFonts w:ascii="Times New Roman" w:hAnsi="Times New Roman"/>
          <w:sz w:val="24"/>
          <w:szCs w:val="24"/>
        </w:rPr>
        <w:t xml:space="preserve">основным </w:t>
      </w:r>
      <w:r w:rsidRPr="00375D7D">
        <w:rPr>
          <w:rFonts w:ascii="Times New Roman" w:hAnsi="Times New Roman"/>
          <w:sz w:val="24"/>
          <w:szCs w:val="24"/>
        </w:rPr>
        <w:t>видам деятельности</w:t>
      </w:r>
      <w:r w:rsidR="00EB7B40">
        <w:rPr>
          <w:rFonts w:ascii="Times New Roman" w:hAnsi="Times New Roman"/>
          <w:sz w:val="24"/>
          <w:szCs w:val="24"/>
        </w:rPr>
        <w:t xml:space="preserve"> в соответствии с ФГОС СПО </w:t>
      </w:r>
      <w:r w:rsidRPr="00375D7D">
        <w:rPr>
          <w:rFonts w:ascii="Times New Roman" w:hAnsi="Times New Roman"/>
          <w:sz w:val="24"/>
          <w:szCs w:val="24"/>
        </w:rPr>
        <w:t>с использованием современных технологий, материалов и оборудования</w:t>
      </w:r>
      <w:r>
        <w:rPr>
          <w:rFonts w:ascii="Times New Roman" w:hAnsi="Times New Roman"/>
          <w:sz w:val="24"/>
          <w:szCs w:val="24"/>
        </w:rPr>
        <w:t>.</w:t>
      </w:r>
    </w:p>
    <w:p w:rsidR="0038645C" w:rsidRPr="00B86806" w:rsidRDefault="00197BE2" w:rsidP="003642C8">
      <w:pPr>
        <w:spacing w:after="0"/>
        <w:ind w:firstLine="709"/>
        <w:jc w:val="both"/>
        <w:rPr>
          <w:rFonts w:ascii="Times New Roman" w:hAnsi="Times New Roman" w:cs="Times New Roman"/>
          <w:sz w:val="24"/>
          <w:szCs w:val="24"/>
        </w:rPr>
      </w:pPr>
      <w:r>
        <w:rPr>
          <w:rFonts w:ascii="Times New Roman" w:hAnsi="Times New Roman" w:cs="Times New Roman"/>
          <w:sz w:val="24"/>
          <w:szCs w:val="24"/>
        </w:rPr>
        <w:t>6</w:t>
      </w:r>
      <w:r w:rsidR="00D67F56" w:rsidRPr="005D0814">
        <w:rPr>
          <w:rFonts w:ascii="Times New Roman" w:hAnsi="Times New Roman" w:cs="Times New Roman"/>
          <w:sz w:val="24"/>
          <w:szCs w:val="24"/>
        </w:rPr>
        <w:t>.</w:t>
      </w:r>
      <w:r w:rsidR="00204073" w:rsidRPr="005D0814">
        <w:rPr>
          <w:rFonts w:ascii="Times New Roman" w:hAnsi="Times New Roman" w:cs="Times New Roman"/>
          <w:sz w:val="24"/>
          <w:szCs w:val="24"/>
        </w:rPr>
        <w:t>1.3</w:t>
      </w:r>
      <w:r w:rsidR="00D67F56" w:rsidRPr="005D0814">
        <w:rPr>
          <w:rFonts w:ascii="Times New Roman" w:hAnsi="Times New Roman" w:cs="Times New Roman"/>
          <w:sz w:val="24"/>
          <w:szCs w:val="24"/>
        </w:rPr>
        <w:t>.</w:t>
      </w:r>
      <w:r w:rsidR="00D67F56" w:rsidRPr="005D0814">
        <w:rPr>
          <w:rFonts w:ascii="Times New Roman" w:hAnsi="Times New Roman" w:cs="Times New Roman"/>
          <w:sz w:val="24"/>
          <w:szCs w:val="24"/>
        </w:rPr>
        <w:tab/>
        <w:t>Допускается замена оборудования</w:t>
      </w:r>
      <w:r w:rsidR="00D67F56" w:rsidRPr="00B86806">
        <w:rPr>
          <w:rFonts w:ascii="Times New Roman" w:hAnsi="Times New Roman" w:cs="Times New Roman"/>
          <w:sz w:val="24"/>
          <w:szCs w:val="24"/>
        </w:rPr>
        <w:t xml:space="preserve"> его виртуальными аналогами.</w:t>
      </w:r>
    </w:p>
    <w:p w:rsidR="00687E84" w:rsidRPr="00B86806" w:rsidRDefault="00687E84" w:rsidP="003642C8">
      <w:pPr>
        <w:suppressAutoHyphens/>
        <w:spacing w:after="0"/>
        <w:ind w:firstLine="709"/>
        <w:jc w:val="both"/>
        <w:rPr>
          <w:rFonts w:ascii="Times New Roman" w:hAnsi="Times New Roman" w:cs="Times New Roman"/>
          <w:b/>
          <w:sz w:val="24"/>
          <w:szCs w:val="24"/>
        </w:rPr>
      </w:pPr>
      <w:bookmarkStart w:id="21" w:name="_Hlk68082241"/>
    </w:p>
    <w:p w:rsidR="0038645C" w:rsidRPr="00B86806" w:rsidRDefault="0038645C" w:rsidP="003642C8">
      <w:pPr>
        <w:pStyle w:val="afffffd"/>
        <w:ind w:firstLine="709"/>
        <w:jc w:val="both"/>
        <w:rPr>
          <w:rFonts w:ascii="Times New Roman" w:hAnsi="Times New Roman" w:cs="Times New Roman"/>
          <w:lang w:eastAsia="en-US"/>
        </w:rPr>
      </w:pPr>
      <w:bookmarkStart w:id="22" w:name="_Toc103594006"/>
      <w:r w:rsidRPr="00B86806">
        <w:rPr>
          <w:rFonts w:ascii="Times New Roman" w:hAnsi="Times New Roman" w:cs="Times New Roman"/>
        </w:rPr>
        <w:t>6.2.</w:t>
      </w:r>
      <w:r w:rsidR="00DE6304" w:rsidRPr="00B86806">
        <w:rPr>
          <w:rFonts w:ascii="Times New Roman" w:hAnsi="Times New Roman" w:cs="Times New Roman"/>
          <w:lang w:val="en-US"/>
        </w:rPr>
        <w:t> </w:t>
      </w:r>
      <w:r w:rsidRPr="00B86806">
        <w:rPr>
          <w:rFonts w:ascii="Times New Roman" w:hAnsi="Times New Roman" w:cs="Times New Roman"/>
          <w:lang w:eastAsia="en-US"/>
        </w:rPr>
        <w:t xml:space="preserve">Требования к учебно-методическому </w:t>
      </w:r>
      <w:r w:rsidRPr="000E1B03">
        <w:rPr>
          <w:rFonts w:ascii="Times New Roman" w:hAnsi="Times New Roman" w:cs="Times New Roman"/>
          <w:lang w:eastAsia="en-US"/>
        </w:rPr>
        <w:t>обеспечению образовательной программы</w:t>
      </w:r>
      <w:bookmarkEnd w:id="21"/>
      <w:bookmarkEnd w:id="22"/>
    </w:p>
    <w:p w:rsidR="008F119A" w:rsidRPr="00B86806" w:rsidRDefault="00205878" w:rsidP="003642C8">
      <w:pPr>
        <w:pStyle w:val="ConsPlusNormal"/>
        <w:spacing w:line="276" w:lineRule="auto"/>
        <w:ind w:firstLine="709"/>
        <w:jc w:val="both"/>
        <w:rPr>
          <w:rFonts w:ascii="Times New Roman" w:hAnsi="Times New Roman" w:cs="Times New Roman"/>
          <w:sz w:val="24"/>
          <w:szCs w:val="24"/>
        </w:rPr>
      </w:pPr>
      <w:r w:rsidRPr="00B86806">
        <w:rPr>
          <w:rFonts w:ascii="Times New Roman" w:hAnsi="Times New Roman" w:cs="Times New Roman"/>
          <w:sz w:val="24"/>
          <w:szCs w:val="24"/>
        </w:rPr>
        <w:t>6.2.1.</w:t>
      </w:r>
      <w:r w:rsidR="00DE6304" w:rsidRPr="00B86806">
        <w:rPr>
          <w:rFonts w:ascii="Times New Roman" w:hAnsi="Times New Roman" w:cs="Times New Roman"/>
          <w:sz w:val="24"/>
          <w:szCs w:val="24"/>
          <w:lang w:val="en-US"/>
        </w:rPr>
        <w:t> </w:t>
      </w:r>
      <w:r w:rsidR="00C72919" w:rsidRPr="00B86806">
        <w:rPr>
          <w:rFonts w:ascii="Times New Roman" w:hAnsi="Times New Roman" w:cs="Times New Roman"/>
          <w:sz w:val="24"/>
          <w:szCs w:val="24"/>
        </w:rPr>
        <w:t xml:space="preserve">Библиотечный фонд образовательной организации должен быть укомплектован печатными изданиями и (или) электронными изданиями по каждой дисциплине (модулю) </w:t>
      </w:r>
      <w:r w:rsidR="00163130" w:rsidRPr="00B86806">
        <w:rPr>
          <w:rFonts w:ascii="Times New Roman" w:hAnsi="Times New Roman" w:cs="Times New Roman"/>
          <w:sz w:val="24"/>
          <w:szCs w:val="24"/>
        </w:rPr>
        <w:br/>
      </w:r>
      <w:r w:rsidR="00C72919" w:rsidRPr="00B86806">
        <w:rPr>
          <w:rFonts w:ascii="Times New Roman" w:hAnsi="Times New Roman" w:cs="Times New Roman"/>
          <w:sz w:val="24"/>
          <w:szCs w:val="24"/>
        </w:rPr>
        <w:t xml:space="preserve">из расчета не менее 0,25 экземпляра каждого из изданий, указанных в рабочих программах </w:t>
      </w:r>
      <w:r w:rsidR="00C72919" w:rsidRPr="00B86806">
        <w:rPr>
          <w:rFonts w:ascii="Times New Roman" w:hAnsi="Times New Roman" w:cs="Times New Roman"/>
          <w:sz w:val="24"/>
          <w:szCs w:val="24"/>
        </w:rPr>
        <w:lastRenderedPageBreak/>
        <w:t>дисциплин (модулей) в качестве основной литературы, на одного обучающегося из числа лиц, одновременно осваивающих соответствующую дисциплину (модуль).</w:t>
      </w:r>
    </w:p>
    <w:p w:rsidR="008F119A" w:rsidRPr="00B86806" w:rsidRDefault="00C72919" w:rsidP="003642C8">
      <w:pPr>
        <w:pStyle w:val="ConsPlusNormal"/>
        <w:spacing w:line="276" w:lineRule="auto"/>
        <w:ind w:firstLine="709"/>
        <w:jc w:val="both"/>
        <w:rPr>
          <w:rFonts w:ascii="Times New Roman" w:hAnsi="Times New Roman" w:cs="Times New Roman"/>
          <w:sz w:val="24"/>
          <w:szCs w:val="24"/>
        </w:rPr>
      </w:pPr>
      <w:r w:rsidRPr="00B86806">
        <w:rPr>
          <w:rFonts w:ascii="Times New Roman" w:hAnsi="Times New Roman" w:cs="Times New Roman"/>
          <w:sz w:val="24"/>
          <w:szCs w:val="24"/>
        </w:rPr>
        <w:t xml:space="preserve">В случае наличия электронной информационно-образовательной среды допускается замена печатного библиотечного фонда предоставлением права одновременного доступа </w:t>
      </w:r>
      <w:r w:rsidR="00163130" w:rsidRPr="00B86806">
        <w:rPr>
          <w:rFonts w:ascii="Times New Roman" w:hAnsi="Times New Roman" w:cs="Times New Roman"/>
          <w:sz w:val="24"/>
          <w:szCs w:val="24"/>
        </w:rPr>
        <w:br/>
      </w:r>
      <w:r w:rsidRPr="00B86806">
        <w:rPr>
          <w:rFonts w:ascii="Times New Roman" w:hAnsi="Times New Roman" w:cs="Times New Roman"/>
          <w:sz w:val="24"/>
          <w:szCs w:val="24"/>
        </w:rPr>
        <w:t>не менее 25 процентов обучающихся к цифровой (электронной) библиотеке.</w:t>
      </w:r>
    </w:p>
    <w:p w:rsidR="0047286A" w:rsidRPr="00B86806" w:rsidRDefault="0047286A" w:rsidP="003642C8">
      <w:pPr>
        <w:pStyle w:val="ConsPlusNormal"/>
        <w:spacing w:line="276" w:lineRule="auto"/>
        <w:ind w:firstLine="709"/>
        <w:jc w:val="both"/>
        <w:rPr>
          <w:rFonts w:ascii="Times New Roman" w:hAnsi="Times New Roman" w:cs="Times New Roman"/>
          <w:sz w:val="24"/>
          <w:szCs w:val="24"/>
        </w:rPr>
      </w:pPr>
      <w:r w:rsidRPr="00B86806">
        <w:rPr>
          <w:rFonts w:ascii="Times New Roman" w:hAnsi="Times New Roman" w:cs="Times New Roman"/>
          <w:sz w:val="24"/>
          <w:szCs w:val="24"/>
        </w:rPr>
        <w:t xml:space="preserve">Обучающимся должен быть обеспечен доступ (удаленный доступ), в том числе </w:t>
      </w:r>
      <w:r w:rsidR="00163130" w:rsidRPr="00B86806">
        <w:rPr>
          <w:rFonts w:ascii="Times New Roman" w:hAnsi="Times New Roman" w:cs="Times New Roman"/>
          <w:sz w:val="24"/>
          <w:szCs w:val="24"/>
        </w:rPr>
        <w:br/>
      </w:r>
      <w:r w:rsidRPr="00B86806">
        <w:rPr>
          <w:rFonts w:ascii="Times New Roman" w:hAnsi="Times New Roman" w:cs="Times New Roman"/>
          <w:sz w:val="24"/>
          <w:szCs w:val="24"/>
        </w:rPr>
        <w:t xml:space="preserve">в случае применения электронного обучения, дистанционных образовательных технологий, </w:t>
      </w:r>
      <w:r w:rsidR="00163130" w:rsidRPr="00B86806">
        <w:rPr>
          <w:rFonts w:ascii="Times New Roman" w:hAnsi="Times New Roman" w:cs="Times New Roman"/>
          <w:sz w:val="24"/>
          <w:szCs w:val="24"/>
        </w:rPr>
        <w:br/>
      </w:r>
      <w:r w:rsidRPr="00B86806">
        <w:rPr>
          <w:rFonts w:ascii="Times New Roman" w:hAnsi="Times New Roman" w:cs="Times New Roman"/>
          <w:sz w:val="24"/>
          <w:szCs w:val="24"/>
        </w:rPr>
        <w:t>к современным профессиональным базам данных и информационным справочным системам, состав которых определяется в рабочих программах дисциплин (модулей) и подлежит обновлению (при необходимости).</w:t>
      </w:r>
    </w:p>
    <w:p w:rsidR="0090359E" w:rsidRPr="00B86806" w:rsidRDefault="0090359E" w:rsidP="003642C8">
      <w:pPr>
        <w:pStyle w:val="ConsPlusNormal"/>
        <w:spacing w:line="276" w:lineRule="auto"/>
        <w:ind w:firstLine="709"/>
        <w:jc w:val="both"/>
        <w:rPr>
          <w:rFonts w:ascii="Times New Roman" w:hAnsi="Times New Roman" w:cs="Times New Roman"/>
          <w:sz w:val="24"/>
          <w:szCs w:val="24"/>
        </w:rPr>
      </w:pPr>
      <w:r w:rsidRPr="00B86806">
        <w:rPr>
          <w:rFonts w:ascii="Times New Roman" w:hAnsi="Times New Roman" w:cs="Times New Roman"/>
          <w:sz w:val="24"/>
          <w:szCs w:val="24"/>
        </w:rPr>
        <w:t>Образовательная программа</w:t>
      </w:r>
      <w:r w:rsidR="00A86D9E">
        <w:rPr>
          <w:rFonts w:ascii="Times New Roman" w:hAnsi="Times New Roman" w:cs="Times New Roman"/>
          <w:sz w:val="24"/>
          <w:szCs w:val="24"/>
        </w:rPr>
        <w:t xml:space="preserve"> </w:t>
      </w:r>
      <w:r w:rsidRPr="00B86806">
        <w:rPr>
          <w:rFonts w:ascii="Times New Roman" w:hAnsi="Times New Roman" w:cs="Times New Roman"/>
          <w:sz w:val="24"/>
          <w:szCs w:val="24"/>
        </w:rPr>
        <w:t>должна обеспечиваться учебно-методической документацией по всем учебным дисциплинам (модулям).</w:t>
      </w:r>
    </w:p>
    <w:p w:rsidR="008F119A" w:rsidRDefault="0090359E" w:rsidP="003642C8">
      <w:pPr>
        <w:suppressAutoHyphens/>
        <w:spacing w:after="0"/>
        <w:ind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6.2.2.</w:t>
      </w:r>
      <w:r w:rsidR="00DE6304" w:rsidRPr="00B86806">
        <w:rPr>
          <w:rFonts w:ascii="Times New Roman" w:hAnsi="Times New Roman" w:cs="Times New Roman"/>
          <w:bCs/>
          <w:sz w:val="24"/>
          <w:szCs w:val="24"/>
          <w:lang w:val="en-US" w:eastAsia="en-US"/>
        </w:rPr>
        <w:t> </w:t>
      </w:r>
      <w:r w:rsidR="008F119A" w:rsidRPr="00B86806">
        <w:rPr>
          <w:rFonts w:ascii="Times New Roman" w:hAnsi="Times New Roman" w:cs="Times New Roman"/>
          <w:bCs/>
          <w:sz w:val="24"/>
          <w:szCs w:val="24"/>
          <w:lang w:eastAsia="en-US"/>
        </w:rPr>
        <w:t>Обучающиеся инвалиды и лица с ограниченными возможностями здоровья должны быть обеспечены печатными и (или) электронными учебными изданиями, адаптированными при необходимости для обучения указанных обучающихся.</w:t>
      </w:r>
    </w:p>
    <w:p w:rsidR="00D20F6B" w:rsidRPr="00523DC0" w:rsidRDefault="00D20F6B" w:rsidP="00D20F6B">
      <w:pPr>
        <w:shd w:val="clear" w:color="auto" w:fill="FFFFFF"/>
        <w:spacing w:after="0"/>
        <w:ind w:firstLine="709"/>
        <w:jc w:val="both"/>
        <w:rPr>
          <w:rFonts w:ascii="Times New Roman" w:hAnsi="Times New Roman" w:cs="Times New Roman"/>
          <w:sz w:val="24"/>
          <w:szCs w:val="24"/>
        </w:rPr>
      </w:pPr>
      <w:r w:rsidRPr="00D20F6B">
        <w:rPr>
          <w:rFonts w:ascii="Times New Roman" w:hAnsi="Times New Roman" w:cs="Times New Roman"/>
          <w:bCs/>
          <w:sz w:val="24"/>
          <w:szCs w:val="24"/>
          <w:lang w:eastAsia="en-US"/>
        </w:rPr>
        <w:t>6.2.3.</w:t>
      </w:r>
      <w:r w:rsidRPr="00D20F6B">
        <w:rPr>
          <w:rFonts w:ascii="Times New Roman" w:hAnsi="Times New Roman" w:cs="Times New Roman"/>
          <w:bCs/>
          <w:sz w:val="24"/>
          <w:szCs w:val="24"/>
          <w:lang w:val="en-US" w:eastAsia="en-US"/>
        </w:rPr>
        <w:t> </w:t>
      </w:r>
      <w:r w:rsidRPr="00D20F6B">
        <w:rPr>
          <w:rFonts w:ascii="Times New Roman" w:hAnsi="Times New Roman" w:cs="Times New Roman"/>
          <w:sz w:val="24"/>
          <w:szCs w:val="24"/>
        </w:rPr>
        <w:t>Перечень необходимого комплекта лицензионного и свободно распространяемого программного обеспечения, в том числе отечественного производства</w:t>
      </w:r>
      <w:r w:rsidRPr="00D20F6B">
        <w:rPr>
          <w:rStyle w:val="ac"/>
          <w:rFonts w:ascii="Times New Roman" w:hAnsi="Times New Roman"/>
          <w:sz w:val="24"/>
          <w:szCs w:val="24"/>
        </w:rPr>
        <w:footnoteReference w:id="40"/>
      </w:r>
      <w:r w:rsidRPr="00D20F6B">
        <w:rPr>
          <w:rFonts w:ascii="Times New Roman" w:hAnsi="Times New Roman" w:cs="Times New Roman"/>
          <w:sz w:val="24"/>
          <w:szCs w:val="24"/>
        </w:rPr>
        <w:t>.</w:t>
      </w:r>
      <w:r w:rsidRPr="00523DC0">
        <w:rPr>
          <w:rFonts w:ascii="Times New Roman" w:hAnsi="Times New Roman" w:cs="Times New Roman"/>
          <w:sz w:val="24"/>
          <w:szCs w:val="24"/>
        </w:rPr>
        <w:t xml:space="preserve"> </w:t>
      </w:r>
    </w:p>
    <w:p w:rsidR="00D20F6B" w:rsidRPr="00523DC0" w:rsidRDefault="00D20F6B" w:rsidP="00D20F6B">
      <w:pPr>
        <w:shd w:val="clear" w:color="auto" w:fill="FFFFFF"/>
        <w:spacing w:after="0"/>
        <w:ind w:firstLine="709"/>
        <w:jc w:val="both"/>
        <w:rPr>
          <w:rFonts w:ascii="Times New Roman" w:hAnsi="Times New Roman" w:cs="Times New Roman"/>
          <w:sz w:val="24"/>
          <w:szCs w:val="24"/>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63"/>
        <w:gridCol w:w="4974"/>
        <w:gridCol w:w="2693"/>
        <w:gridCol w:w="1417"/>
      </w:tblGrid>
      <w:tr w:rsidR="00D20F6B" w:rsidRPr="00D20F6B" w:rsidTr="00AC50B1">
        <w:tc>
          <w:tcPr>
            <w:tcW w:w="663" w:type="dxa"/>
            <w:tcBorders>
              <w:top w:val="single" w:sz="4" w:space="0" w:color="auto"/>
              <w:left w:val="single" w:sz="4" w:space="0" w:color="auto"/>
              <w:bottom w:val="single" w:sz="4" w:space="0" w:color="auto"/>
              <w:right w:val="single" w:sz="4" w:space="0" w:color="auto"/>
            </w:tcBorders>
            <w:hideMark/>
          </w:tcPr>
          <w:p w:rsidR="00D20F6B" w:rsidRPr="00D20F6B" w:rsidRDefault="00D20F6B" w:rsidP="00AC50B1">
            <w:pPr>
              <w:spacing w:after="0"/>
              <w:jc w:val="center"/>
              <w:rPr>
                <w:rFonts w:ascii="Times New Roman" w:hAnsi="Times New Roman" w:cs="Times New Roman"/>
                <w:b/>
                <w:bCs/>
              </w:rPr>
            </w:pPr>
            <w:r w:rsidRPr="00D20F6B">
              <w:rPr>
                <w:rFonts w:ascii="Times New Roman" w:hAnsi="Times New Roman" w:cs="Times New Roman"/>
                <w:b/>
                <w:bCs/>
              </w:rPr>
              <w:t>№ п/п</w:t>
            </w:r>
          </w:p>
        </w:tc>
        <w:tc>
          <w:tcPr>
            <w:tcW w:w="4974" w:type="dxa"/>
            <w:tcBorders>
              <w:top w:val="single" w:sz="4" w:space="0" w:color="auto"/>
              <w:left w:val="single" w:sz="4" w:space="0" w:color="auto"/>
              <w:bottom w:val="single" w:sz="4" w:space="0" w:color="auto"/>
              <w:right w:val="single" w:sz="4" w:space="0" w:color="auto"/>
            </w:tcBorders>
            <w:hideMark/>
          </w:tcPr>
          <w:p w:rsidR="00D20F6B" w:rsidRPr="00D20F6B" w:rsidRDefault="00D20F6B" w:rsidP="00AC50B1">
            <w:pPr>
              <w:spacing w:after="0"/>
              <w:jc w:val="center"/>
              <w:rPr>
                <w:rFonts w:ascii="Times New Roman" w:hAnsi="Times New Roman" w:cs="Times New Roman"/>
                <w:b/>
                <w:bCs/>
              </w:rPr>
            </w:pPr>
            <w:r w:rsidRPr="00D20F6B">
              <w:rPr>
                <w:rFonts w:ascii="Times New Roman" w:hAnsi="Times New Roman" w:cs="Times New Roman"/>
                <w:b/>
                <w:bCs/>
              </w:rPr>
              <w:t>Наименование лицензионного и свободно распространяемого программного обеспечения, в том числе отечественного производства</w:t>
            </w:r>
          </w:p>
        </w:tc>
        <w:tc>
          <w:tcPr>
            <w:tcW w:w="2693" w:type="dxa"/>
            <w:tcBorders>
              <w:top w:val="single" w:sz="4" w:space="0" w:color="auto"/>
              <w:left w:val="single" w:sz="4" w:space="0" w:color="auto"/>
              <w:bottom w:val="single" w:sz="4" w:space="0" w:color="auto"/>
              <w:right w:val="single" w:sz="4" w:space="0" w:color="auto"/>
            </w:tcBorders>
            <w:hideMark/>
          </w:tcPr>
          <w:p w:rsidR="00D20F6B" w:rsidRPr="00D20F6B" w:rsidRDefault="00D20F6B" w:rsidP="00AC50B1">
            <w:pPr>
              <w:spacing w:after="0"/>
              <w:jc w:val="center"/>
              <w:rPr>
                <w:rFonts w:ascii="Times New Roman" w:hAnsi="Times New Roman" w:cs="Times New Roman"/>
                <w:b/>
                <w:bCs/>
              </w:rPr>
            </w:pPr>
            <w:r w:rsidRPr="00D20F6B">
              <w:rPr>
                <w:rFonts w:ascii="Times New Roman" w:hAnsi="Times New Roman" w:cs="Times New Roman"/>
                <w:b/>
                <w:bCs/>
              </w:rPr>
              <w:t>Код и наименование учебной дисциплины (модуля)</w:t>
            </w:r>
          </w:p>
        </w:tc>
        <w:tc>
          <w:tcPr>
            <w:tcW w:w="1417" w:type="dxa"/>
            <w:tcBorders>
              <w:top w:val="single" w:sz="4" w:space="0" w:color="auto"/>
              <w:left w:val="single" w:sz="4" w:space="0" w:color="auto"/>
              <w:bottom w:val="single" w:sz="4" w:space="0" w:color="auto"/>
              <w:right w:val="single" w:sz="4" w:space="0" w:color="auto"/>
            </w:tcBorders>
            <w:hideMark/>
          </w:tcPr>
          <w:p w:rsidR="00D20F6B" w:rsidRPr="00D20F6B" w:rsidRDefault="00D20F6B" w:rsidP="00AC50B1">
            <w:pPr>
              <w:spacing w:after="0"/>
              <w:jc w:val="center"/>
              <w:rPr>
                <w:rFonts w:ascii="Times New Roman" w:hAnsi="Times New Roman" w:cs="Times New Roman"/>
                <w:b/>
                <w:bCs/>
              </w:rPr>
            </w:pPr>
            <w:r w:rsidRPr="00D20F6B">
              <w:rPr>
                <w:rFonts w:ascii="Times New Roman" w:hAnsi="Times New Roman" w:cs="Times New Roman"/>
                <w:b/>
                <w:bCs/>
              </w:rPr>
              <w:t>Количество</w:t>
            </w:r>
          </w:p>
        </w:tc>
      </w:tr>
      <w:tr w:rsidR="0005520A" w:rsidRPr="00523DC0" w:rsidTr="00AC50B1">
        <w:tc>
          <w:tcPr>
            <w:tcW w:w="663" w:type="dxa"/>
            <w:tcBorders>
              <w:top w:val="single" w:sz="4" w:space="0" w:color="auto"/>
              <w:left w:val="single" w:sz="4" w:space="0" w:color="auto"/>
              <w:bottom w:val="single" w:sz="4" w:space="0" w:color="auto"/>
              <w:right w:val="single" w:sz="4" w:space="0" w:color="auto"/>
            </w:tcBorders>
            <w:hideMark/>
          </w:tcPr>
          <w:p w:rsidR="0005520A" w:rsidRPr="00D20F6B" w:rsidRDefault="0005520A" w:rsidP="00AD659C">
            <w:pPr>
              <w:spacing w:after="0"/>
              <w:jc w:val="both"/>
              <w:rPr>
                <w:rFonts w:ascii="Times New Roman" w:hAnsi="Times New Roman" w:cs="Times New Roman"/>
                <w:sz w:val="24"/>
                <w:szCs w:val="24"/>
              </w:rPr>
            </w:pPr>
            <w:r w:rsidRPr="00315F34">
              <w:rPr>
                <w:rFonts w:ascii="Times New Roman" w:hAnsi="Times New Roman"/>
                <w:sz w:val="24"/>
                <w:szCs w:val="24"/>
              </w:rPr>
              <w:t>1</w:t>
            </w:r>
          </w:p>
        </w:tc>
        <w:tc>
          <w:tcPr>
            <w:tcW w:w="4974" w:type="dxa"/>
            <w:tcBorders>
              <w:top w:val="single" w:sz="4" w:space="0" w:color="auto"/>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b/>
                <w:bCs/>
                <w:sz w:val="24"/>
                <w:szCs w:val="24"/>
                <w:u w:val="single"/>
              </w:rPr>
            </w:pPr>
            <w:r>
              <w:rPr>
                <w:rFonts w:ascii="Times New Roman" w:hAnsi="Times New Roman"/>
                <w:sz w:val="24"/>
                <w:szCs w:val="24"/>
              </w:rPr>
              <w:t>П</w:t>
            </w:r>
            <w:r w:rsidRPr="00085581">
              <w:rPr>
                <w:rFonts w:ascii="Times New Roman" w:hAnsi="Times New Roman"/>
                <w:sz w:val="24"/>
                <w:szCs w:val="24"/>
              </w:rPr>
              <w:t xml:space="preserve">рограммный комплекс </w:t>
            </w:r>
            <w:r w:rsidRPr="00085581">
              <w:rPr>
                <w:rFonts w:ascii="Times New Roman" w:hAnsi="Times New Roman"/>
                <w:sz w:val="24"/>
                <w:szCs w:val="24"/>
                <w:lang w:val="en-US"/>
              </w:rPr>
              <w:t>T</w:t>
            </w:r>
            <w:r w:rsidRPr="00085581">
              <w:rPr>
                <w:rFonts w:ascii="Times New Roman" w:hAnsi="Times New Roman"/>
                <w:sz w:val="24"/>
                <w:szCs w:val="24"/>
              </w:rPr>
              <w:t>-</w:t>
            </w:r>
            <w:r w:rsidRPr="00085581">
              <w:rPr>
                <w:rFonts w:ascii="Times New Roman" w:hAnsi="Times New Roman"/>
                <w:sz w:val="24"/>
                <w:szCs w:val="24"/>
                <w:lang w:val="en-US"/>
              </w:rPr>
              <w:t>FLEX</w:t>
            </w:r>
            <w:r w:rsidRPr="00085581">
              <w:rPr>
                <w:rFonts w:ascii="Times New Roman" w:hAnsi="Times New Roman"/>
                <w:sz w:val="24"/>
                <w:szCs w:val="24"/>
              </w:rPr>
              <w:t xml:space="preserve"> </w:t>
            </w:r>
            <w:r w:rsidRPr="00085581">
              <w:rPr>
                <w:rFonts w:ascii="Times New Roman" w:hAnsi="Times New Roman"/>
                <w:sz w:val="24"/>
                <w:szCs w:val="24"/>
                <w:lang w:val="en-US"/>
              </w:rPr>
              <w:t>PLM</w:t>
            </w:r>
            <w:r w:rsidRPr="00085581">
              <w:rPr>
                <w:rFonts w:ascii="Times New Roman" w:hAnsi="Times New Roman"/>
                <w:sz w:val="24"/>
                <w:szCs w:val="24"/>
              </w:rPr>
              <w:t xml:space="preserve"> (</w:t>
            </w:r>
            <w:r w:rsidRPr="00085581">
              <w:rPr>
                <w:rFonts w:ascii="Times New Roman" w:hAnsi="Times New Roman"/>
                <w:sz w:val="24"/>
                <w:szCs w:val="24"/>
                <w:lang w:val="en-US"/>
              </w:rPr>
              <w:t>CAD</w:t>
            </w:r>
            <w:r w:rsidRPr="00085581">
              <w:rPr>
                <w:rFonts w:ascii="Times New Roman" w:hAnsi="Times New Roman"/>
                <w:sz w:val="24"/>
                <w:szCs w:val="24"/>
              </w:rPr>
              <w:t xml:space="preserve"> / </w:t>
            </w:r>
            <w:r w:rsidRPr="00085581">
              <w:rPr>
                <w:rFonts w:ascii="Times New Roman" w:hAnsi="Times New Roman"/>
                <w:sz w:val="24"/>
                <w:szCs w:val="24"/>
                <w:lang w:val="en-US"/>
              </w:rPr>
              <w:t>CAM</w:t>
            </w:r>
            <w:r w:rsidRPr="00085581">
              <w:rPr>
                <w:rFonts w:ascii="Times New Roman" w:hAnsi="Times New Roman"/>
                <w:sz w:val="24"/>
                <w:szCs w:val="24"/>
              </w:rPr>
              <w:t xml:space="preserve"> / </w:t>
            </w:r>
            <w:r w:rsidRPr="00085581">
              <w:rPr>
                <w:rFonts w:ascii="Times New Roman" w:hAnsi="Times New Roman"/>
                <w:sz w:val="24"/>
                <w:szCs w:val="24"/>
                <w:lang w:val="en-US"/>
              </w:rPr>
              <w:t>CAE</w:t>
            </w:r>
            <w:r w:rsidRPr="00085581">
              <w:rPr>
                <w:rFonts w:ascii="Times New Roman" w:hAnsi="Times New Roman"/>
                <w:sz w:val="24"/>
                <w:szCs w:val="24"/>
              </w:rPr>
              <w:t xml:space="preserve"> / </w:t>
            </w:r>
            <w:r w:rsidRPr="00085581">
              <w:rPr>
                <w:rFonts w:ascii="Times New Roman" w:hAnsi="Times New Roman"/>
                <w:sz w:val="24"/>
                <w:szCs w:val="24"/>
                <w:lang w:val="en-US"/>
              </w:rPr>
              <w:t>CAPP</w:t>
            </w:r>
            <w:r w:rsidRPr="00085581">
              <w:rPr>
                <w:rFonts w:ascii="Times New Roman" w:hAnsi="Times New Roman"/>
                <w:sz w:val="24"/>
                <w:szCs w:val="24"/>
              </w:rPr>
              <w:t xml:space="preserve"> / </w:t>
            </w:r>
            <w:r w:rsidRPr="00085581">
              <w:rPr>
                <w:rFonts w:ascii="Times New Roman" w:hAnsi="Times New Roman"/>
                <w:sz w:val="24"/>
                <w:szCs w:val="24"/>
                <w:lang w:val="en-US"/>
              </w:rPr>
              <w:t>PDM</w:t>
            </w:r>
            <w:r w:rsidRPr="00085581">
              <w:rPr>
                <w:rFonts w:ascii="Times New Roman" w:hAnsi="Times New Roman"/>
                <w:sz w:val="24"/>
                <w:szCs w:val="24"/>
              </w:rPr>
              <w:t xml:space="preserve"> / </w:t>
            </w:r>
            <w:r w:rsidRPr="00085581">
              <w:rPr>
                <w:rFonts w:ascii="Times New Roman" w:hAnsi="Times New Roman"/>
                <w:sz w:val="24"/>
                <w:szCs w:val="24"/>
                <w:lang w:val="en-US"/>
              </w:rPr>
              <w:t>CRM</w:t>
            </w:r>
            <w:r w:rsidRPr="00085581">
              <w:rPr>
                <w:rFonts w:ascii="Times New Roman" w:hAnsi="Times New Roman"/>
                <w:sz w:val="24"/>
                <w:szCs w:val="24"/>
              </w:rPr>
              <w:t xml:space="preserve"> / </w:t>
            </w:r>
            <w:r w:rsidRPr="00085581">
              <w:rPr>
                <w:rFonts w:ascii="Times New Roman" w:hAnsi="Times New Roman"/>
                <w:sz w:val="24"/>
                <w:szCs w:val="24"/>
                <w:lang w:val="en-US"/>
              </w:rPr>
              <w:t>PM</w:t>
            </w:r>
            <w:r w:rsidRPr="00085581">
              <w:rPr>
                <w:rFonts w:ascii="Times New Roman" w:hAnsi="Times New Roman"/>
                <w:sz w:val="24"/>
                <w:szCs w:val="24"/>
              </w:rPr>
              <w:t xml:space="preserve"> / </w:t>
            </w:r>
            <w:r w:rsidRPr="00085581">
              <w:rPr>
                <w:rFonts w:ascii="Times New Roman" w:hAnsi="Times New Roman"/>
                <w:sz w:val="24"/>
                <w:szCs w:val="24"/>
                <w:lang w:val="en-US"/>
              </w:rPr>
              <w:t>MDM</w:t>
            </w:r>
            <w:r w:rsidRPr="00085581">
              <w:rPr>
                <w:rFonts w:ascii="Times New Roman" w:hAnsi="Times New Roman"/>
                <w:sz w:val="24"/>
                <w:szCs w:val="24"/>
              </w:rPr>
              <w:t xml:space="preserve"> / </w:t>
            </w:r>
            <w:r w:rsidRPr="00085581">
              <w:rPr>
                <w:rFonts w:ascii="Times New Roman" w:hAnsi="Times New Roman"/>
                <w:sz w:val="24"/>
                <w:szCs w:val="24"/>
                <w:lang w:val="en-US"/>
              </w:rPr>
              <w:t>RM</w:t>
            </w:r>
            <w:r w:rsidRPr="00085581">
              <w:rPr>
                <w:rFonts w:ascii="Times New Roman" w:hAnsi="Times New Roman"/>
                <w:sz w:val="24"/>
                <w:szCs w:val="24"/>
              </w:rPr>
              <w:t>)</w:t>
            </w:r>
          </w:p>
        </w:tc>
        <w:tc>
          <w:tcPr>
            <w:tcW w:w="2693" w:type="dxa"/>
            <w:vMerge w:val="restart"/>
            <w:tcBorders>
              <w:top w:val="single" w:sz="4" w:space="0" w:color="auto"/>
              <w:left w:val="single" w:sz="4" w:space="0" w:color="auto"/>
              <w:right w:val="single" w:sz="4" w:space="0" w:color="auto"/>
            </w:tcBorders>
          </w:tcPr>
          <w:p w:rsidR="0005520A" w:rsidRDefault="0005520A" w:rsidP="00AD659C">
            <w:pPr>
              <w:spacing w:after="0" w:line="240" w:lineRule="auto"/>
              <w:jc w:val="both"/>
              <w:rPr>
                <w:rFonts w:ascii="Times New Roman" w:hAnsi="Times New Roman"/>
                <w:sz w:val="24"/>
                <w:szCs w:val="24"/>
              </w:rPr>
            </w:pPr>
            <w:r>
              <w:rPr>
                <w:rFonts w:ascii="Times New Roman" w:hAnsi="Times New Roman"/>
                <w:sz w:val="24"/>
                <w:szCs w:val="24"/>
              </w:rPr>
              <w:t>ПМ.01</w:t>
            </w:r>
          </w:p>
          <w:p w:rsidR="0005520A" w:rsidRDefault="0005520A" w:rsidP="00AD659C">
            <w:pPr>
              <w:spacing w:after="0" w:line="240" w:lineRule="auto"/>
              <w:jc w:val="both"/>
              <w:rPr>
                <w:rFonts w:ascii="Times New Roman" w:hAnsi="Times New Roman"/>
                <w:sz w:val="24"/>
                <w:szCs w:val="24"/>
              </w:rPr>
            </w:pPr>
            <w:r>
              <w:rPr>
                <w:rFonts w:ascii="Times New Roman" w:hAnsi="Times New Roman"/>
                <w:sz w:val="24"/>
                <w:szCs w:val="24"/>
              </w:rPr>
              <w:t>ПМ.02</w:t>
            </w:r>
          </w:p>
          <w:p w:rsidR="0005520A" w:rsidRDefault="0005520A" w:rsidP="00AD659C">
            <w:pPr>
              <w:spacing w:after="0" w:line="240" w:lineRule="auto"/>
              <w:jc w:val="both"/>
              <w:rPr>
                <w:rFonts w:ascii="Times New Roman" w:hAnsi="Times New Roman"/>
                <w:sz w:val="24"/>
                <w:szCs w:val="24"/>
              </w:rPr>
            </w:pPr>
            <w:r>
              <w:rPr>
                <w:rFonts w:ascii="Times New Roman" w:hAnsi="Times New Roman"/>
                <w:sz w:val="24"/>
                <w:szCs w:val="24"/>
              </w:rPr>
              <w:t>ПМ.03</w:t>
            </w:r>
          </w:p>
          <w:p w:rsidR="0005520A" w:rsidRDefault="0005520A" w:rsidP="00AD659C">
            <w:pPr>
              <w:spacing w:after="0" w:line="240" w:lineRule="auto"/>
              <w:jc w:val="both"/>
              <w:rPr>
                <w:rFonts w:ascii="Times New Roman" w:hAnsi="Times New Roman"/>
                <w:sz w:val="24"/>
                <w:szCs w:val="24"/>
              </w:rPr>
            </w:pPr>
            <w:r>
              <w:rPr>
                <w:rFonts w:ascii="Times New Roman" w:hAnsi="Times New Roman"/>
                <w:sz w:val="24"/>
                <w:szCs w:val="24"/>
              </w:rPr>
              <w:t>ПМ.04</w:t>
            </w:r>
          </w:p>
          <w:p w:rsidR="0005520A" w:rsidRPr="00D20F6B" w:rsidRDefault="0005520A" w:rsidP="00AD659C">
            <w:pPr>
              <w:spacing w:after="0"/>
              <w:jc w:val="both"/>
              <w:rPr>
                <w:rFonts w:ascii="Times New Roman" w:hAnsi="Times New Roman" w:cs="Times New Roman"/>
                <w:b/>
                <w:bCs/>
                <w:sz w:val="24"/>
                <w:szCs w:val="24"/>
                <w:u w:val="single"/>
              </w:rPr>
            </w:pPr>
            <w:r>
              <w:rPr>
                <w:rFonts w:ascii="Times New Roman" w:hAnsi="Times New Roman"/>
                <w:sz w:val="24"/>
                <w:szCs w:val="24"/>
              </w:rPr>
              <w:t>ПМ.05</w:t>
            </w:r>
          </w:p>
        </w:tc>
        <w:tc>
          <w:tcPr>
            <w:tcW w:w="1417" w:type="dxa"/>
            <w:vMerge w:val="restart"/>
            <w:tcBorders>
              <w:top w:val="single" w:sz="4" w:space="0" w:color="auto"/>
              <w:left w:val="single" w:sz="4" w:space="0" w:color="auto"/>
              <w:right w:val="single" w:sz="4" w:space="0" w:color="auto"/>
            </w:tcBorders>
          </w:tcPr>
          <w:p w:rsidR="0005520A" w:rsidRPr="00D20F6B" w:rsidRDefault="0005520A" w:rsidP="00AD659C">
            <w:pPr>
              <w:spacing w:after="0"/>
              <w:jc w:val="both"/>
              <w:rPr>
                <w:rFonts w:ascii="Times New Roman" w:hAnsi="Times New Roman" w:cs="Times New Roman"/>
                <w:sz w:val="24"/>
                <w:szCs w:val="24"/>
              </w:rPr>
            </w:pPr>
          </w:p>
        </w:tc>
      </w:tr>
      <w:tr w:rsidR="0005520A" w:rsidRPr="00523DC0" w:rsidTr="00AC50B1">
        <w:tc>
          <w:tcPr>
            <w:tcW w:w="663" w:type="dxa"/>
            <w:tcBorders>
              <w:top w:val="single" w:sz="4" w:space="0" w:color="auto"/>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lang w:val="en-US" w:eastAsia="en-US"/>
              </w:rPr>
            </w:pPr>
            <w:r w:rsidRPr="00315F34">
              <w:rPr>
                <w:rFonts w:ascii="Times New Roman" w:hAnsi="Times New Roman"/>
                <w:sz w:val="24"/>
                <w:szCs w:val="24"/>
              </w:rPr>
              <w:t>2</w:t>
            </w:r>
          </w:p>
        </w:tc>
        <w:tc>
          <w:tcPr>
            <w:tcW w:w="4974" w:type="dxa"/>
            <w:tcBorders>
              <w:top w:val="single" w:sz="4" w:space="0" w:color="auto"/>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b/>
                <w:bCs/>
                <w:sz w:val="24"/>
                <w:szCs w:val="24"/>
                <w:u w:val="single"/>
              </w:rPr>
            </w:pPr>
            <w:r>
              <w:rPr>
                <w:rFonts w:ascii="Times New Roman" w:hAnsi="Times New Roman"/>
                <w:sz w:val="24"/>
                <w:szCs w:val="24"/>
              </w:rPr>
              <w:t xml:space="preserve">Программный комплекс </w:t>
            </w:r>
            <w:r w:rsidRPr="00085581">
              <w:rPr>
                <w:rFonts w:ascii="Times New Roman" w:hAnsi="Times New Roman"/>
                <w:sz w:val="24"/>
                <w:szCs w:val="24"/>
              </w:rPr>
              <w:t>КОМПАС-3D для машиностроения</w:t>
            </w:r>
          </w:p>
        </w:tc>
        <w:tc>
          <w:tcPr>
            <w:tcW w:w="2693" w:type="dxa"/>
            <w:vMerge/>
            <w:tcBorders>
              <w:left w:val="single" w:sz="4" w:space="0" w:color="auto"/>
              <w:right w:val="single" w:sz="4" w:space="0" w:color="auto"/>
            </w:tcBorders>
          </w:tcPr>
          <w:p w:rsidR="0005520A" w:rsidRPr="00D20F6B" w:rsidRDefault="0005520A" w:rsidP="00AD659C">
            <w:pPr>
              <w:spacing w:after="0"/>
              <w:jc w:val="both"/>
              <w:rPr>
                <w:rFonts w:ascii="Times New Roman" w:hAnsi="Times New Roman" w:cs="Times New Roman"/>
                <w:b/>
                <w:bCs/>
                <w:sz w:val="24"/>
                <w:szCs w:val="24"/>
                <w:u w:val="single"/>
              </w:rPr>
            </w:pPr>
          </w:p>
        </w:tc>
        <w:tc>
          <w:tcPr>
            <w:tcW w:w="1417" w:type="dxa"/>
            <w:vMerge/>
            <w:tcBorders>
              <w:left w:val="single" w:sz="4" w:space="0" w:color="auto"/>
              <w:right w:val="single" w:sz="4" w:space="0" w:color="auto"/>
            </w:tcBorders>
          </w:tcPr>
          <w:p w:rsidR="0005520A" w:rsidRPr="00D20F6B" w:rsidRDefault="0005520A" w:rsidP="00AD659C">
            <w:pPr>
              <w:spacing w:after="0"/>
              <w:jc w:val="both"/>
              <w:rPr>
                <w:rFonts w:ascii="Times New Roman" w:hAnsi="Times New Roman" w:cs="Times New Roman"/>
                <w:sz w:val="24"/>
                <w:szCs w:val="24"/>
              </w:rPr>
            </w:pPr>
          </w:p>
        </w:tc>
      </w:tr>
      <w:tr w:rsidR="0005520A" w:rsidRPr="00523DC0" w:rsidTr="00AC50B1">
        <w:tc>
          <w:tcPr>
            <w:tcW w:w="663" w:type="dxa"/>
            <w:tcBorders>
              <w:top w:val="single" w:sz="4" w:space="0" w:color="auto"/>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lang w:val="en-US" w:eastAsia="en-US"/>
              </w:rPr>
            </w:pPr>
            <w:r>
              <w:rPr>
                <w:rFonts w:ascii="Times New Roman" w:hAnsi="Times New Roman"/>
                <w:sz w:val="24"/>
                <w:szCs w:val="24"/>
                <w:lang w:val="en-US"/>
              </w:rPr>
              <w:t>3</w:t>
            </w:r>
          </w:p>
        </w:tc>
        <w:tc>
          <w:tcPr>
            <w:tcW w:w="4974" w:type="dxa"/>
            <w:tcBorders>
              <w:top w:val="single" w:sz="4" w:space="0" w:color="auto"/>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b/>
                <w:bCs/>
                <w:sz w:val="24"/>
                <w:szCs w:val="24"/>
                <w:u w:val="single"/>
              </w:rPr>
            </w:pPr>
            <w:r>
              <w:rPr>
                <w:rFonts w:ascii="Times New Roman" w:hAnsi="Times New Roman"/>
                <w:sz w:val="24"/>
                <w:szCs w:val="24"/>
              </w:rPr>
              <w:t xml:space="preserve">Программные продукты </w:t>
            </w:r>
            <w:r>
              <w:rPr>
                <w:rFonts w:ascii="Times New Roman" w:hAnsi="Times New Roman"/>
                <w:sz w:val="24"/>
                <w:szCs w:val="24"/>
                <w:lang w:val="en-US"/>
              </w:rPr>
              <w:t>Autodesk</w:t>
            </w:r>
          </w:p>
        </w:tc>
        <w:tc>
          <w:tcPr>
            <w:tcW w:w="2693" w:type="dxa"/>
            <w:vMerge/>
            <w:tcBorders>
              <w:left w:val="single" w:sz="4" w:space="0" w:color="auto"/>
              <w:right w:val="single" w:sz="4" w:space="0" w:color="auto"/>
            </w:tcBorders>
          </w:tcPr>
          <w:p w:rsidR="0005520A" w:rsidRPr="00D20F6B" w:rsidRDefault="0005520A" w:rsidP="00AD659C">
            <w:pPr>
              <w:spacing w:after="0"/>
              <w:jc w:val="both"/>
              <w:rPr>
                <w:rFonts w:ascii="Times New Roman" w:hAnsi="Times New Roman" w:cs="Times New Roman"/>
                <w:b/>
                <w:bCs/>
                <w:sz w:val="24"/>
                <w:szCs w:val="24"/>
                <w:u w:val="single"/>
              </w:rPr>
            </w:pPr>
          </w:p>
        </w:tc>
        <w:tc>
          <w:tcPr>
            <w:tcW w:w="1417" w:type="dxa"/>
            <w:vMerge/>
            <w:tcBorders>
              <w:left w:val="single" w:sz="4" w:space="0" w:color="auto"/>
              <w:right w:val="single" w:sz="4" w:space="0" w:color="auto"/>
            </w:tcBorders>
          </w:tcPr>
          <w:p w:rsidR="0005520A" w:rsidRPr="00D20F6B" w:rsidRDefault="0005520A" w:rsidP="00AD659C">
            <w:pPr>
              <w:spacing w:after="0"/>
              <w:jc w:val="both"/>
              <w:rPr>
                <w:rFonts w:ascii="Times New Roman" w:hAnsi="Times New Roman" w:cs="Times New Roman"/>
                <w:sz w:val="24"/>
                <w:szCs w:val="24"/>
              </w:rPr>
            </w:pPr>
          </w:p>
        </w:tc>
      </w:tr>
      <w:tr w:rsidR="0005520A" w:rsidRPr="00523DC0" w:rsidTr="00AC50B1">
        <w:tc>
          <w:tcPr>
            <w:tcW w:w="663" w:type="dxa"/>
            <w:tcBorders>
              <w:top w:val="single" w:sz="4" w:space="0" w:color="auto"/>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lang w:val="en-US" w:eastAsia="en-US"/>
              </w:rPr>
            </w:pPr>
            <w:r>
              <w:rPr>
                <w:rFonts w:ascii="Times New Roman" w:hAnsi="Times New Roman"/>
                <w:sz w:val="24"/>
                <w:szCs w:val="24"/>
                <w:lang w:val="en-US"/>
              </w:rPr>
              <w:t>4</w:t>
            </w:r>
          </w:p>
        </w:tc>
        <w:tc>
          <w:tcPr>
            <w:tcW w:w="4974" w:type="dxa"/>
            <w:tcBorders>
              <w:top w:val="single" w:sz="4" w:space="0" w:color="auto"/>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b/>
                <w:bCs/>
                <w:sz w:val="24"/>
                <w:szCs w:val="24"/>
                <w:u w:val="single"/>
              </w:rPr>
            </w:pPr>
            <w:r>
              <w:rPr>
                <w:rFonts w:ascii="Times New Roman" w:hAnsi="Times New Roman"/>
                <w:sz w:val="24"/>
                <w:szCs w:val="24"/>
              </w:rPr>
              <w:t xml:space="preserve">Программный комплекс </w:t>
            </w:r>
            <w:r>
              <w:rPr>
                <w:rFonts w:ascii="Arial" w:hAnsi="Arial" w:cs="Arial"/>
                <w:color w:val="2F2F2F"/>
                <w:shd w:val="clear" w:color="auto" w:fill="FFFFFF"/>
              </w:rPr>
              <w:t xml:space="preserve">ADEM </w:t>
            </w:r>
          </w:p>
        </w:tc>
        <w:tc>
          <w:tcPr>
            <w:tcW w:w="2693" w:type="dxa"/>
            <w:vMerge/>
            <w:tcBorders>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b/>
                <w:bCs/>
                <w:sz w:val="24"/>
                <w:szCs w:val="24"/>
                <w:u w:val="single"/>
              </w:rPr>
            </w:pPr>
          </w:p>
        </w:tc>
        <w:tc>
          <w:tcPr>
            <w:tcW w:w="1417" w:type="dxa"/>
            <w:vMerge/>
            <w:tcBorders>
              <w:left w:val="single" w:sz="4" w:space="0" w:color="auto"/>
              <w:bottom w:val="single" w:sz="4" w:space="0" w:color="auto"/>
              <w:right w:val="single" w:sz="4" w:space="0" w:color="auto"/>
            </w:tcBorders>
          </w:tcPr>
          <w:p w:rsidR="0005520A" w:rsidRPr="00D20F6B" w:rsidRDefault="0005520A" w:rsidP="00AD659C">
            <w:pPr>
              <w:spacing w:after="0"/>
              <w:jc w:val="both"/>
              <w:rPr>
                <w:rFonts w:ascii="Times New Roman" w:hAnsi="Times New Roman" w:cs="Times New Roman"/>
                <w:sz w:val="24"/>
                <w:szCs w:val="24"/>
              </w:rPr>
            </w:pPr>
          </w:p>
        </w:tc>
      </w:tr>
      <w:tr w:rsidR="00AD659C" w:rsidRPr="00523DC0" w:rsidTr="00AC50B1">
        <w:tc>
          <w:tcPr>
            <w:tcW w:w="663" w:type="dxa"/>
            <w:tcBorders>
              <w:top w:val="single" w:sz="4" w:space="0" w:color="auto"/>
              <w:left w:val="single" w:sz="4" w:space="0" w:color="auto"/>
              <w:bottom w:val="single" w:sz="4" w:space="0" w:color="auto"/>
              <w:right w:val="single" w:sz="4" w:space="0" w:color="auto"/>
            </w:tcBorders>
          </w:tcPr>
          <w:p w:rsidR="00AD659C" w:rsidRDefault="00AD659C" w:rsidP="00AD659C">
            <w:pPr>
              <w:spacing w:after="0"/>
              <w:jc w:val="both"/>
              <w:rPr>
                <w:rFonts w:ascii="Times New Roman" w:hAnsi="Times New Roman"/>
                <w:sz w:val="24"/>
                <w:szCs w:val="24"/>
                <w:lang w:val="en-US"/>
              </w:rPr>
            </w:pPr>
            <w:r>
              <w:rPr>
                <w:rFonts w:ascii="Times New Roman" w:hAnsi="Times New Roman"/>
                <w:sz w:val="24"/>
                <w:szCs w:val="24"/>
                <w:lang w:val="en-US"/>
              </w:rPr>
              <w:t>5</w:t>
            </w:r>
          </w:p>
        </w:tc>
        <w:tc>
          <w:tcPr>
            <w:tcW w:w="4974" w:type="dxa"/>
            <w:tcBorders>
              <w:top w:val="single" w:sz="4" w:space="0" w:color="auto"/>
              <w:left w:val="single" w:sz="4" w:space="0" w:color="auto"/>
              <w:bottom w:val="single" w:sz="4" w:space="0" w:color="auto"/>
              <w:right w:val="single" w:sz="4" w:space="0" w:color="auto"/>
            </w:tcBorders>
          </w:tcPr>
          <w:p w:rsidR="00AD659C" w:rsidRPr="00FD5689" w:rsidRDefault="00AD659C" w:rsidP="00AD659C">
            <w:pPr>
              <w:spacing w:after="0" w:line="240" w:lineRule="auto"/>
              <w:jc w:val="both"/>
              <w:rPr>
                <w:rFonts w:ascii="Times New Roman" w:hAnsi="Times New Roman" w:cs="Times New Roman"/>
                <w:sz w:val="24"/>
                <w:szCs w:val="24"/>
              </w:rPr>
            </w:pPr>
            <w:r w:rsidRPr="00FD5689">
              <w:rPr>
                <w:rFonts w:ascii="Times New Roman" w:hAnsi="Times New Roman" w:cs="Times New Roman"/>
                <w:sz w:val="24"/>
                <w:szCs w:val="24"/>
              </w:rPr>
              <w:t xml:space="preserve">Среда разработки математических моделей, алгоритмов управления, интерфейсов управления </w:t>
            </w:r>
            <w:proofErr w:type="spellStart"/>
            <w:r w:rsidRPr="00FD5689">
              <w:rPr>
                <w:rFonts w:ascii="Times New Roman" w:hAnsi="Times New Roman" w:cs="Times New Roman"/>
                <w:sz w:val="24"/>
                <w:szCs w:val="24"/>
              </w:rPr>
              <w:t>SimInTech</w:t>
            </w:r>
            <w:proofErr w:type="spellEnd"/>
            <w:r w:rsidRPr="00FD5689">
              <w:rPr>
                <w:rFonts w:ascii="Times New Roman" w:hAnsi="Times New Roman" w:cs="Times New Roman"/>
                <w:sz w:val="24"/>
                <w:szCs w:val="24"/>
              </w:rPr>
              <w:t xml:space="preserve"> (</w:t>
            </w:r>
            <w:proofErr w:type="spellStart"/>
            <w:r w:rsidRPr="00FD5689">
              <w:rPr>
                <w:rFonts w:ascii="Times New Roman" w:hAnsi="Times New Roman" w:cs="Times New Roman"/>
                <w:sz w:val="24"/>
                <w:szCs w:val="24"/>
              </w:rPr>
              <w:t>Simulation</w:t>
            </w:r>
            <w:proofErr w:type="spellEnd"/>
            <w:r w:rsidRPr="00FD5689">
              <w:rPr>
                <w:rFonts w:ascii="Times New Roman" w:hAnsi="Times New Roman" w:cs="Times New Roman"/>
                <w:sz w:val="24"/>
                <w:szCs w:val="24"/>
              </w:rPr>
              <w:t xml:space="preserve"> </w:t>
            </w:r>
            <w:proofErr w:type="spellStart"/>
            <w:r w:rsidRPr="00FD5689">
              <w:rPr>
                <w:rFonts w:ascii="Times New Roman" w:hAnsi="Times New Roman" w:cs="Times New Roman"/>
                <w:sz w:val="24"/>
                <w:szCs w:val="24"/>
              </w:rPr>
              <w:t>In</w:t>
            </w:r>
            <w:proofErr w:type="spellEnd"/>
            <w:r w:rsidRPr="00FD5689">
              <w:rPr>
                <w:rFonts w:ascii="Times New Roman" w:hAnsi="Times New Roman" w:cs="Times New Roman"/>
                <w:sz w:val="24"/>
                <w:szCs w:val="24"/>
              </w:rPr>
              <w:t xml:space="preserve"> </w:t>
            </w:r>
            <w:proofErr w:type="spellStart"/>
            <w:r w:rsidRPr="00FD5689">
              <w:rPr>
                <w:rFonts w:ascii="Times New Roman" w:hAnsi="Times New Roman" w:cs="Times New Roman"/>
                <w:sz w:val="24"/>
                <w:szCs w:val="24"/>
              </w:rPr>
              <w:t>Technic</w:t>
            </w:r>
            <w:proofErr w:type="spellEnd"/>
            <w:r w:rsidRPr="00FD5689">
              <w:rPr>
                <w:rFonts w:ascii="Times New Roman" w:hAnsi="Times New Roman" w:cs="Times New Roman"/>
                <w:sz w:val="24"/>
                <w:szCs w:val="24"/>
              </w:rPr>
              <w:t>)</w:t>
            </w:r>
          </w:p>
          <w:p w:rsidR="00AD659C" w:rsidRPr="00FD5689" w:rsidRDefault="00AD659C" w:rsidP="00AD659C">
            <w:pPr>
              <w:spacing w:after="0" w:line="240" w:lineRule="auto"/>
              <w:jc w:val="both"/>
              <w:rPr>
                <w:rFonts w:ascii="Times New Roman" w:hAnsi="Times New Roman" w:cs="Times New Roman"/>
                <w:sz w:val="24"/>
                <w:szCs w:val="24"/>
              </w:rPr>
            </w:pPr>
            <w:r w:rsidRPr="00FD5689">
              <w:rPr>
                <w:rFonts w:ascii="Times New Roman" w:hAnsi="Times New Roman" w:cs="Times New Roman"/>
                <w:sz w:val="24"/>
                <w:szCs w:val="24"/>
              </w:rPr>
              <w:t>SIMULIA</w:t>
            </w:r>
          </w:p>
          <w:p w:rsidR="00AD659C" w:rsidRPr="00FD5689" w:rsidRDefault="00AD659C" w:rsidP="00AD659C">
            <w:pPr>
              <w:spacing w:after="0" w:line="240" w:lineRule="auto"/>
              <w:jc w:val="both"/>
              <w:rPr>
                <w:rFonts w:ascii="Times New Roman" w:hAnsi="Times New Roman" w:cs="Times New Roman"/>
                <w:sz w:val="24"/>
                <w:szCs w:val="24"/>
              </w:rPr>
            </w:pPr>
            <w:r w:rsidRPr="00FD5689">
              <w:rPr>
                <w:rFonts w:ascii="Times New Roman" w:hAnsi="Times New Roman" w:cs="Times New Roman"/>
                <w:sz w:val="24"/>
                <w:szCs w:val="24"/>
              </w:rPr>
              <w:t>SCADA КРУГ-2000</w:t>
            </w:r>
          </w:p>
          <w:p w:rsidR="00AD659C" w:rsidRDefault="00AD659C" w:rsidP="00AD659C">
            <w:pPr>
              <w:spacing w:after="0"/>
              <w:jc w:val="both"/>
              <w:rPr>
                <w:rFonts w:ascii="Times New Roman" w:hAnsi="Times New Roman"/>
                <w:sz w:val="24"/>
                <w:szCs w:val="24"/>
              </w:rPr>
            </w:pPr>
            <w:r w:rsidRPr="00FD5689">
              <w:rPr>
                <w:rFonts w:ascii="Times New Roman" w:hAnsi="Times New Roman" w:cs="Times New Roman"/>
                <w:sz w:val="24"/>
                <w:szCs w:val="24"/>
              </w:rPr>
              <w:t>MES система "СПРУТ-ОКП" (СПРУТ-Технология, Россия)</w:t>
            </w:r>
          </w:p>
        </w:tc>
        <w:tc>
          <w:tcPr>
            <w:tcW w:w="2693" w:type="dxa"/>
            <w:tcBorders>
              <w:top w:val="single" w:sz="4" w:space="0" w:color="auto"/>
              <w:left w:val="single" w:sz="4" w:space="0" w:color="auto"/>
              <w:bottom w:val="single" w:sz="4" w:space="0" w:color="auto"/>
              <w:right w:val="single" w:sz="4" w:space="0" w:color="auto"/>
            </w:tcBorders>
          </w:tcPr>
          <w:p w:rsidR="00AD659C" w:rsidRDefault="00AD659C" w:rsidP="00AD659C">
            <w:pPr>
              <w:spacing w:after="0" w:line="240" w:lineRule="auto"/>
              <w:jc w:val="both"/>
              <w:rPr>
                <w:rFonts w:ascii="Times New Roman" w:hAnsi="Times New Roman"/>
                <w:sz w:val="24"/>
                <w:szCs w:val="24"/>
              </w:rPr>
            </w:pPr>
            <w:r>
              <w:rPr>
                <w:rFonts w:ascii="Times New Roman" w:hAnsi="Times New Roman"/>
                <w:sz w:val="24"/>
                <w:szCs w:val="24"/>
              </w:rPr>
              <w:t>ПМ.04</w:t>
            </w:r>
          </w:p>
          <w:p w:rsidR="00AD659C" w:rsidRPr="00D20F6B" w:rsidRDefault="00AD659C" w:rsidP="00AD659C">
            <w:pPr>
              <w:spacing w:after="0"/>
              <w:jc w:val="both"/>
              <w:rPr>
                <w:rFonts w:ascii="Times New Roman" w:hAnsi="Times New Roman" w:cs="Times New Roman"/>
                <w:b/>
                <w:bCs/>
                <w:sz w:val="24"/>
                <w:szCs w:val="24"/>
                <w:u w:val="single"/>
              </w:rPr>
            </w:pPr>
          </w:p>
        </w:tc>
        <w:tc>
          <w:tcPr>
            <w:tcW w:w="1417" w:type="dxa"/>
            <w:tcBorders>
              <w:top w:val="single" w:sz="4" w:space="0" w:color="auto"/>
              <w:left w:val="single" w:sz="4" w:space="0" w:color="auto"/>
              <w:bottom w:val="single" w:sz="4" w:space="0" w:color="auto"/>
              <w:right w:val="single" w:sz="4" w:space="0" w:color="auto"/>
            </w:tcBorders>
          </w:tcPr>
          <w:p w:rsidR="00AD659C" w:rsidRPr="00D20F6B" w:rsidRDefault="00AD659C" w:rsidP="00AD659C">
            <w:pPr>
              <w:spacing w:after="0"/>
              <w:jc w:val="both"/>
              <w:rPr>
                <w:rFonts w:ascii="Times New Roman" w:hAnsi="Times New Roman" w:cs="Times New Roman"/>
                <w:sz w:val="24"/>
                <w:szCs w:val="24"/>
              </w:rPr>
            </w:pPr>
          </w:p>
        </w:tc>
      </w:tr>
      <w:tr w:rsidR="00AD659C" w:rsidRPr="00523DC0" w:rsidTr="00AC50B1">
        <w:tc>
          <w:tcPr>
            <w:tcW w:w="663" w:type="dxa"/>
            <w:tcBorders>
              <w:top w:val="single" w:sz="4" w:space="0" w:color="auto"/>
              <w:left w:val="single" w:sz="4" w:space="0" w:color="auto"/>
              <w:bottom w:val="single" w:sz="4" w:space="0" w:color="auto"/>
              <w:right w:val="single" w:sz="4" w:space="0" w:color="auto"/>
            </w:tcBorders>
          </w:tcPr>
          <w:p w:rsidR="00AD659C" w:rsidRDefault="00AD659C" w:rsidP="00AD659C">
            <w:pPr>
              <w:spacing w:after="0"/>
              <w:jc w:val="both"/>
              <w:rPr>
                <w:rFonts w:ascii="Times New Roman" w:hAnsi="Times New Roman"/>
                <w:sz w:val="24"/>
                <w:szCs w:val="24"/>
                <w:lang w:val="en-US"/>
              </w:rPr>
            </w:pPr>
            <w:r>
              <w:rPr>
                <w:rFonts w:ascii="Times New Roman" w:hAnsi="Times New Roman"/>
                <w:sz w:val="24"/>
                <w:szCs w:val="24"/>
                <w:lang w:val="en-US"/>
              </w:rPr>
              <w:t>6</w:t>
            </w:r>
          </w:p>
        </w:tc>
        <w:tc>
          <w:tcPr>
            <w:tcW w:w="4974" w:type="dxa"/>
            <w:tcBorders>
              <w:top w:val="single" w:sz="4" w:space="0" w:color="auto"/>
              <w:left w:val="single" w:sz="4" w:space="0" w:color="auto"/>
              <w:bottom w:val="single" w:sz="4" w:space="0" w:color="auto"/>
              <w:right w:val="single" w:sz="4" w:space="0" w:color="auto"/>
            </w:tcBorders>
          </w:tcPr>
          <w:p w:rsidR="00AD659C" w:rsidRDefault="00AD659C" w:rsidP="00AD659C">
            <w:pPr>
              <w:spacing w:after="0" w:line="240" w:lineRule="auto"/>
              <w:jc w:val="both"/>
              <w:rPr>
                <w:rFonts w:ascii="Times New Roman" w:hAnsi="Times New Roman"/>
                <w:sz w:val="24"/>
                <w:szCs w:val="24"/>
              </w:rPr>
            </w:pPr>
            <w:r w:rsidRPr="00FD5689">
              <w:rPr>
                <w:rFonts w:ascii="Times New Roman" w:hAnsi="Times New Roman"/>
                <w:sz w:val="24"/>
                <w:szCs w:val="24"/>
              </w:rPr>
              <w:t>Система мониторинга «Диспетчер»</w:t>
            </w:r>
            <w:r>
              <w:rPr>
                <w:rFonts w:ascii="Times New Roman" w:hAnsi="Times New Roman"/>
                <w:sz w:val="24"/>
                <w:szCs w:val="24"/>
              </w:rPr>
              <w:t xml:space="preserve"> (ГК «Цифра»)</w:t>
            </w:r>
          </w:p>
          <w:p w:rsidR="00AD659C" w:rsidRDefault="00AD659C" w:rsidP="00AD659C">
            <w:pPr>
              <w:spacing w:after="0" w:line="240" w:lineRule="auto"/>
              <w:jc w:val="both"/>
              <w:rPr>
                <w:rFonts w:ascii="Times New Roman" w:hAnsi="Times New Roman"/>
                <w:sz w:val="24"/>
                <w:szCs w:val="24"/>
              </w:rPr>
            </w:pPr>
            <w:proofErr w:type="spellStart"/>
            <w:r w:rsidRPr="00FD5689">
              <w:rPr>
                <w:rFonts w:ascii="Times New Roman" w:hAnsi="Times New Roman"/>
                <w:sz w:val="24"/>
                <w:szCs w:val="24"/>
              </w:rPr>
              <w:t>Streamline</w:t>
            </w:r>
            <w:proofErr w:type="spellEnd"/>
          </w:p>
          <w:p w:rsidR="00AD659C" w:rsidRDefault="00AD659C" w:rsidP="00AD659C">
            <w:pPr>
              <w:spacing w:after="0" w:line="240" w:lineRule="auto"/>
              <w:jc w:val="both"/>
              <w:rPr>
                <w:rFonts w:ascii="Times New Roman" w:hAnsi="Times New Roman"/>
                <w:sz w:val="24"/>
                <w:szCs w:val="24"/>
              </w:rPr>
            </w:pPr>
            <w:r w:rsidRPr="00FD5689">
              <w:rPr>
                <w:rFonts w:ascii="Times New Roman" w:hAnsi="Times New Roman"/>
                <w:sz w:val="24"/>
                <w:szCs w:val="24"/>
              </w:rPr>
              <w:t>ГОЛЬФСТРИМ</w:t>
            </w:r>
            <w:r>
              <w:rPr>
                <w:rFonts w:ascii="Times New Roman" w:hAnsi="Times New Roman"/>
                <w:sz w:val="24"/>
                <w:szCs w:val="24"/>
              </w:rPr>
              <w:t xml:space="preserve"> </w:t>
            </w:r>
            <w:proofErr w:type="spellStart"/>
            <w:r>
              <w:rPr>
                <w:rFonts w:ascii="Times New Roman" w:hAnsi="Times New Roman"/>
                <w:sz w:val="24"/>
                <w:szCs w:val="24"/>
              </w:rPr>
              <w:t>Аскон</w:t>
            </w:r>
            <w:proofErr w:type="spellEnd"/>
          </w:p>
          <w:p w:rsidR="00AD659C" w:rsidRDefault="00AD659C" w:rsidP="00AD659C">
            <w:pPr>
              <w:spacing w:after="0" w:line="240" w:lineRule="auto"/>
              <w:jc w:val="both"/>
              <w:rPr>
                <w:rFonts w:ascii="Times New Roman" w:hAnsi="Times New Roman"/>
                <w:sz w:val="24"/>
                <w:szCs w:val="24"/>
              </w:rPr>
            </w:pPr>
            <w:r w:rsidRPr="00FD5689">
              <w:rPr>
                <w:rFonts w:ascii="Times New Roman" w:hAnsi="Times New Roman"/>
                <w:sz w:val="24"/>
                <w:szCs w:val="24"/>
              </w:rPr>
              <w:t>1С:</w:t>
            </w:r>
            <w:r>
              <w:rPr>
                <w:rFonts w:ascii="Times New Roman" w:hAnsi="Times New Roman"/>
                <w:sz w:val="24"/>
                <w:szCs w:val="24"/>
              </w:rPr>
              <w:t xml:space="preserve"> </w:t>
            </w:r>
            <w:r w:rsidRPr="00FD5689">
              <w:rPr>
                <w:rFonts w:ascii="Times New Roman" w:hAnsi="Times New Roman"/>
                <w:sz w:val="24"/>
                <w:szCs w:val="24"/>
              </w:rPr>
              <w:t>MES</w:t>
            </w:r>
          </w:p>
          <w:p w:rsidR="00AD659C" w:rsidRDefault="00AD659C" w:rsidP="00AD659C">
            <w:pPr>
              <w:spacing w:after="0"/>
              <w:jc w:val="both"/>
              <w:rPr>
                <w:rFonts w:ascii="Times New Roman" w:hAnsi="Times New Roman"/>
                <w:sz w:val="24"/>
                <w:szCs w:val="24"/>
              </w:rPr>
            </w:pPr>
            <w:r w:rsidRPr="00FD5689">
              <w:rPr>
                <w:rFonts w:ascii="Times New Roman" w:hAnsi="Times New Roman"/>
                <w:sz w:val="24"/>
                <w:szCs w:val="24"/>
              </w:rPr>
              <w:t>Парус-Управление производством</w:t>
            </w:r>
          </w:p>
        </w:tc>
        <w:tc>
          <w:tcPr>
            <w:tcW w:w="2693" w:type="dxa"/>
            <w:tcBorders>
              <w:top w:val="single" w:sz="4" w:space="0" w:color="auto"/>
              <w:left w:val="single" w:sz="4" w:space="0" w:color="auto"/>
              <w:bottom w:val="single" w:sz="4" w:space="0" w:color="auto"/>
              <w:right w:val="single" w:sz="4" w:space="0" w:color="auto"/>
            </w:tcBorders>
          </w:tcPr>
          <w:p w:rsidR="00AD659C" w:rsidRPr="00D20F6B" w:rsidRDefault="00AD659C" w:rsidP="00AD659C">
            <w:pPr>
              <w:spacing w:after="0"/>
              <w:jc w:val="both"/>
              <w:rPr>
                <w:rFonts w:ascii="Times New Roman" w:hAnsi="Times New Roman" w:cs="Times New Roman"/>
                <w:b/>
                <w:bCs/>
                <w:sz w:val="24"/>
                <w:szCs w:val="24"/>
                <w:u w:val="single"/>
              </w:rPr>
            </w:pPr>
            <w:r>
              <w:rPr>
                <w:rFonts w:ascii="Times New Roman" w:hAnsi="Times New Roman"/>
                <w:sz w:val="24"/>
                <w:szCs w:val="24"/>
              </w:rPr>
              <w:t>ПМ.05</w:t>
            </w:r>
          </w:p>
        </w:tc>
        <w:tc>
          <w:tcPr>
            <w:tcW w:w="1417" w:type="dxa"/>
            <w:tcBorders>
              <w:top w:val="single" w:sz="4" w:space="0" w:color="auto"/>
              <w:left w:val="single" w:sz="4" w:space="0" w:color="auto"/>
              <w:bottom w:val="single" w:sz="4" w:space="0" w:color="auto"/>
              <w:right w:val="single" w:sz="4" w:space="0" w:color="auto"/>
            </w:tcBorders>
          </w:tcPr>
          <w:p w:rsidR="00AD659C" w:rsidRPr="00D20F6B" w:rsidRDefault="00AD659C" w:rsidP="00AD659C">
            <w:pPr>
              <w:spacing w:after="0"/>
              <w:jc w:val="both"/>
              <w:rPr>
                <w:rFonts w:ascii="Times New Roman" w:hAnsi="Times New Roman" w:cs="Times New Roman"/>
                <w:sz w:val="24"/>
                <w:szCs w:val="24"/>
              </w:rPr>
            </w:pPr>
          </w:p>
        </w:tc>
      </w:tr>
    </w:tbl>
    <w:p w:rsidR="00D20F6B" w:rsidRDefault="00D20F6B" w:rsidP="003642C8">
      <w:pPr>
        <w:suppressAutoHyphens/>
        <w:spacing w:after="0"/>
        <w:ind w:firstLine="709"/>
        <w:jc w:val="both"/>
        <w:rPr>
          <w:rFonts w:ascii="Times New Roman" w:hAnsi="Times New Roman" w:cs="Times New Roman"/>
          <w:bCs/>
          <w:sz w:val="24"/>
          <w:szCs w:val="24"/>
          <w:lang w:eastAsia="en-US"/>
        </w:rPr>
      </w:pPr>
    </w:p>
    <w:p w:rsidR="00A042E9" w:rsidRDefault="00A042E9" w:rsidP="003642C8">
      <w:pPr>
        <w:suppressAutoHyphens/>
        <w:spacing w:after="0"/>
        <w:ind w:firstLine="709"/>
        <w:jc w:val="both"/>
        <w:rPr>
          <w:rFonts w:ascii="Times New Roman" w:hAnsi="Times New Roman" w:cs="Times New Roman"/>
          <w:bCs/>
          <w:sz w:val="24"/>
          <w:szCs w:val="24"/>
          <w:lang w:eastAsia="en-US"/>
        </w:rPr>
      </w:pPr>
    </w:p>
    <w:p w:rsidR="0090359E" w:rsidRPr="00B86806" w:rsidRDefault="00F96827" w:rsidP="003642C8">
      <w:pPr>
        <w:pStyle w:val="afffffd"/>
        <w:ind w:firstLine="709"/>
        <w:jc w:val="both"/>
        <w:rPr>
          <w:rFonts w:ascii="Times New Roman" w:hAnsi="Times New Roman" w:cs="Times New Roman"/>
          <w:lang w:eastAsia="en-US"/>
        </w:rPr>
      </w:pPr>
      <w:bookmarkStart w:id="23" w:name="_Toc103594007"/>
      <w:r w:rsidRPr="00B86806">
        <w:rPr>
          <w:rFonts w:ascii="Times New Roman" w:hAnsi="Times New Roman" w:cs="Times New Roman"/>
          <w:lang w:eastAsia="en-US"/>
        </w:rPr>
        <w:lastRenderedPageBreak/>
        <w:t>6.3</w:t>
      </w:r>
      <w:r w:rsidR="00F1194B" w:rsidRPr="00B86806">
        <w:rPr>
          <w:rFonts w:ascii="Times New Roman" w:hAnsi="Times New Roman" w:cs="Times New Roman"/>
          <w:lang w:eastAsia="en-US"/>
        </w:rPr>
        <w:t>.</w:t>
      </w:r>
      <w:r w:rsidR="00D27A7F" w:rsidRPr="00B86806">
        <w:rPr>
          <w:rFonts w:ascii="Times New Roman" w:hAnsi="Times New Roman" w:cs="Times New Roman"/>
          <w:lang w:eastAsia="en-US"/>
        </w:rPr>
        <w:t> </w:t>
      </w:r>
      <w:r w:rsidRPr="00B86806">
        <w:rPr>
          <w:rFonts w:ascii="Times New Roman" w:hAnsi="Times New Roman" w:cs="Times New Roman"/>
          <w:lang w:eastAsia="en-US"/>
        </w:rPr>
        <w:t>Требования к практической подготовке обучающихся</w:t>
      </w:r>
      <w:bookmarkEnd w:id="23"/>
    </w:p>
    <w:p w:rsidR="000E1B03" w:rsidRPr="00B86806" w:rsidRDefault="00250560" w:rsidP="000E1B03">
      <w:pPr>
        <w:suppressAutoHyphens/>
        <w:spacing w:after="0"/>
        <w:ind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6.3.1</w:t>
      </w:r>
      <w:r w:rsidR="00F1194B" w:rsidRPr="00B86806">
        <w:rPr>
          <w:rFonts w:ascii="Times New Roman" w:hAnsi="Times New Roman" w:cs="Times New Roman"/>
          <w:bCs/>
          <w:sz w:val="24"/>
          <w:szCs w:val="24"/>
          <w:lang w:eastAsia="en-US"/>
        </w:rPr>
        <w:t>.</w:t>
      </w:r>
      <w:r w:rsidR="00D27A7F" w:rsidRPr="00B86806">
        <w:rPr>
          <w:rFonts w:ascii="Times New Roman" w:hAnsi="Times New Roman" w:cs="Times New Roman"/>
          <w:bCs/>
          <w:sz w:val="24"/>
          <w:szCs w:val="24"/>
          <w:lang w:eastAsia="en-US"/>
        </w:rPr>
        <w:t> </w:t>
      </w:r>
      <w:r w:rsidR="001125AB" w:rsidRPr="00B86806">
        <w:rPr>
          <w:rFonts w:ascii="Times New Roman" w:hAnsi="Times New Roman" w:cs="Times New Roman"/>
          <w:bCs/>
          <w:sz w:val="24"/>
          <w:szCs w:val="24"/>
          <w:lang w:eastAsia="en-US"/>
        </w:rPr>
        <w:t>Практическая подготовка при реализации образовательных программ среднего профессионального образования направлена на совершенствование модели практико-ориентированного обучения, усиление роли работодателей при подготовке</w:t>
      </w:r>
      <w:r w:rsidR="001125AB" w:rsidRPr="00523DC0">
        <w:rPr>
          <w:rFonts w:ascii="Times New Roman" w:hAnsi="Times New Roman" w:cs="Times New Roman"/>
          <w:bCs/>
          <w:sz w:val="24"/>
          <w:szCs w:val="24"/>
          <w:lang w:eastAsia="en-US"/>
        </w:rPr>
        <w:t xml:space="preserve"> </w:t>
      </w:r>
      <w:r w:rsidR="00EB2B9B">
        <w:rPr>
          <w:rFonts w:ascii="Times New Roman" w:hAnsi="Times New Roman" w:cs="Times New Roman"/>
          <w:bCs/>
          <w:sz w:val="24"/>
          <w:szCs w:val="24"/>
          <w:lang w:eastAsia="en-US"/>
        </w:rPr>
        <w:t xml:space="preserve">специалистов среднего звена </w:t>
      </w:r>
      <w:r w:rsidR="001125AB" w:rsidRPr="00B86806">
        <w:rPr>
          <w:rFonts w:ascii="Times New Roman" w:hAnsi="Times New Roman" w:cs="Times New Roman"/>
          <w:bCs/>
          <w:sz w:val="24"/>
          <w:szCs w:val="24"/>
          <w:lang w:eastAsia="en-US"/>
        </w:rPr>
        <w:t>путем расширения компонентов (частей) образовательных программ, предусматривающих моделирование условий, непосредственно связанных с будущей профессиональной деятельностью, а также обеспечения условий для получения обучающимися практических навыков и компетенций, соответствующих требованиям, предъявляемым работодателями к квалификациям</w:t>
      </w:r>
      <w:r w:rsidR="00425024">
        <w:rPr>
          <w:rFonts w:ascii="Times New Roman" w:hAnsi="Times New Roman" w:cs="Times New Roman"/>
          <w:bCs/>
          <w:sz w:val="24"/>
          <w:szCs w:val="24"/>
          <w:lang w:eastAsia="en-US"/>
        </w:rPr>
        <w:t xml:space="preserve"> специалистов</w:t>
      </w:r>
      <w:r w:rsidR="000E1B03" w:rsidRPr="00B86806">
        <w:rPr>
          <w:rFonts w:ascii="Times New Roman" w:hAnsi="Times New Roman" w:cs="Times New Roman"/>
          <w:bCs/>
          <w:sz w:val="24"/>
          <w:szCs w:val="24"/>
          <w:lang w:eastAsia="en-US"/>
        </w:rPr>
        <w:t>.</w:t>
      </w:r>
    </w:p>
    <w:p w:rsidR="000E1B03" w:rsidRDefault="001125AB" w:rsidP="003642C8">
      <w:pPr>
        <w:suppressAutoHyphens/>
        <w:spacing w:after="0"/>
        <w:ind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6.3.2</w:t>
      </w:r>
      <w:r w:rsidR="00F1194B" w:rsidRPr="00B86806">
        <w:rPr>
          <w:rFonts w:ascii="Times New Roman" w:hAnsi="Times New Roman" w:cs="Times New Roman"/>
          <w:bCs/>
          <w:sz w:val="24"/>
          <w:szCs w:val="24"/>
          <w:lang w:eastAsia="en-US"/>
        </w:rPr>
        <w:t>.</w:t>
      </w:r>
      <w:r w:rsidR="00D27A7F" w:rsidRPr="00B86806">
        <w:rPr>
          <w:rFonts w:ascii="Times New Roman" w:hAnsi="Times New Roman" w:cs="Times New Roman"/>
          <w:bCs/>
          <w:sz w:val="24"/>
          <w:szCs w:val="24"/>
          <w:lang w:eastAsia="en-US"/>
        </w:rPr>
        <w:t> </w:t>
      </w:r>
      <w:r w:rsidRPr="00B86806">
        <w:rPr>
          <w:rFonts w:ascii="Times New Roman" w:hAnsi="Times New Roman" w:cs="Times New Roman"/>
          <w:bCs/>
          <w:sz w:val="24"/>
          <w:szCs w:val="24"/>
          <w:lang w:eastAsia="en-US"/>
        </w:rPr>
        <w:t>О</w:t>
      </w:r>
      <w:r w:rsidR="00250560" w:rsidRPr="00B86806">
        <w:rPr>
          <w:rFonts w:ascii="Times New Roman" w:hAnsi="Times New Roman" w:cs="Times New Roman"/>
          <w:bCs/>
          <w:sz w:val="24"/>
          <w:szCs w:val="24"/>
          <w:lang w:eastAsia="en-US"/>
        </w:rPr>
        <w:t xml:space="preserve">бразовательная организация самостоятельно проектирует реализацию </w:t>
      </w:r>
      <w:r w:rsidR="00250560" w:rsidRPr="000E1B03">
        <w:rPr>
          <w:rFonts w:ascii="Times New Roman" w:hAnsi="Times New Roman" w:cs="Times New Roman"/>
          <w:bCs/>
          <w:sz w:val="24"/>
          <w:szCs w:val="24"/>
          <w:lang w:eastAsia="en-US"/>
        </w:rPr>
        <w:t>образовательной программы</w:t>
      </w:r>
      <w:r w:rsidR="00250560" w:rsidRPr="00B86806">
        <w:rPr>
          <w:rFonts w:ascii="Times New Roman" w:hAnsi="Times New Roman" w:cs="Times New Roman"/>
          <w:bCs/>
          <w:sz w:val="24"/>
          <w:szCs w:val="24"/>
          <w:lang w:eastAsia="en-US"/>
        </w:rPr>
        <w:t xml:space="preserve"> и ее отдельных частей (дисциплины, междисциплинарные курсы, профессиональные модули, практика и другие компоненты) </w:t>
      </w:r>
      <w:r w:rsidR="00920B1B" w:rsidRPr="00B86806">
        <w:rPr>
          <w:rFonts w:ascii="Times New Roman" w:hAnsi="Times New Roman" w:cs="Times New Roman"/>
          <w:bCs/>
          <w:sz w:val="24"/>
          <w:szCs w:val="24"/>
          <w:lang w:eastAsia="en-US"/>
        </w:rPr>
        <w:t>совместно с работодателем</w:t>
      </w:r>
      <w:r w:rsidR="00D17338" w:rsidRPr="00B86806">
        <w:rPr>
          <w:rFonts w:ascii="Times New Roman" w:hAnsi="Times New Roman" w:cs="Times New Roman"/>
          <w:bCs/>
          <w:sz w:val="24"/>
          <w:szCs w:val="24"/>
          <w:lang w:eastAsia="en-US"/>
        </w:rPr>
        <w:t xml:space="preserve"> </w:t>
      </w:r>
      <w:r w:rsidR="00D17338" w:rsidRPr="00B86806">
        <w:rPr>
          <w:rFonts w:ascii="Times New Roman" w:hAnsi="Times New Roman" w:cs="Times New Roman"/>
          <w:sz w:val="24"/>
          <w:szCs w:val="24"/>
        </w:rPr>
        <w:t>(профильной организацией)</w:t>
      </w:r>
      <w:r w:rsidR="00920B1B" w:rsidRPr="00B86806">
        <w:rPr>
          <w:rFonts w:ascii="Times New Roman" w:hAnsi="Times New Roman" w:cs="Times New Roman"/>
          <w:bCs/>
          <w:sz w:val="24"/>
          <w:szCs w:val="24"/>
          <w:lang w:eastAsia="en-US"/>
        </w:rPr>
        <w:t xml:space="preserve"> </w:t>
      </w:r>
      <w:r w:rsidR="00250560" w:rsidRPr="00B86806">
        <w:rPr>
          <w:rFonts w:ascii="Times New Roman" w:hAnsi="Times New Roman" w:cs="Times New Roman"/>
          <w:bCs/>
          <w:sz w:val="24"/>
          <w:szCs w:val="24"/>
          <w:lang w:eastAsia="en-US"/>
        </w:rPr>
        <w:t xml:space="preserve">в форме практической </w:t>
      </w:r>
      <w:r w:rsidR="00250560" w:rsidRPr="000E1B03">
        <w:rPr>
          <w:rFonts w:ascii="Times New Roman" w:hAnsi="Times New Roman" w:cs="Times New Roman"/>
          <w:bCs/>
          <w:sz w:val="24"/>
          <w:szCs w:val="24"/>
          <w:lang w:eastAsia="en-US"/>
        </w:rPr>
        <w:t>подготовки с учетом требований ФГОС СПО</w:t>
      </w:r>
      <w:r w:rsidR="000E1B03" w:rsidRPr="000E1B03">
        <w:rPr>
          <w:rFonts w:ascii="Times New Roman" w:hAnsi="Times New Roman" w:cs="Times New Roman"/>
          <w:bCs/>
          <w:sz w:val="24"/>
          <w:szCs w:val="24"/>
          <w:lang w:eastAsia="en-US"/>
        </w:rPr>
        <w:t xml:space="preserve"> </w:t>
      </w:r>
      <w:r w:rsidR="000E1B03" w:rsidRPr="00B86806">
        <w:rPr>
          <w:rFonts w:ascii="Times New Roman" w:hAnsi="Times New Roman" w:cs="Times New Roman"/>
          <w:bCs/>
          <w:sz w:val="24"/>
          <w:szCs w:val="24"/>
          <w:lang w:eastAsia="en-US"/>
        </w:rPr>
        <w:t xml:space="preserve">специфики получаемой </w:t>
      </w:r>
      <w:r w:rsidR="00CB4467">
        <w:rPr>
          <w:rFonts w:ascii="Times New Roman" w:hAnsi="Times New Roman" w:cs="Times New Roman"/>
          <w:bCs/>
          <w:sz w:val="24"/>
          <w:szCs w:val="24"/>
          <w:lang w:eastAsia="en-US"/>
        </w:rPr>
        <w:t>специальности.</w:t>
      </w:r>
    </w:p>
    <w:p w:rsidR="00250560" w:rsidRPr="00B86806" w:rsidRDefault="00250560" w:rsidP="003642C8">
      <w:pPr>
        <w:suppressAutoHyphens/>
        <w:spacing w:after="0"/>
        <w:ind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6.3.3</w:t>
      </w:r>
      <w:r w:rsidR="00F1194B" w:rsidRPr="00B86806">
        <w:rPr>
          <w:rFonts w:ascii="Times New Roman" w:hAnsi="Times New Roman" w:cs="Times New Roman"/>
          <w:bCs/>
          <w:sz w:val="24"/>
          <w:szCs w:val="24"/>
          <w:lang w:eastAsia="en-US"/>
        </w:rPr>
        <w:t>.</w:t>
      </w:r>
      <w:r w:rsidR="00D27A7F" w:rsidRPr="00B86806">
        <w:rPr>
          <w:rFonts w:ascii="Times New Roman" w:hAnsi="Times New Roman" w:cs="Times New Roman"/>
          <w:bCs/>
          <w:sz w:val="24"/>
          <w:szCs w:val="24"/>
          <w:lang w:eastAsia="en-US"/>
        </w:rPr>
        <w:t> </w:t>
      </w:r>
      <w:r w:rsidR="001125AB" w:rsidRPr="00B86806">
        <w:rPr>
          <w:rFonts w:ascii="Times New Roman" w:hAnsi="Times New Roman" w:cs="Times New Roman"/>
          <w:bCs/>
          <w:sz w:val="24"/>
          <w:szCs w:val="24"/>
          <w:lang w:eastAsia="en-US"/>
        </w:rPr>
        <w:t>Образовательная деятельность в форме практической подготовки:</w:t>
      </w:r>
    </w:p>
    <w:p w:rsidR="001125AB" w:rsidRPr="00B86806" w:rsidRDefault="001125AB" w:rsidP="00F27F6D">
      <w:pPr>
        <w:numPr>
          <w:ilvl w:val="0"/>
          <w:numId w:val="1"/>
        </w:numPr>
        <w:suppressAutoHyphens/>
        <w:spacing w:after="0"/>
        <w:ind w:left="0"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 xml:space="preserve">реализуется </w:t>
      </w:r>
      <w:r w:rsidR="00233354" w:rsidRPr="00B86806">
        <w:rPr>
          <w:rFonts w:ascii="Times New Roman" w:hAnsi="Times New Roman" w:cs="Times New Roman"/>
          <w:bCs/>
          <w:sz w:val="24"/>
          <w:szCs w:val="24"/>
          <w:lang w:eastAsia="en-US"/>
        </w:rPr>
        <w:t>на рабочем месте предприятия работодателя</w:t>
      </w:r>
      <w:r w:rsidR="00D17338" w:rsidRPr="00B86806">
        <w:rPr>
          <w:rFonts w:ascii="Times New Roman" w:hAnsi="Times New Roman" w:cs="Times New Roman"/>
          <w:bCs/>
          <w:sz w:val="24"/>
          <w:szCs w:val="24"/>
          <w:lang w:eastAsia="en-US"/>
        </w:rPr>
        <w:t xml:space="preserve"> </w:t>
      </w:r>
      <w:r w:rsidR="00D17338" w:rsidRPr="00B86806">
        <w:rPr>
          <w:rFonts w:ascii="Times New Roman" w:hAnsi="Times New Roman" w:cs="Times New Roman"/>
          <w:sz w:val="24"/>
          <w:szCs w:val="24"/>
        </w:rPr>
        <w:t xml:space="preserve">(профильной организации) </w:t>
      </w:r>
      <w:r w:rsidRPr="00B86806">
        <w:rPr>
          <w:rFonts w:ascii="Times New Roman" w:hAnsi="Times New Roman" w:cs="Times New Roman"/>
          <w:bCs/>
          <w:sz w:val="24"/>
          <w:szCs w:val="24"/>
          <w:lang w:eastAsia="en-US"/>
        </w:rPr>
        <w:t>при проведении практических и лабораторных занятий, выполнении курсового проектирования, всех видов практики и иных видов учебной деятельности;</w:t>
      </w:r>
    </w:p>
    <w:p w:rsidR="001125AB" w:rsidRPr="00B86806" w:rsidRDefault="001125AB" w:rsidP="00F27F6D">
      <w:pPr>
        <w:numPr>
          <w:ilvl w:val="0"/>
          <w:numId w:val="1"/>
        </w:numPr>
        <w:suppressAutoHyphens/>
        <w:spacing w:after="0"/>
        <w:ind w:left="0"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 xml:space="preserve">предусматривает демонстрацию практических навыков, выполнение, моделирование обучающимися определенных видов работ для решения практических задач, связанных с будущей профессиональной деятельностью в условиях, приближенных </w:t>
      </w:r>
      <w:r w:rsidR="00163130" w:rsidRPr="00B86806">
        <w:rPr>
          <w:rFonts w:ascii="Times New Roman" w:hAnsi="Times New Roman" w:cs="Times New Roman"/>
          <w:bCs/>
          <w:sz w:val="24"/>
          <w:szCs w:val="24"/>
          <w:lang w:eastAsia="en-US"/>
        </w:rPr>
        <w:br/>
      </w:r>
      <w:r w:rsidRPr="00B86806">
        <w:rPr>
          <w:rFonts w:ascii="Times New Roman" w:hAnsi="Times New Roman" w:cs="Times New Roman"/>
          <w:bCs/>
          <w:sz w:val="24"/>
          <w:szCs w:val="24"/>
          <w:lang w:eastAsia="en-US"/>
        </w:rPr>
        <w:t>к реальным производственным;</w:t>
      </w:r>
    </w:p>
    <w:p w:rsidR="001125AB" w:rsidRPr="00B86806" w:rsidRDefault="001125AB" w:rsidP="00F27F6D">
      <w:pPr>
        <w:numPr>
          <w:ilvl w:val="0"/>
          <w:numId w:val="1"/>
        </w:numPr>
        <w:suppressAutoHyphens/>
        <w:spacing w:after="0"/>
        <w:ind w:left="0"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 xml:space="preserve">может включать в себя отдельные лекции, семинары, мастер-классы, которые предусматривают передачу обучающимся учебной информации, необходимой </w:t>
      </w:r>
      <w:r w:rsidR="00D27A7F" w:rsidRPr="00B86806">
        <w:rPr>
          <w:rFonts w:ascii="Times New Roman" w:hAnsi="Times New Roman" w:cs="Times New Roman"/>
          <w:bCs/>
          <w:sz w:val="24"/>
          <w:szCs w:val="24"/>
          <w:lang w:eastAsia="en-US"/>
        </w:rPr>
        <w:br/>
      </w:r>
      <w:r w:rsidRPr="00B86806">
        <w:rPr>
          <w:rFonts w:ascii="Times New Roman" w:hAnsi="Times New Roman" w:cs="Times New Roman"/>
          <w:bCs/>
          <w:sz w:val="24"/>
          <w:szCs w:val="24"/>
          <w:lang w:eastAsia="en-US"/>
        </w:rPr>
        <w:t>для последующего выполнения работ, связанных с будущей профессиональной деятельностью</w:t>
      </w:r>
      <w:r w:rsidR="00F1194B" w:rsidRPr="00B86806">
        <w:rPr>
          <w:rFonts w:ascii="Times New Roman" w:hAnsi="Times New Roman" w:cs="Times New Roman"/>
          <w:bCs/>
          <w:sz w:val="24"/>
          <w:szCs w:val="24"/>
          <w:lang w:eastAsia="en-US"/>
        </w:rPr>
        <w:t>.</w:t>
      </w:r>
    </w:p>
    <w:p w:rsidR="001125AB" w:rsidRPr="00B86806" w:rsidRDefault="00BB5552" w:rsidP="00D27A7F">
      <w:pPr>
        <w:suppressAutoHyphens/>
        <w:spacing w:after="0"/>
        <w:ind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6.3.4</w:t>
      </w:r>
      <w:r w:rsidR="00F1194B" w:rsidRPr="00B86806">
        <w:rPr>
          <w:rFonts w:ascii="Times New Roman" w:hAnsi="Times New Roman" w:cs="Times New Roman"/>
          <w:bCs/>
          <w:sz w:val="24"/>
          <w:szCs w:val="24"/>
          <w:lang w:eastAsia="en-US"/>
        </w:rPr>
        <w:t>.</w:t>
      </w:r>
      <w:r w:rsidR="00D27A7F" w:rsidRPr="00B86806">
        <w:rPr>
          <w:rFonts w:ascii="Times New Roman" w:hAnsi="Times New Roman" w:cs="Times New Roman"/>
          <w:bCs/>
          <w:sz w:val="24"/>
          <w:szCs w:val="24"/>
          <w:lang w:eastAsia="en-US"/>
        </w:rPr>
        <w:t> </w:t>
      </w:r>
      <w:r w:rsidRPr="00B86806">
        <w:rPr>
          <w:rFonts w:ascii="Times New Roman" w:hAnsi="Times New Roman" w:cs="Times New Roman"/>
          <w:bCs/>
          <w:sz w:val="24"/>
          <w:szCs w:val="24"/>
          <w:lang w:eastAsia="en-US"/>
        </w:rPr>
        <w:t xml:space="preserve">Образовательная деятельность в форме практической подготовки </w:t>
      </w:r>
      <w:r w:rsidR="00233354" w:rsidRPr="00B86806">
        <w:rPr>
          <w:rFonts w:ascii="Times New Roman" w:hAnsi="Times New Roman" w:cs="Times New Roman"/>
          <w:bCs/>
          <w:sz w:val="24"/>
          <w:szCs w:val="24"/>
          <w:lang w:eastAsia="en-US"/>
        </w:rPr>
        <w:t xml:space="preserve">должна </w:t>
      </w:r>
      <w:r w:rsidRPr="00B86806">
        <w:rPr>
          <w:rFonts w:ascii="Times New Roman" w:hAnsi="Times New Roman" w:cs="Times New Roman"/>
          <w:bCs/>
          <w:sz w:val="24"/>
          <w:szCs w:val="24"/>
          <w:lang w:eastAsia="en-US"/>
        </w:rPr>
        <w:t xml:space="preserve">быть организована на любом курсе обучения, охватывая дисциплины, </w:t>
      </w:r>
      <w:r w:rsidR="00233354" w:rsidRPr="00B86806">
        <w:rPr>
          <w:rFonts w:ascii="Times New Roman" w:hAnsi="Times New Roman" w:cs="Times New Roman"/>
          <w:sz w:val="24"/>
          <w:szCs w:val="24"/>
        </w:rPr>
        <w:t>междисциплинарные модули,</w:t>
      </w:r>
      <w:r w:rsidR="00233354" w:rsidRPr="00B86806">
        <w:rPr>
          <w:rFonts w:ascii="Times New Roman" w:hAnsi="Times New Roman" w:cs="Times New Roman"/>
          <w:bCs/>
          <w:sz w:val="24"/>
          <w:szCs w:val="24"/>
          <w:lang w:eastAsia="en-US"/>
        </w:rPr>
        <w:t xml:space="preserve"> </w:t>
      </w:r>
      <w:r w:rsidRPr="00B86806">
        <w:rPr>
          <w:rFonts w:ascii="Times New Roman" w:hAnsi="Times New Roman" w:cs="Times New Roman"/>
          <w:bCs/>
          <w:sz w:val="24"/>
          <w:szCs w:val="24"/>
          <w:lang w:eastAsia="en-US"/>
        </w:rPr>
        <w:t>профессиональные модули, все виды практики, предусмотренны</w:t>
      </w:r>
      <w:r w:rsidR="00F1194B" w:rsidRPr="00B86806">
        <w:rPr>
          <w:rFonts w:ascii="Times New Roman" w:hAnsi="Times New Roman" w:cs="Times New Roman"/>
          <w:bCs/>
          <w:sz w:val="24"/>
          <w:szCs w:val="24"/>
          <w:lang w:eastAsia="en-US"/>
        </w:rPr>
        <w:t>е</w:t>
      </w:r>
      <w:r w:rsidRPr="00B86806">
        <w:rPr>
          <w:rFonts w:ascii="Times New Roman" w:hAnsi="Times New Roman" w:cs="Times New Roman"/>
          <w:bCs/>
          <w:sz w:val="24"/>
          <w:szCs w:val="24"/>
          <w:lang w:eastAsia="en-US"/>
        </w:rPr>
        <w:t xml:space="preserve"> учебным планом образовательной программы.</w:t>
      </w:r>
    </w:p>
    <w:p w:rsidR="009F2650" w:rsidRPr="00B86806" w:rsidRDefault="00CE4125" w:rsidP="00D27A7F">
      <w:pPr>
        <w:suppressAutoHyphens/>
        <w:spacing w:after="0"/>
        <w:ind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6.3.5</w:t>
      </w:r>
      <w:r w:rsidR="00F1194B" w:rsidRPr="00B86806">
        <w:rPr>
          <w:rFonts w:ascii="Times New Roman" w:hAnsi="Times New Roman" w:cs="Times New Roman"/>
          <w:bCs/>
          <w:sz w:val="24"/>
          <w:szCs w:val="24"/>
          <w:lang w:eastAsia="en-US"/>
        </w:rPr>
        <w:t>.</w:t>
      </w:r>
      <w:r w:rsidR="00D27A7F" w:rsidRPr="00B86806">
        <w:rPr>
          <w:rFonts w:ascii="Times New Roman" w:hAnsi="Times New Roman" w:cs="Times New Roman"/>
          <w:bCs/>
          <w:sz w:val="24"/>
          <w:szCs w:val="24"/>
          <w:lang w:eastAsia="en-US"/>
        </w:rPr>
        <w:t> </w:t>
      </w:r>
      <w:r w:rsidR="00AF4156" w:rsidRPr="00B86806">
        <w:rPr>
          <w:rFonts w:ascii="Times New Roman" w:hAnsi="Times New Roman" w:cs="Times New Roman"/>
          <w:bCs/>
          <w:sz w:val="24"/>
          <w:szCs w:val="24"/>
          <w:lang w:eastAsia="en-US"/>
        </w:rPr>
        <w:t xml:space="preserve">Практическая подготовка организуется в учебных, учебно-производственных лабораториях, мастерских, учебно-опытных хозяйствах, учебных полигонах, учебных базах практики и иных структурных подразделениях образовательной организации, а также </w:t>
      </w:r>
      <w:r w:rsidR="00163130" w:rsidRPr="00B86806">
        <w:rPr>
          <w:rFonts w:ascii="Times New Roman" w:hAnsi="Times New Roman" w:cs="Times New Roman"/>
          <w:bCs/>
          <w:sz w:val="24"/>
          <w:szCs w:val="24"/>
          <w:lang w:eastAsia="en-US"/>
        </w:rPr>
        <w:br/>
      </w:r>
      <w:r w:rsidR="00AF4156" w:rsidRPr="00B86806">
        <w:rPr>
          <w:rFonts w:ascii="Times New Roman" w:hAnsi="Times New Roman" w:cs="Times New Roman"/>
          <w:bCs/>
          <w:sz w:val="24"/>
          <w:szCs w:val="24"/>
          <w:lang w:eastAsia="en-US"/>
        </w:rPr>
        <w:t xml:space="preserve">в специально оборудованных помещениях (рабочих местах) профильных организаций </w:t>
      </w:r>
      <w:r w:rsidR="00163130" w:rsidRPr="00B86806">
        <w:rPr>
          <w:rFonts w:ascii="Times New Roman" w:hAnsi="Times New Roman" w:cs="Times New Roman"/>
          <w:bCs/>
          <w:sz w:val="24"/>
          <w:szCs w:val="24"/>
          <w:lang w:eastAsia="en-US"/>
        </w:rPr>
        <w:br/>
      </w:r>
      <w:r w:rsidR="00AF4156" w:rsidRPr="00B86806">
        <w:rPr>
          <w:rFonts w:ascii="Times New Roman" w:hAnsi="Times New Roman" w:cs="Times New Roman"/>
          <w:bCs/>
          <w:sz w:val="24"/>
          <w:szCs w:val="24"/>
          <w:lang w:eastAsia="en-US"/>
        </w:rPr>
        <w:t>на основании договора о практической подготовке обучающихся, заключаемого между образовательной организацией и профильной организацией</w:t>
      </w:r>
      <w:r w:rsidR="00233354" w:rsidRPr="00B86806">
        <w:rPr>
          <w:rFonts w:ascii="Times New Roman" w:hAnsi="Times New Roman" w:cs="Times New Roman"/>
          <w:bCs/>
          <w:sz w:val="24"/>
          <w:szCs w:val="24"/>
          <w:lang w:eastAsia="en-US"/>
        </w:rPr>
        <w:t xml:space="preserve"> (работодателем)</w:t>
      </w:r>
      <w:r w:rsidR="00AF4156" w:rsidRPr="00B86806">
        <w:rPr>
          <w:rFonts w:ascii="Times New Roman" w:hAnsi="Times New Roman" w:cs="Times New Roman"/>
          <w:bCs/>
          <w:sz w:val="24"/>
          <w:szCs w:val="24"/>
          <w:lang w:eastAsia="en-US"/>
        </w:rPr>
        <w:t>, осуществляющей деятельность по профилю соответствующей образовательной программы.</w:t>
      </w:r>
    </w:p>
    <w:p w:rsidR="00BB5552" w:rsidRPr="00B86806" w:rsidRDefault="009F2650" w:rsidP="00D27A7F">
      <w:pPr>
        <w:suppressAutoHyphens/>
        <w:spacing w:after="0"/>
        <w:ind w:firstLine="709"/>
        <w:jc w:val="both"/>
        <w:rPr>
          <w:rFonts w:ascii="Times New Roman" w:hAnsi="Times New Roman" w:cs="Times New Roman"/>
          <w:bCs/>
          <w:sz w:val="24"/>
          <w:szCs w:val="24"/>
          <w:lang w:eastAsia="en-US"/>
        </w:rPr>
      </w:pPr>
      <w:r w:rsidRPr="00B86806">
        <w:rPr>
          <w:rFonts w:ascii="Times New Roman" w:hAnsi="Times New Roman" w:cs="Times New Roman"/>
          <w:bCs/>
          <w:sz w:val="24"/>
          <w:szCs w:val="24"/>
          <w:lang w:eastAsia="en-US"/>
        </w:rPr>
        <w:t>6.3.6.</w:t>
      </w:r>
      <w:r w:rsidR="00D27A7F" w:rsidRPr="00B86806">
        <w:rPr>
          <w:rFonts w:ascii="Times New Roman" w:hAnsi="Times New Roman" w:cs="Times New Roman"/>
          <w:bCs/>
          <w:sz w:val="24"/>
          <w:szCs w:val="24"/>
          <w:lang w:eastAsia="en-US"/>
        </w:rPr>
        <w:t> </w:t>
      </w:r>
      <w:r w:rsidR="00CE4125" w:rsidRPr="00B86806">
        <w:rPr>
          <w:rFonts w:ascii="Times New Roman" w:hAnsi="Times New Roman" w:cs="Times New Roman"/>
          <w:bCs/>
          <w:sz w:val="24"/>
          <w:szCs w:val="24"/>
          <w:lang w:eastAsia="en-US"/>
        </w:rPr>
        <w:t>Результаты освоения образовательной программы (ее отдельных частей) могут быть оценены в рамках промежуточной и государственной итоговой аттестации, организованны</w:t>
      </w:r>
      <w:r w:rsidR="00F1194B" w:rsidRPr="00B86806">
        <w:rPr>
          <w:rFonts w:ascii="Times New Roman" w:hAnsi="Times New Roman" w:cs="Times New Roman"/>
          <w:bCs/>
          <w:sz w:val="24"/>
          <w:szCs w:val="24"/>
          <w:lang w:eastAsia="en-US"/>
        </w:rPr>
        <w:t>х</w:t>
      </w:r>
      <w:r w:rsidR="00CE4125" w:rsidRPr="00B86806">
        <w:rPr>
          <w:rFonts w:ascii="Times New Roman" w:hAnsi="Times New Roman" w:cs="Times New Roman"/>
          <w:bCs/>
          <w:sz w:val="24"/>
          <w:szCs w:val="24"/>
          <w:lang w:eastAsia="en-US"/>
        </w:rPr>
        <w:t xml:space="preserve"> в форме </w:t>
      </w:r>
      <w:r w:rsidR="00CE4125" w:rsidRPr="000E1B03">
        <w:rPr>
          <w:rFonts w:ascii="Times New Roman" w:hAnsi="Times New Roman" w:cs="Times New Roman"/>
          <w:bCs/>
          <w:sz w:val="24"/>
          <w:szCs w:val="24"/>
          <w:lang w:eastAsia="en-US"/>
        </w:rPr>
        <w:t>демонстрационного экзамена</w:t>
      </w:r>
      <w:r w:rsidR="00A86D9E" w:rsidRPr="000E1B03">
        <w:rPr>
          <w:rFonts w:ascii="Times New Roman" w:hAnsi="Times New Roman" w:cs="Times New Roman"/>
          <w:bCs/>
          <w:sz w:val="24"/>
          <w:szCs w:val="24"/>
          <w:lang w:eastAsia="en-US"/>
        </w:rPr>
        <w:t xml:space="preserve"> профильного уровня</w:t>
      </w:r>
      <w:r w:rsidR="00233354" w:rsidRPr="00B86806">
        <w:rPr>
          <w:rFonts w:ascii="Times New Roman" w:hAnsi="Times New Roman" w:cs="Times New Roman"/>
          <w:bCs/>
          <w:sz w:val="24"/>
          <w:szCs w:val="24"/>
          <w:lang w:eastAsia="en-US"/>
        </w:rPr>
        <w:t>, в том числе на рабочем месте работодателя</w:t>
      </w:r>
      <w:r w:rsidR="00D17338" w:rsidRPr="00B86806">
        <w:rPr>
          <w:rFonts w:ascii="Times New Roman" w:hAnsi="Times New Roman" w:cs="Times New Roman"/>
          <w:bCs/>
          <w:sz w:val="24"/>
          <w:szCs w:val="24"/>
          <w:lang w:eastAsia="en-US"/>
        </w:rPr>
        <w:t xml:space="preserve"> (профильной организации)</w:t>
      </w:r>
      <w:r w:rsidR="00CE4125" w:rsidRPr="00B86806">
        <w:rPr>
          <w:rFonts w:ascii="Times New Roman" w:hAnsi="Times New Roman" w:cs="Times New Roman"/>
          <w:bCs/>
          <w:sz w:val="24"/>
          <w:szCs w:val="24"/>
          <w:lang w:eastAsia="en-US"/>
        </w:rPr>
        <w:t>.</w:t>
      </w:r>
    </w:p>
    <w:p w:rsidR="00BF34CB" w:rsidRPr="00B86806" w:rsidRDefault="00BF34CB" w:rsidP="00D27A7F">
      <w:pPr>
        <w:pStyle w:val="afffffd"/>
        <w:ind w:firstLine="709"/>
        <w:jc w:val="both"/>
        <w:rPr>
          <w:rFonts w:ascii="Times New Roman" w:hAnsi="Times New Roman" w:cs="Times New Roman"/>
        </w:rPr>
      </w:pPr>
      <w:bookmarkStart w:id="24" w:name="_Toc84499252"/>
      <w:bookmarkStart w:id="25" w:name="_Toc103594008"/>
      <w:bookmarkStart w:id="26" w:name="_Hlk68082671"/>
      <w:r w:rsidRPr="00B86806">
        <w:rPr>
          <w:rFonts w:ascii="Times New Roman" w:hAnsi="Times New Roman" w:cs="Times New Roman"/>
        </w:rPr>
        <w:t>6.4.</w:t>
      </w:r>
      <w:r w:rsidR="00D27A7F" w:rsidRPr="00B86806">
        <w:rPr>
          <w:rFonts w:ascii="Times New Roman" w:hAnsi="Times New Roman" w:cs="Times New Roman"/>
        </w:rPr>
        <w:t> </w:t>
      </w:r>
      <w:r w:rsidRPr="00B86806">
        <w:rPr>
          <w:rFonts w:ascii="Times New Roman" w:hAnsi="Times New Roman" w:cs="Times New Roman"/>
        </w:rPr>
        <w:t>Требования к организации воспитания обучающихся</w:t>
      </w:r>
      <w:bookmarkEnd w:id="24"/>
      <w:bookmarkEnd w:id="25"/>
      <w:r w:rsidRPr="00B86806">
        <w:rPr>
          <w:rFonts w:ascii="Times New Roman" w:hAnsi="Times New Roman" w:cs="Times New Roman"/>
        </w:rPr>
        <w:t xml:space="preserve"> </w:t>
      </w:r>
    </w:p>
    <w:p w:rsidR="00BF34CB" w:rsidRPr="00B86806" w:rsidRDefault="00BF34CB" w:rsidP="00BF34CB">
      <w:pPr>
        <w:suppressAutoHyphens/>
        <w:spacing w:after="0"/>
        <w:ind w:firstLine="709"/>
        <w:jc w:val="both"/>
        <w:rPr>
          <w:rFonts w:ascii="Times New Roman" w:hAnsi="Times New Roman" w:cs="Times New Roman"/>
          <w:bCs/>
          <w:sz w:val="24"/>
          <w:szCs w:val="24"/>
        </w:rPr>
      </w:pPr>
      <w:r w:rsidRPr="00B86806">
        <w:rPr>
          <w:rFonts w:ascii="Times New Roman" w:hAnsi="Times New Roman" w:cs="Times New Roman"/>
          <w:bCs/>
          <w:sz w:val="24"/>
          <w:szCs w:val="24"/>
        </w:rPr>
        <w:t>6.4.1.</w:t>
      </w:r>
      <w:r w:rsidR="00D27A7F" w:rsidRPr="00B86806">
        <w:rPr>
          <w:rFonts w:ascii="Times New Roman" w:hAnsi="Times New Roman" w:cs="Times New Roman"/>
          <w:bCs/>
          <w:sz w:val="24"/>
          <w:szCs w:val="24"/>
        </w:rPr>
        <w:t> </w:t>
      </w:r>
      <w:r w:rsidRPr="00B86806">
        <w:rPr>
          <w:rFonts w:ascii="Times New Roman" w:hAnsi="Times New Roman" w:cs="Times New Roman"/>
          <w:bCs/>
          <w:sz w:val="24"/>
          <w:szCs w:val="24"/>
        </w:rPr>
        <w:t xml:space="preserve">Воспитание обучающихся при освоении ими основной </w:t>
      </w:r>
      <w:r w:rsidRPr="000E1B03">
        <w:rPr>
          <w:rFonts w:ascii="Times New Roman" w:hAnsi="Times New Roman" w:cs="Times New Roman"/>
          <w:bCs/>
          <w:sz w:val="24"/>
          <w:szCs w:val="24"/>
        </w:rPr>
        <w:t xml:space="preserve">образовательной программы </w:t>
      </w:r>
      <w:r w:rsidRPr="00B86806">
        <w:rPr>
          <w:rFonts w:ascii="Times New Roman" w:hAnsi="Times New Roman" w:cs="Times New Roman"/>
          <w:bCs/>
          <w:sz w:val="24"/>
          <w:szCs w:val="24"/>
        </w:rPr>
        <w:t xml:space="preserve">осуществляется на основе включаемых в настоящую образовательную </w:t>
      </w:r>
      <w:r w:rsidRPr="00B86806">
        <w:rPr>
          <w:rFonts w:ascii="Times New Roman" w:hAnsi="Times New Roman" w:cs="Times New Roman"/>
          <w:bCs/>
          <w:sz w:val="24"/>
          <w:szCs w:val="24"/>
        </w:rPr>
        <w:lastRenderedPageBreak/>
        <w:t>программу примерной рабочей программы воспитания и примерного календарного плана воспитательной работы (</w:t>
      </w:r>
      <w:r w:rsidR="000D075C">
        <w:rPr>
          <w:rFonts w:ascii="Times New Roman" w:hAnsi="Times New Roman" w:cs="Times New Roman"/>
          <w:bCs/>
          <w:sz w:val="24"/>
          <w:szCs w:val="24"/>
        </w:rPr>
        <w:t>П</w:t>
      </w:r>
      <w:r w:rsidRPr="00B86806">
        <w:rPr>
          <w:rFonts w:ascii="Times New Roman" w:hAnsi="Times New Roman" w:cs="Times New Roman"/>
          <w:bCs/>
          <w:sz w:val="24"/>
          <w:szCs w:val="24"/>
        </w:rPr>
        <w:t xml:space="preserve">риложение </w:t>
      </w:r>
      <w:r w:rsidR="00883EC6" w:rsidRPr="00B86806">
        <w:rPr>
          <w:rFonts w:ascii="Times New Roman" w:hAnsi="Times New Roman" w:cs="Times New Roman"/>
          <w:bCs/>
          <w:sz w:val="24"/>
          <w:szCs w:val="24"/>
        </w:rPr>
        <w:t>4</w:t>
      </w:r>
      <w:r w:rsidRPr="00B86806">
        <w:rPr>
          <w:rFonts w:ascii="Times New Roman" w:hAnsi="Times New Roman" w:cs="Times New Roman"/>
          <w:bCs/>
          <w:sz w:val="24"/>
          <w:szCs w:val="24"/>
        </w:rPr>
        <w:t>).</w:t>
      </w:r>
    </w:p>
    <w:p w:rsidR="00BF34CB" w:rsidRPr="00B86806" w:rsidRDefault="00BF34CB" w:rsidP="00BF34CB">
      <w:pPr>
        <w:suppressAutoHyphens/>
        <w:spacing w:after="0"/>
        <w:ind w:firstLine="709"/>
        <w:jc w:val="both"/>
        <w:rPr>
          <w:rFonts w:ascii="Times New Roman" w:hAnsi="Times New Roman" w:cs="Times New Roman"/>
          <w:bCs/>
          <w:sz w:val="24"/>
          <w:szCs w:val="24"/>
        </w:rPr>
      </w:pPr>
      <w:r w:rsidRPr="00B86806">
        <w:rPr>
          <w:rFonts w:ascii="Times New Roman" w:hAnsi="Times New Roman" w:cs="Times New Roman"/>
          <w:bCs/>
          <w:sz w:val="24"/>
          <w:szCs w:val="24"/>
        </w:rPr>
        <w:t>6.4.2.</w:t>
      </w:r>
      <w:r w:rsidR="00D27A7F" w:rsidRPr="00B86806">
        <w:rPr>
          <w:rFonts w:ascii="Times New Roman" w:hAnsi="Times New Roman" w:cs="Times New Roman"/>
          <w:bCs/>
          <w:sz w:val="24"/>
          <w:szCs w:val="24"/>
        </w:rPr>
        <w:t> </w:t>
      </w:r>
      <w:r w:rsidRPr="00B86806">
        <w:rPr>
          <w:rFonts w:ascii="Times New Roman" w:hAnsi="Times New Roman" w:cs="Times New Roman"/>
          <w:bCs/>
          <w:sz w:val="24"/>
          <w:szCs w:val="24"/>
        </w:rPr>
        <w:t xml:space="preserve">Рабочую программу воспитания и календарный план воспитательной работы образовательная организация разрабатывает и утверждает самостоятельно с учетом </w:t>
      </w:r>
      <w:r w:rsidRPr="00B86806">
        <w:rPr>
          <w:rFonts w:ascii="Times New Roman" w:hAnsi="Times New Roman" w:cs="Times New Roman"/>
          <w:bCs/>
          <w:sz w:val="24"/>
          <w:szCs w:val="24"/>
        </w:rPr>
        <w:br/>
        <w:t>примерных рабочей программы воспитания и календарного плана воспитательной работы.</w:t>
      </w:r>
    </w:p>
    <w:p w:rsidR="00BF34CB" w:rsidRPr="00B86806" w:rsidRDefault="00BF34CB" w:rsidP="00BF34CB">
      <w:pPr>
        <w:suppressAutoHyphens/>
        <w:spacing w:after="0"/>
        <w:ind w:firstLine="709"/>
        <w:jc w:val="both"/>
        <w:rPr>
          <w:rFonts w:ascii="Times New Roman" w:hAnsi="Times New Roman" w:cs="Times New Roman"/>
          <w:bCs/>
          <w:sz w:val="24"/>
          <w:szCs w:val="24"/>
        </w:rPr>
      </w:pPr>
      <w:r w:rsidRPr="00B86806">
        <w:rPr>
          <w:rFonts w:ascii="Times New Roman" w:hAnsi="Times New Roman" w:cs="Times New Roman"/>
          <w:bCs/>
          <w:sz w:val="24"/>
          <w:szCs w:val="24"/>
        </w:rPr>
        <w:t>6.4.3.</w:t>
      </w:r>
      <w:r w:rsidR="00D27A7F" w:rsidRPr="00B86806">
        <w:rPr>
          <w:rFonts w:ascii="Times New Roman" w:hAnsi="Times New Roman" w:cs="Times New Roman"/>
          <w:bCs/>
          <w:sz w:val="24"/>
          <w:szCs w:val="24"/>
        </w:rPr>
        <w:t> </w:t>
      </w:r>
      <w:r w:rsidRPr="00B86806">
        <w:rPr>
          <w:rFonts w:ascii="Times New Roman" w:hAnsi="Times New Roman" w:cs="Times New Roman"/>
          <w:bCs/>
          <w:sz w:val="24"/>
          <w:szCs w:val="24"/>
        </w:rPr>
        <w:t>В разработке рабочей программы воспитания и календарного плана воспитательной работы имеют право принимать участие советы обучающихся, советы родителей, представители работодателей и (или) их объединений (при их наличии).</w:t>
      </w:r>
    </w:p>
    <w:p w:rsidR="00BF34CB" w:rsidRPr="00B86806" w:rsidRDefault="00BF34CB" w:rsidP="003642C8">
      <w:pPr>
        <w:suppressAutoHyphens/>
        <w:spacing w:after="0"/>
        <w:ind w:firstLine="709"/>
        <w:jc w:val="both"/>
        <w:rPr>
          <w:rFonts w:ascii="Times New Roman" w:hAnsi="Times New Roman" w:cs="Times New Roman"/>
          <w:b/>
          <w:bCs/>
          <w:sz w:val="24"/>
          <w:szCs w:val="24"/>
        </w:rPr>
      </w:pPr>
    </w:p>
    <w:p w:rsidR="007E144F" w:rsidRPr="00B86806" w:rsidRDefault="007E144F" w:rsidP="003642C8">
      <w:pPr>
        <w:pStyle w:val="afffffd"/>
        <w:ind w:firstLine="709"/>
        <w:jc w:val="both"/>
        <w:rPr>
          <w:rFonts w:ascii="Times New Roman" w:hAnsi="Times New Roman" w:cs="Times New Roman"/>
        </w:rPr>
      </w:pPr>
      <w:bookmarkStart w:id="27" w:name="_Toc103594009"/>
      <w:bookmarkEnd w:id="26"/>
      <w:r w:rsidRPr="00B86806">
        <w:rPr>
          <w:rFonts w:ascii="Times New Roman" w:hAnsi="Times New Roman" w:cs="Times New Roman"/>
        </w:rPr>
        <w:t>6.</w:t>
      </w:r>
      <w:r w:rsidR="00BF34CB" w:rsidRPr="00B86806">
        <w:rPr>
          <w:rFonts w:ascii="Times New Roman" w:hAnsi="Times New Roman" w:cs="Times New Roman"/>
        </w:rPr>
        <w:t>5</w:t>
      </w:r>
      <w:r w:rsidRPr="00B86806">
        <w:rPr>
          <w:rFonts w:ascii="Times New Roman" w:hAnsi="Times New Roman" w:cs="Times New Roman"/>
        </w:rPr>
        <w:t>.</w:t>
      </w:r>
      <w:r w:rsidR="00D27A7F" w:rsidRPr="00B86806">
        <w:rPr>
          <w:rFonts w:ascii="Times New Roman" w:hAnsi="Times New Roman" w:cs="Times New Roman"/>
        </w:rPr>
        <w:t> </w:t>
      </w:r>
      <w:r w:rsidRPr="00B86806">
        <w:rPr>
          <w:rFonts w:ascii="Times New Roman" w:hAnsi="Times New Roman" w:cs="Times New Roman"/>
        </w:rPr>
        <w:t>Требования к кадровым условиям</w:t>
      </w:r>
      <w:r w:rsidR="000B09A5" w:rsidRPr="00B86806">
        <w:rPr>
          <w:rFonts w:ascii="Times New Roman" w:hAnsi="Times New Roman" w:cs="Times New Roman"/>
        </w:rPr>
        <w:t xml:space="preserve"> реализации </w:t>
      </w:r>
      <w:r w:rsidR="000B09A5" w:rsidRPr="000E1B03">
        <w:rPr>
          <w:rFonts w:ascii="Times New Roman" w:hAnsi="Times New Roman" w:cs="Times New Roman"/>
        </w:rPr>
        <w:t>образовательной программы</w:t>
      </w:r>
      <w:bookmarkEnd w:id="27"/>
      <w:r w:rsidR="00A86D9E" w:rsidRPr="000E1B03">
        <w:rPr>
          <w:rFonts w:ascii="Times New Roman" w:hAnsi="Times New Roman" w:cs="Times New Roman"/>
        </w:rPr>
        <w:t xml:space="preserve"> </w:t>
      </w:r>
    </w:p>
    <w:p w:rsidR="00425024" w:rsidRPr="00375D7D" w:rsidRDefault="00AE6928" w:rsidP="00425024">
      <w:pPr>
        <w:suppressAutoHyphens/>
        <w:spacing w:after="0"/>
        <w:ind w:firstLine="709"/>
        <w:jc w:val="both"/>
        <w:rPr>
          <w:rFonts w:ascii="Times New Roman" w:hAnsi="Times New Roman"/>
          <w:sz w:val="24"/>
          <w:szCs w:val="24"/>
        </w:rPr>
      </w:pPr>
      <w:r w:rsidRPr="00B86806">
        <w:rPr>
          <w:rFonts w:ascii="Times New Roman" w:hAnsi="Times New Roman" w:cs="Times New Roman"/>
          <w:sz w:val="24"/>
          <w:szCs w:val="24"/>
        </w:rPr>
        <w:t>6.</w:t>
      </w:r>
      <w:r w:rsidR="00BF34CB" w:rsidRPr="00B86806">
        <w:rPr>
          <w:rFonts w:ascii="Times New Roman" w:hAnsi="Times New Roman" w:cs="Times New Roman"/>
          <w:sz w:val="24"/>
          <w:szCs w:val="24"/>
        </w:rPr>
        <w:t>5</w:t>
      </w:r>
      <w:r w:rsidRPr="00B86806">
        <w:rPr>
          <w:rFonts w:ascii="Times New Roman" w:hAnsi="Times New Roman" w:cs="Times New Roman"/>
          <w:sz w:val="24"/>
          <w:szCs w:val="24"/>
        </w:rPr>
        <w:t>.1.</w:t>
      </w:r>
      <w:r w:rsidR="00D27A7F" w:rsidRPr="00B86806">
        <w:rPr>
          <w:rFonts w:ascii="Times New Roman" w:hAnsi="Times New Roman" w:cs="Times New Roman"/>
          <w:sz w:val="24"/>
          <w:szCs w:val="24"/>
        </w:rPr>
        <w:t> </w:t>
      </w:r>
      <w:r w:rsidR="00704D3A" w:rsidRPr="00B86806">
        <w:rPr>
          <w:rFonts w:ascii="Times New Roman" w:hAnsi="Times New Roman" w:cs="Times New Roman"/>
          <w:sz w:val="24"/>
          <w:szCs w:val="24"/>
        </w:rPr>
        <w:t xml:space="preserve">Реализация образовательной программы </w:t>
      </w:r>
      <w:r w:rsidR="00CE2A4B" w:rsidRPr="00B86806">
        <w:rPr>
          <w:rFonts w:ascii="Times New Roman" w:hAnsi="Times New Roman" w:cs="Times New Roman"/>
          <w:sz w:val="24"/>
          <w:szCs w:val="24"/>
        </w:rPr>
        <w:t xml:space="preserve">обеспечивается педагогическими работниками образовательной организации, а также лицами, привлекаемыми к реализации образовательной программы на иных условиях, в том числе из числа руководителей </w:t>
      </w:r>
      <w:r w:rsidR="00D27A7F" w:rsidRPr="00B86806">
        <w:rPr>
          <w:rFonts w:ascii="Times New Roman" w:hAnsi="Times New Roman" w:cs="Times New Roman"/>
          <w:sz w:val="24"/>
          <w:szCs w:val="24"/>
        </w:rPr>
        <w:br/>
      </w:r>
      <w:r w:rsidR="00CE2A4B" w:rsidRPr="00B86806">
        <w:rPr>
          <w:rFonts w:ascii="Times New Roman" w:hAnsi="Times New Roman" w:cs="Times New Roman"/>
          <w:sz w:val="24"/>
          <w:szCs w:val="24"/>
        </w:rPr>
        <w:t>и работников организаций, направление деятельности которых соответствует области профессиональной деятельности</w:t>
      </w:r>
      <w:r w:rsidR="00A86D9E" w:rsidRPr="000E1B03">
        <w:rPr>
          <w:rFonts w:ascii="Times New Roman" w:hAnsi="Times New Roman" w:cs="Times New Roman"/>
          <w:sz w:val="24"/>
          <w:szCs w:val="24"/>
        </w:rPr>
        <w:t xml:space="preserve">: </w:t>
      </w:r>
      <w:r w:rsidR="00425024" w:rsidRPr="009374D5">
        <w:rPr>
          <w:rFonts w:ascii="Times New Roman" w:hAnsi="Times New Roman"/>
          <w:color w:val="000000"/>
          <w:sz w:val="24"/>
          <w:szCs w:val="24"/>
          <w:highlight w:val="white"/>
        </w:rPr>
        <w:t>25 Ракетно-космическая промышленность</w:t>
      </w:r>
      <w:r w:rsidR="00425024">
        <w:rPr>
          <w:rFonts w:ascii="Times New Roman" w:hAnsi="Times New Roman"/>
          <w:color w:val="000000"/>
          <w:sz w:val="24"/>
          <w:szCs w:val="24"/>
          <w:highlight w:val="white"/>
        </w:rPr>
        <w:t>,</w:t>
      </w:r>
      <w:r w:rsidR="00425024" w:rsidRPr="009374D5">
        <w:rPr>
          <w:rFonts w:ascii="Times New Roman" w:hAnsi="Times New Roman"/>
          <w:color w:val="000000"/>
          <w:sz w:val="24"/>
          <w:szCs w:val="24"/>
          <w:highlight w:val="white"/>
        </w:rPr>
        <w:t xml:space="preserve"> 31 Автомобилестроение</w:t>
      </w:r>
      <w:r w:rsidR="00425024">
        <w:rPr>
          <w:rFonts w:ascii="Times New Roman" w:hAnsi="Times New Roman"/>
          <w:color w:val="000000"/>
          <w:sz w:val="24"/>
          <w:szCs w:val="24"/>
          <w:highlight w:val="white"/>
        </w:rPr>
        <w:t>,</w:t>
      </w:r>
      <w:r w:rsidR="00425024" w:rsidRPr="009374D5">
        <w:rPr>
          <w:rFonts w:ascii="Times New Roman" w:hAnsi="Times New Roman"/>
          <w:color w:val="000000"/>
          <w:sz w:val="24"/>
          <w:szCs w:val="24"/>
          <w:highlight w:val="white"/>
        </w:rPr>
        <w:t xml:space="preserve"> 32 Авиастроение</w:t>
      </w:r>
      <w:r w:rsidR="00425024">
        <w:rPr>
          <w:rFonts w:ascii="Times New Roman" w:hAnsi="Times New Roman"/>
          <w:color w:val="000000"/>
          <w:sz w:val="24"/>
          <w:szCs w:val="24"/>
          <w:highlight w:val="white"/>
        </w:rPr>
        <w:t>,</w:t>
      </w:r>
      <w:r w:rsidR="00425024" w:rsidRPr="009374D5">
        <w:rPr>
          <w:rFonts w:ascii="Times New Roman" w:hAnsi="Times New Roman"/>
          <w:color w:val="000000"/>
          <w:sz w:val="24"/>
          <w:szCs w:val="24"/>
          <w:highlight w:val="white"/>
        </w:rPr>
        <w:t xml:space="preserve"> 40 Сквозные виды деятельности в промышленности</w:t>
      </w:r>
      <w:r w:rsidR="00425024">
        <w:rPr>
          <w:rFonts w:ascii="Times New Roman" w:hAnsi="Times New Roman"/>
          <w:color w:val="000000"/>
          <w:sz w:val="24"/>
          <w:szCs w:val="24"/>
        </w:rPr>
        <w:t>,</w:t>
      </w:r>
      <w:r w:rsidR="00425024" w:rsidRPr="009374D5">
        <w:rPr>
          <w:rFonts w:ascii="Times New Roman" w:hAnsi="Times New Roman"/>
          <w:bCs/>
          <w:iCs/>
          <w:sz w:val="24"/>
          <w:szCs w:val="24"/>
        </w:rPr>
        <w:t xml:space="preserve"> </w:t>
      </w:r>
      <w:r w:rsidR="00425024" w:rsidRPr="00375D7D">
        <w:rPr>
          <w:rFonts w:ascii="Times New Roman" w:hAnsi="Times New Roman"/>
          <w:bCs/>
          <w:iCs/>
          <w:sz w:val="24"/>
          <w:szCs w:val="24"/>
        </w:rPr>
        <w:t>и</w:t>
      </w:r>
      <w:r w:rsidR="00425024" w:rsidRPr="00375D7D">
        <w:rPr>
          <w:rFonts w:ascii="Times New Roman" w:hAnsi="Times New Roman"/>
          <w:bCs/>
          <w:i/>
          <w:sz w:val="24"/>
          <w:szCs w:val="24"/>
        </w:rPr>
        <w:t xml:space="preserve"> </w:t>
      </w:r>
      <w:r w:rsidR="00425024" w:rsidRPr="00375D7D">
        <w:rPr>
          <w:rFonts w:ascii="Times New Roman" w:hAnsi="Times New Roman"/>
          <w:sz w:val="24"/>
          <w:szCs w:val="24"/>
        </w:rPr>
        <w:t>имеющими стаж работы в данной профессиональной области не менее трех лет.</w:t>
      </w:r>
    </w:p>
    <w:p w:rsidR="00F70FFC" w:rsidRPr="00B86806" w:rsidRDefault="00704D3A" w:rsidP="00425024">
      <w:pPr>
        <w:spacing w:after="0"/>
        <w:ind w:firstLine="709"/>
        <w:jc w:val="both"/>
        <w:rPr>
          <w:rFonts w:ascii="Times New Roman" w:hAnsi="Times New Roman" w:cs="Times New Roman"/>
          <w:sz w:val="24"/>
          <w:szCs w:val="24"/>
        </w:rPr>
      </w:pPr>
      <w:r w:rsidRPr="00B86806">
        <w:rPr>
          <w:rFonts w:ascii="Times New Roman" w:hAnsi="Times New Roman" w:cs="Times New Roman"/>
          <w:sz w:val="24"/>
          <w:szCs w:val="24"/>
        </w:rPr>
        <w:t xml:space="preserve">Квалификация педагогических работников образовательной организации должна отвечать </w:t>
      </w:r>
      <w:r w:rsidR="0047286A" w:rsidRPr="00B86806">
        <w:rPr>
          <w:rFonts w:ascii="Times New Roman" w:hAnsi="Times New Roman" w:cs="Times New Roman"/>
          <w:sz w:val="24"/>
          <w:szCs w:val="24"/>
        </w:rPr>
        <w:t xml:space="preserve">квалификационным требованиям, указанным в квалификационных справочниках </w:t>
      </w:r>
      <w:r w:rsidR="001536ED" w:rsidRPr="00B86806">
        <w:rPr>
          <w:rFonts w:ascii="Times New Roman" w:hAnsi="Times New Roman" w:cs="Times New Roman"/>
          <w:sz w:val="24"/>
          <w:szCs w:val="24"/>
        </w:rPr>
        <w:br/>
      </w:r>
      <w:r w:rsidR="0047286A" w:rsidRPr="00B86806">
        <w:rPr>
          <w:rFonts w:ascii="Times New Roman" w:hAnsi="Times New Roman" w:cs="Times New Roman"/>
          <w:sz w:val="24"/>
          <w:szCs w:val="24"/>
        </w:rPr>
        <w:t>и (или) профессиональных стандартах (при наличии)</w:t>
      </w:r>
      <w:r w:rsidR="00F70FFC" w:rsidRPr="00B86806">
        <w:rPr>
          <w:rFonts w:ascii="Times New Roman" w:hAnsi="Times New Roman" w:cs="Times New Roman"/>
          <w:sz w:val="24"/>
          <w:szCs w:val="24"/>
        </w:rPr>
        <w:t>.</w:t>
      </w:r>
    </w:p>
    <w:p w:rsidR="00704D3A" w:rsidRPr="00B86806" w:rsidRDefault="008B3BDB" w:rsidP="00131787">
      <w:pPr>
        <w:suppressAutoHyphens/>
        <w:spacing w:after="0"/>
        <w:ind w:firstLine="709"/>
        <w:jc w:val="both"/>
        <w:rPr>
          <w:rFonts w:ascii="Times New Roman" w:hAnsi="Times New Roman" w:cs="Times New Roman"/>
          <w:sz w:val="24"/>
          <w:szCs w:val="24"/>
        </w:rPr>
      </w:pPr>
      <w:r w:rsidRPr="00B86806">
        <w:rPr>
          <w:rFonts w:ascii="Times New Roman" w:hAnsi="Times New Roman" w:cs="Times New Roman"/>
          <w:sz w:val="24"/>
          <w:szCs w:val="24"/>
        </w:rPr>
        <w:t>Работники, привлекаемые к реализации образовательной программы, должны получать дополнительное профессиональное образование по программам повышения квалификации не реже одного раза в три года с учетом расширения спектра профессиональных компетенций, в том числе в форме стажировки в организациях, направление деятельности которых соответствует области профессиональной деятельности, а также в других областях профессиональной деятельности и (или) сферах профессиональной деятельности при условии соответствия полученных компетенций требованиям к квалификации педагогического работника</w:t>
      </w:r>
      <w:r w:rsidR="00704D3A" w:rsidRPr="00B86806">
        <w:rPr>
          <w:rFonts w:ascii="Times New Roman" w:hAnsi="Times New Roman" w:cs="Times New Roman"/>
          <w:sz w:val="24"/>
          <w:szCs w:val="24"/>
        </w:rPr>
        <w:t>.</w:t>
      </w:r>
    </w:p>
    <w:p w:rsidR="007E144F" w:rsidRPr="00B86806" w:rsidRDefault="00837B3C" w:rsidP="00C0265B">
      <w:pPr>
        <w:tabs>
          <w:tab w:val="left" w:pos="2835"/>
        </w:tabs>
        <w:spacing w:after="0"/>
        <w:ind w:firstLine="733"/>
        <w:jc w:val="both"/>
        <w:rPr>
          <w:rFonts w:ascii="Times New Roman" w:hAnsi="Times New Roman" w:cs="Times New Roman"/>
          <w:sz w:val="24"/>
          <w:szCs w:val="24"/>
        </w:rPr>
      </w:pPr>
      <w:r w:rsidRPr="00B86806">
        <w:rPr>
          <w:rFonts w:ascii="Times New Roman" w:hAnsi="Times New Roman" w:cs="Times New Roman"/>
          <w:sz w:val="24"/>
          <w:szCs w:val="24"/>
        </w:rPr>
        <w:t xml:space="preserve">Доля </w:t>
      </w:r>
      <w:r w:rsidR="00DB3803" w:rsidRPr="00B86806">
        <w:rPr>
          <w:rFonts w:ascii="Times New Roman" w:hAnsi="Times New Roman" w:cs="Times New Roman"/>
          <w:sz w:val="24"/>
          <w:szCs w:val="24"/>
        </w:rPr>
        <w:t>педагогических работников (в приведенных к целочисленным значениям ставок), имеющих опыт деятельности не менее трех лет в организациях, направление деятельности которых соответствует области профессиональной деятельности, в общем числе педагогических работников, обеспечивающих освоение обучающимися профессиональных модулей образовательной программы, должна быть не менее 25 процентов.</w:t>
      </w:r>
    </w:p>
    <w:p w:rsidR="00DB3803" w:rsidRPr="00B86806" w:rsidRDefault="00DB3803" w:rsidP="00DB3803">
      <w:pPr>
        <w:tabs>
          <w:tab w:val="left" w:pos="2835"/>
        </w:tabs>
        <w:spacing w:after="0"/>
        <w:ind w:firstLine="733"/>
        <w:jc w:val="both"/>
        <w:rPr>
          <w:rFonts w:ascii="Times New Roman" w:hAnsi="Times New Roman" w:cs="Times New Roman"/>
          <w:b/>
          <w:sz w:val="24"/>
          <w:szCs w:val="24"/>
        </w:rPr>
      </w:pPr>
    </w:p>
    <w:p w:rsidR="0038645C" w:rsidRPr="00B86806" w:rsidRDefault="0038645C" w:rsidP="003642C8">
      <w:pPr>
        <w:pStyle w:val="afffffd"/>
        <w:ind w:firstLine="709"/>
        <w:jc w:val="both"/>
        <w:rPr>
          <w:rFonts w:ascii="Times New Roman" w:hAnsi="Times New Roman" w:cs="Times New Roman"/>
        </w:rPr>
      </w:pPr>
      <w:bookmarkStart w:id="28" w:name="_Hlk68082695"/>
      <w:bookmarkStart w:id="29" w:name="_Toc103594010"/>
      <w:r w:rsidRPr="00B86806">
        <w:rPr>
          <w:rFonts w:ascii="Times New Roman" w:hAnsi="Times New Roman" w:cs="Times New Roman"/>
        </w:rPr>
        <w:t>6.</w:t>
      </w:r>
      <w:r w:rsidR="00BF34CB" w:rsidRPr="00B86806">
        <w:rPr>
          <w:rFonts w:ascii="Times New Roman" w:hAnsi="Times New Roman" w:cs="Times New Roman"/>
        </w:rPr>
        <w:t>6</w:t>
      </w:r>
      <w:r w:rsidRPr="00B86806">
        <w:rPr>
          <w:rFonts w:ascii="Times New Roman" w:hAnsi="Times New Roman" w:cs="Times New Roman"/>
        </w:rPr>
        <w:t>.</w:t>
      </w:r>
      <w:r w:rsidR="00D27A7F" w:rsidRPr="00B86806">
        <w:rPr>
          <w:rFonts w:ascii="Times New Roman" w:hAnsi="Times New Roman" w:cs="Times New Roman"/>
        </w:rPr>
        <w:t> </w:t>
      </w:r>
      <w:r w:rsidRPr="00B86806">
        <w:rPr>
          <w:rFonts w:ascii="Times New Roman" w:hAnsi="Times New Roman" w:cs="Times New Roman"/>
        </w:rPr>
        <w:t xml:space="preserve">Требования к финансовым условиям реализации </w:t>
      </w:r>
      <w:r w:rsidRPr="007E2487">
        <w:rPr>
          <w:rFonts w:ascii="Times New Roman" w:hAnsi="Times New Roman" w:cs="Times New Roman"/>
        </w:rPr>
        <w:t>образовательной программы</w:t>
      </w:r>
      <w:bookmarkEnd w:id="28"/>
      <w:bookmarkEnd w:id="29"/>
      <w:r w:rsidR="00A86D9E" w:rsidRPr="007E2487">
        <w:rPr>
          <w:rFonts w:ascii="Times New Roman" w:hAnsi="Times New Roman" w:cs="Times New Roman"/>
        </w:rPr>
        <w:t xml:space="preserve"> </w:t>
      </w:r>
    </w:p>
    <w:p w:rsidR="007E144F" w:rsidRPr="00B86806" w:rsidRDefault="007E144F" w:rsidP="003642C8">
      <w:pPr>
        <w:suppressAutoHyphens/>
        <w:spacing w:after="0"/>
        <w:ind w:firstLine="708"/>
        <w:jc w:val="both"/>
        <w:rPr>
          <w:rFonts w:ascii="Times New Roman" w:hAnsi="Times New Roman" w:cs="Times New Roman"/>
          <w:bCs/>
          <w:sz w:val="24"/>
          <w:szCs w:val="24"/>
        </w:rPr>
      </w:pPr>
      <w:r w:rsidRPr="00B86806">
        <w:rPr>
          <w:rFonts w:ascii="Times New Roman" w:hAnsi="Times New Roman" w:cs="Times New Roman"/>
          <w:bCs/>
          <w:sz w:val="24"/>
          <w:szCs w:val="24"/>
        </w:rPr>
        <w:t>6.</w:t>
      </w:r>
      <w:r w:rsidR="00BF34CB" w:rsidRPr="00B86806">
        <w:rPr>
          <w:rFonts w:ascii="Times New Roman" w:hAnsi="Times New Roman" w:cs="Times New Roman"/>
          <w:bCs/>
          <w:sz w:val="24"/>
          <w:szCs w:val="24"/>
        </w:rPr>
        <w:t>6</w:t>
      </w:r>
      <w:r w:rsidR="0038645C" w:rsidRPr="00B86806">
        <w:rPr>
          <w:rFonts w:ascii="Times New Roman" w:hAnsi="Times New Roman" w:cs="Times New Roman"/>
          <w:bCs/>
          <w:sz w:val="24"/>
          <w:szCs w:val="24"/>
        </w:rPr>
        <w:t>.1</w:t>
      </w:r>
      <w:r w:rsidRPr="00B86806">
        <w:rPr>
          <w:rFonts w:ascii="Times New Roman" w:hAnsi="Times New Roman" w:cs="Times New Roman"/>
          <w:bCs/>
          <w:sz w:val="24"/>
          <w:szCs w:val="24"/>
        </w:rPr>
        <w:t>.</w:t>
      </w:r>
      <w:r w:rsidR="00D27A7F" w:rsidRPr="00B86806">
        <w:rPr>
          <w:rFonts w:ascii="Times New Roman" w:hAnsi="Times New Roman" w:cs="Times New Roman"/>
          <w:bCs/>
          <w:sz w:val="24"/>
          <w:szCs w:val="24"/>
        </w:rPr>
        <w:t> </w:t>
      </w:r>
      <w:r w:rsidR="000E2853" w:rsidRPr="00B86806">
        <w:rPr>
          <w:rFonts w:ascii="Times New Roman" w:hAnsi="Times New Roman" w:cs="Times New Roman"/>
          <w:bCs/>
          <w:sz w:val="24"/>
          <w:szCs w:val="24"/>
        </w:rPr>
        <w:t xml:space="preserve">Примерные расчеты нормативных затрат оказания государственных услуг </w:t>
      </w:r>
      <w:r w:rsidR="001536ED" w:rsidRPr="00B86806">
        <w:rPr>
          <w:rFonts w:ascii="Times New Roman" w:hAnsi="Times New Roman" w:cs="Times New Roman"/>
          <w:bCs/>
          <w:sz w:val="24"/>
          <w:szCs w:val="24"/>
        </w:rPr>
        <w:br/>
      </w:r>
      <w:r w:rsidR="000E2853" w:rsidRPr="00B86806">
        <w:rPr>
          <w:rFonts w:ascii="Times New Roman" w:hAnsi="Times New Roman" w:cs="Times New Roman"/>
          <w:bCs/>
          <w:sz w:val="24"/>
          <w:szCs w:val="24"/>
        </w:rPr>
        <w:t>по реализации образовательной программы</w:t>
      </w:r>
    </w:p>
    <w:p w:rsidR="00230AD5" w:rsidRPr="007E2487" w:rsidRDefault="000E2853" w:rsidP="003642C8">
      <w:pPr>
        <w:suppressAutoHyphens/>
        <w:spacing w:after="0"/>
        <w:ind w:firstLine="709"/>
        <w:jc w:val="both"/>
        <w:rPr>
          <w:rFonts w:ascii="Times New Roman" w:hAnsi="Times New Roman" w:cs="Times New Roman"/>
          <w:sz w:val="24"/>
          <w:szCs w:val="24"/>
        </w:rPr>
      </w:pPr>
      <w:r w:rsidRPr="007E2487">
        <w:rPr>
          <w:rFonts w:ascii="Times New Roman" w:hAnsi="Times New Roman" w:cs="Times New Roman"/>
          <w:sz w:val="24"/>
          <w:szCs w:val="24"/>
        </w:rPr>
        <w:t>Расчеты нормативных затрат оказания государственных услуг по реализации образо</w:t>
      </w:r>
      <w:r w:rsidR="00AD5967" w:rsidRPr="007E2487">
        <w:rPr>
          <w:rFonts w:ascii="Times New Roman" w:hAnsi="Times New Roman" w:cs="Times New Roman"/>
          <w:sz w:val="24"/>
          <w:szCs w:val="24"/>
        </w:rPr>
        <w:t>вательной программы</w:t>
      </w:r>
      <w:r w:rsidR="00BF3BA6" w:rsidRPr="007E2487">
        <w:rPr>
          <w:rFonts w:ascii="Times New Roman" w:hAnsi="Times New Roman" w:cs="Times New Roman"/>
          <w:sz w:val="24"/>
          <w:szCs w:val="24"/>
        </w:rPr>
        <w:t xml:space="preserve">  в соответствии с направленностью и </w:t>
      </w:r>
      <w:r w:rsidR="00AD5967" w:rsidRPr="007E2487">
        <w:rPr>
          <w:rFonts w:ascii="Times New Roman" w:hAnsi="Times New Roman" w:cs="Times New Roman"/>
          <w:sz w:val="24"/>
          <w:szCs w:val="24"/>
        </w:rPr>
        <w:t xml:space="preserve"> </w:t>
      </w:r>
      <w:r w:rsidR="00BF3BA6" w:rsidRPr="007E2487">
        <w:rPr>
          <w:rFonts w:ascii="Times New Roman" w:hAnsi="Times New Roman" w:cs="Times New Roman"/>
          <w:sz w:val="24"/>
          <w:szCs w:val="24"/>
        </w:rPr>
        <w:t>квал</w:t>
      </w:r>
      <w:r w:rsidR="00131787" w:rsidRPr="007E2487">
        <w:rPr>
          <w:rFonts w:ascii="Times New Roman" w:hAnsi="Times New Roman" w:cs="Times New Roman"/>
          <w:sz w:val="24"/>
          <w:szCs w:val="24"/>
        </w:rPr>
        <w:t xml:space="preserve">ификацией </w:t>
      </w:r>
      <w:r w:rsidR="00AD5967" w:rsidRPr="007E2487">
        <w:rPr>
          <w:rFonts w:ascii="Times New Roman" w:hAnsi="Times New Roman" w:cs="Times New Roman"/>
          <w:sz w:val="24"/>
          <w:szCs w:val="24"/>
        </w:rPr>
        <w:t>осуществляю</w:t>
      </w:r>
      <w:r w:rsidRPr="007E2487">
        <w:rPr>
          <w:rFonts w:ascii="Times New Roman" w:hAnsi="Times New Roman" w:cs="Times New Roman"/>
          <w:sz w:val="24"/>
          <w:szCs w:val="24"/>
        </w:rPr>
        <w:t xml:space="preserve">тся в соответствии с </w:t>
      </w:r>
      <w:r w:rsidR="00A83922" w:rsidRPr="007E2487">
        <w:rPr>
          <w:rFonts w:ascii="Times New Roman" w:hAnsi="Times New Roman" w:cs="Times New Roman"/>
          <w:sz w:val="24"/>
          <w:szCs w:val="24"/>
        </w:rPr>
        <w:t xml:space="preserve">Перечнем и составом стоимостных групп профессий и специальностей по государственным услугам по реализации основных профессиональных образовательных программ среднего профессионального образования — программ подготовки специалистов среднего звена, итоговые значения </w:t>
      </w:r>
      <w:r w:rsidR="00D27A7F" w:rsidRPr="007E2487">
        <w:rPr>
          <w:rFonts w:ascii="Times New Roman" w:hAnsi="Times New Roman" w:cs="Times New Roman"/>
          <w:sz w:val="24"/>
          <w:szCs w:val="24"/>
        </w:rPr>
        <w:br/>
      </w:r>
      <w:r w:rsidR="00A83922" w:rsidRPr="007E2487">
        <w:rPr>
          <w:rFonts w:ascii="Times New Roman" w:hAnsi="Times New Roman" w:cs="Times New Roman"/>
          <w:sz w:val="24"/>
          <w:szCs w:val="24"/>
        </w:rPr>
        <w:lastRenderedPageBreak/>
        <w:t xml:space="preserve">и величина составляющих базовых нормативов затрат по государственным услугам </w:t>
      </w:r>
      <w:r w:rsidR="00D27A7F" w:rsidRPr="007E2487">
        <w:rPr>
          <w:rFonts w:ascii="Times New Roman" w:hAnsi="Times New Roman" w:cs="Times New Roman"/>
          <w:sz w:val="24"/>
          <w:szCs w:val="24"/>
        </w:rPr>
        <w:br/>
      </w:r>
      <w:r w:rsidR="00A83922" w:rsidRPr="007E2487">
        <w:rPr>
          <w:rFonts w:ascii="Times New Roman" w:hAnsi="Times New Roman" w:cs="Times New Roman"/>
          <w:sz w:val="24"/>
          <w:szCs w:val="24"/>
        </w:rPr>
        <w:t>по стоимостным группам профессий и специальностей, отраслевые корректирующие коэффициенты и порядок их применения</w:t>
      </w:r>
      <w:r w:rsidRPr="007E2487">
        <w:rPr>
          <w:rFonts w:ascii="Times New Roman" w:hAnsi="Times New Roman" w:cs="Times New Roman"/>
          <w:sz w:val="24"/>
          <w:szCs w:val="24"/>
        </w:rPr>
        <w:t>, утвержд</w:t>
      </w:r>
      <w:r w:rsidR="00C90A50" w:rsidRPr="007E2487">
        <w:rPr>
          <w:rFonts w:ascii="Times New Roman" w:hAnsi="Times New Roman" w:cs="Times New Roman"/>
          <w:sz w:val="24"/>
          <w:szCs w:val="24"/>
        </w:rPr>
        <w:t>аемые</w:t>
      </w:r>
      <w:r w:rsidRPr="007E2487">
        <w:rPr>
          <w:rFonts w:ascii="Times New Roman" w:hAnsi="Times New Roman" w:cs="Times New Roman"/>
          <w:sz w:val="24"/>
          <w:szCs w:val="24"/>
        </w:rPr>
        <w:t xml:space="preserve"> Мин</w:t>
      </w:r>
      <w:r w:rsidR="00A83922" w:rsidRPr="007E2487">
        <w:rPr>
          <w:rFonts w:ascii="Times New Roman" w:hAnsi="Times New Roman" w:cs="Times New Roman"/>
          <w:sz w:val="24"/>
          <w:szCs w:val="24"/>
        </w:rPr>
        <w:t>просвещения</w:t>
      </w:r>
      <w:r w:rsidRPr="007E2487">
        <w:rPr>
          <w:rFonts w:ascii="Times New Roman" w:hAnsi="Times New Roman" w:cs="Times New Roman"/>
          <w:sz w:val="24"/>
          <w:szCs w:val="24"/>
        </w:rPr>
        <w:t xml:space="preserve"> России </w:t>
      </w:r>
      <w:r w:rsidR="001536ED" w:rsidRPr="007E2487">
        <w:rPr>
          <w:rFonts w:ascii="Times New Roman" w:hAnsi="Times New Roman" w:cs="Times New Roman"/>
          <w:sz w:val="24"/>
          <w:szCs w:val="24"/>
        </w:rPr>
        <w:br/>
      </w:r>
      <w:r w:rsidR="00C90A50" w:rsidRPr="007E2487">
        <w:rPr>
          <w:rFonts w:ascii="Times New Roman" w:hAnsi="Times New Roman" w:cs="Times New Roman"/>
          <w:sz w:val="24"/>
          <w:szCs w:val="24"/>
        </w:rPr>
        <w:t>ежегодно</w:t>
      </w:r>
      <w:r w:rsidRPr="007E2487">
        <w:rPr>
          <w:rFonts w:ascii="Times New Roman" w:hAnsi="Times New Roman" w:cs="Times New Roman"/>
          <w:sz w:val="24"/>
          <w:szCs w:val="24"/>
        </w:rPr>
        <w:t>.</w:t>
      </w:r>
      <w:bookmarkEnd w:id="2"/>
      <w:bookmarkEnd w:id="3"/>
    </w:p>
    <w:p w:rsidR="000E2853" w:rsidRPr="00B86806" w:rsidRDefault="00E95346" w:rsidP="003642C8">
      <w:pPr>
        <w:suppressAutoHyphens/>
        <w:spacing w:after="0"/>
        <w:ind w:firstLine="709"/>
        <w:jc w:val="both"/>
        <w:rPr>
          <w:rFonts w:ascii="Times New Roman" w:hAnsi="Times New Roman" w:cs="Times New Roman"/>
          <w:sz w:val="24"/>
          <w:szCs w:val="24"/>
        </w:rPr>
      </w:pPr>
      <w:r w:rsidRPr="00B86806">
        <w:rPr>
          <w:rFonts w:ascii="Times New Roman" w:hAnsi="Times New Roman" w:cs="Times New Roman"/>
          <w:sz w:val="24"/>
          <w:szCs w:val="24"/>
        </w:rPr>
        <w:t xml:space="preserve">Финансовое обеспечение реализации образовательной программы, определенное </w:t>
      </w:r>
      <w:r w:rsidRPr="00B86806">
        <w:rPr>
          <w:rFonts w:ascii="Times New Roman" w:hAnsi="Times New Roman" w:cs="Times New Roman"/>
          <w:sz w:val="24"/>
          <w:szCs w:val="24"/>
        </w:rPr>
        <w:br/>
        <w:t>в соответствии с бюджетным законодательство</w:t>
      </w:r>
      <w:r w:rsidR="00694806" w:rsidRPr="00B86806">
        <w:rPr>
          <w:rFonts w:ascii="Times New Roman" w:hAnsi="Times New Roman" w:cs="Times New Roman"/>
          <w:sz w:val="24"/>
          <w:szCs w:val="24"/>
        </w:rPr>
        <w:t>м</w:t>
      </w:r>
      <w:r w:rsidRPr="00B86806">
        <w:rPr>
          <w:rFonts w:ascii="Times New Roman" w:hAnsi="Times New Roman" w:cs="Times New Roman"/>
          <w:sz w:val="24"/>
          <w:szCs w:val="24"/>
        </w:rPr>
        <w:t xml:space="preserve"> Российской Федерации и Федеральным законом от 29 декабря 2012 № 273-ФЗ «Об образовании в Российской Федерации»</w:t>
      </w:r>
      <w:r w:rsidR="00694806" w:rsidRPr="00B86806">
        <w:rPr>
          <w:rFonts w:ascii="Times New Roman" w:hAnsi="Times New Roman" w:cs="Times New Roman"/>
          <w:sz w:val="24"/>
          <w:szCs w:val="24"/>
        </w:rPr>
        <w:t>,</w:t>
      </w:r>
      <w:r w:rsidRPr="00B86806">
        <w:rPr>
          <w:rFonts w:ascii="Times New Roman" w:hAnsi="Times New Roman" w:cs="Times New Roman"/>
          <w:sz w:val="24"/>
          <w:szCs w:val="24"/>
        </w:rPr>
        <w:t xml:space="preserve"> </w:t>
      </w:r>
      <w:r w:rsidR="000E2853" w:rsidRPr="00B86806">
        <w:rPr>
          <w:rFonts w:ascii="Times New Roman" w:hAnsi="Times New Roman" w:cs="Times New Roman"/>
          <w:sz w:val="24"/>
          <w:szCs w:val="24"/>
        </w:rPr>
        <w:t>включа</w:t>
      </w:r>
      <w:r w:rsidRPr="00B86806">
        <w:rPr>
          <w:rFonts w:ascii="Times New Roman" w:hAnsi="Times New Roman" w:cs="Times New Roman"/>
          <w:sz w:val="24"/>
          <w:szCs w:val="24"/>
        </w:rPr>
        <w:t>е</w:t>
      </w:r>
      <w:r w:rsidR="000E2853" w:rsidRPr="00B86806">
        <w:rPr>
          <w:rFonts w:ascii="Times New Roman" w:hAnsi="Times New Roman" w:cs="Times New Roman"/>
          <w:sz w:val="24"/>
          <w:szCs w:val="24"/>
        </w:rPr>
        <w:t xml:space="preserve">т в себя затраты на оплату труда преподавателей и мастеров производственного обучения </w:t>
      </w:r>
      <w:r w:rsidRPr="00B86806">
        <w:rPr>
          <w:rFonts w:ascii="Times New Roman" w:hAnsi="Times New Roman" w:cs="Times New Roman"/>
          <w:sz w:val="24"/>
          <w:szCs w:val="24"/>
        </w:rPr>
        <w:br/>
      </w:r>
      <w:r w:rsidR="000E2853" w:rsidRPr="00B86806">
        <w:rPr>
          <w:rFonts w:ascii="Times New Roman" w:hAnsi="Times New Roman" w:cs="Times New Roman"/>
          <w:sz w:val="24"/>
          <w:szCs w:val="24"/>
        </w:rPr>
        <w:t xml:space="preserve">с учетом обеспечения уровня средней заработной платы педагогических работников </w:t>
      </w:r>
      <w:r w:rsidRPr="00B86806">
        <w:rPr>
          <w:rFonts w:ascii="Times New Roman" w:hAnsi="Times New Roman" w:cs="Times New Roman"/>
          <w:sz w:val="24"/>
          <w:szCs w:val="24"/>
        </w:rPr>
        <w:br/>
      </w:r>
      <w:r w:rsidR="000E2853" w:rsidRPr="00B86806">
        <w:rPr>
          <w:rFonts w:ascii="Times New Roman" w:hAnsi="Times New Roman" w:cs="Times New Roman"/>
          <w:sz w:val="24"/>
          <w:szCs w:val="24"/>
        </w:rPr>
        <w:t xml:space="preserve">за выполняемую ими учебную (преподавательскую) работу и другую работу в соответствии </w:t>
      </w:r>
      <w:r w:rsidRPr="00B86806">
        <w:rPr>
          <w:rFonts w:ascii="Times New Roman" w:hAnsi="Times New Roman" w:cs="Times New Roman"/>
          <w:sz w:val="24"/>
          <w:szCs w:val="24"/>
        </w:rPr>
        <w:br/>
      </w:r>
      <w:r w:rsidR="000E2853" w:rsidRPr="00B86806">
        <w:rPr>
          <w:rFonts w:ascii="Times New Roman" w:hAnsi="Times New Roman" w:cs="Times New Roman"/>
          <w:sz w:val="24"/>
          <w:szCs w:val="24"/>
        </w:rPr>
        <w:t xml:space="preserve">с Указом Президента Российской Федерации от 7 мая 2012 г. № 597 «О мероприятиях </w:t>
      </w:r>
      <w:r w:rsidRPr="00B86806">
        <w:rPr>
          <w:rFonts w:ascii="Times New Roman" w:hAnsi="Times New Roman" w:cs="Times New Roman"/>
          <w:sz w:val="24"/>
          <w:szCs w:val="24"/>
        </w:rPr>
        <w:br/>
      </w:r>
      <w:r w:rsidR="000E2853" w:rsidRPr="00B86806">
        <w:rPr>
          <w:rFonts w:ascii="Times New Roman" w:hAnsi="Times New Roman" w:cs="Times New Roman"/>
          <w:sz w:val="24"/>
          <w:szCs w:val="24"/>
        </w:rPr>
        <w:t>по реализации государственной социальной политики</w:t>
      </w:r>
      <w:r w:rsidR="00B44F04" w:rsidRPr="00B86806">
        <w:rPr>
          <w:rFonts w:ascii="Times New Roman" w:hAnsi="Times New Roman" w:cs="Times New Roman"/>
          <w:sz w:val="24"/>
          <w:szCs w:val="24"/>
        </w:rPr>
        <w:t>».</w:t>
      </w:r>
    </w:p>
    <w:p w:rsidR="00240133" w:rsidRPr="00B86806" w:rsidRDefault="00240133" w:rsidP="003642C8">
      <w:pPr>
        <w:suppressAutoHyphens/>
        <w:spacing w:after="0"/>
        <w:ind w:firstLine="709"/>
        <w:jc w:val="both"/>
        <w:rPr>
          <w:rFonts w:ascii="Times New Roman" w:hAnsi="Times New Roman" w:cs="Times New Roman"/>
          <w:sz w:val="24"/>
          <w:szCs w:val="24"/>
        </w:rPr>
      </w:pPr>
    </w:p>
    <w:p w:rsidR="00645845" w:rsidRDefault="00645845" w:rsidP="00856772">
      <w:pPr>
        <w:pStyle w:val="1"/>
        <w:spacing w:line="276" w:lineRule="auto"/>
        <w:jc w:val="both"/>
        <w:rPr>
          <w:rFonts w:ascii="Times New Roman" w:hAnsi="Times New Roman" w:cs="Times New Roman"/>
        </w:rPr>
      </w:pPr>
      <w:bookmarkStart w:id="30" w:name="_Toc103594011"/>
      <w:r w:rsidRPr="00B86806">
        <w:rPr>
          <w:rFonts w:ascii="Times New Roman" w:hAnsi="Times New Roman" w:cs="Times New Roman"/>
        </w:rPr>
        <w:t>Раздел 7.</w:t>
      </w:r>
      <w:r w:rsidR="00D27A7F" w:rsidRPr="00B86806">
        <w:rPr>
          <w:rFonts w:ascii="Times New Roman" w:hAnsi="Times New Roman" w:cs="Times New Roman"/>
          <w:lang w:val="ru-RU"/>
        </w:rPr>
        <w:t> </w:t>
      </w:r>
      <w:r w:rsidRPr="00B86806">
        <w:rPr>
          <w:rFonts w:ascii="Times New Roman" w:hAnsi="Times New Roman" w:cs="Times New Roman"/>
        </w:rPr>
        <w:t>Ф</w:t>
      </w:r>
      <w:r w:rsidR="0089273E" w:rsidRPr="00B86806">
        <w:rPr>
          <w:rFonts w:ascii="Times New Roman" w:hAnsi="Times New Roman" w:cs="Times New Roman"/>
        </w:rPr>
        <w:t xml:space="preserve">ормирование </w:t>
      </w:r>
      <w:r w:rsidR="00677B70" w:rsidRPr="00B86806">
        <w:rPr>
          <w:rFonts w:ascii="Times New Roman" w:hAnsi="Times New Roman" w:cs="Times New Roman"/>
        </w:rPr>
        <w:t>оценочных материалов</w:t>
      </w:r>
      <w:r w:rsidRPr="00B86806">
        <w:rPr>
          <w:rFonts w:ascii="Times New Roman" w:hAnsi="Times New Roman" w:cs="Times New Roman"/>
        </w:rPr>
        <w:t xml:space="preserve"> для проведения государственной итоговой аттестации</w:t>
      </w:r>
      <w:bookmarkEnd w:id="30"/>
      <w:r w:rsidRPr="00B86806">
        <w:rPr>
          <w:rFonts w:ascii="Times New Roman" w:hAnsi="Times New Roman" w:cs="Times New Roman"/>
        </w:rPr>
        <w:t xml:space="preserve"> </w:t>
      </w:r>
    </w:p>
    <w:p w:rsidR="001E6C41" w:rsidRPr="00375D7D" w:rsidRDefault="001E6C41" w:rsidP="001E6C41">
      <w:pPr>
        <w:spacing w:after="0"/>
        <w:ind w:firstLine="709"/>
        <w:jc w:val="both"/>
        <w:rPr>
          <w:rFonts w:ascii="Times New Roman" w:hAnsi="Times New Roman"/>
          <w:iCs/>
          <w:sz w:val="24"/>
          <w:szCs w:val="24"/>
        </w:rPr>
      </w:pPr>
      <w:bookmarkStart w:id="31" w:name="_Hlk133249260"/>
      <w:r w:rsidRPr="00375D7D">
        <w:rPr>
          <w:rFonts w:ascii="Times New Roman" w:hAnsi="Times New Roman"/>
          <w:iCs/>
          <w:sz w:val="24"/>
          <w:szCs w:val="24"/>
        </w:rPr>
        <w:t xml:space="preserve">7.1. Государственная итоговая аттестация (далее – ГИА) является </w:t>
      </w:r>
      <w:r>
        <w:rPr>
          <w:rFonts w:ascii="Times New Roman" w:hAnsi="Times New Roman"/>
          <w:iCs/>
          <w:sz w:val="24"/>
          <w:szCs w:val="24"/>
        </w:rPr>
        <w:t>обязательной для образовательной организации</w:t>
      </w:r>
      <w:r w:rsidRPr="00375D7D">
        <w:rPr>
          <w:rFonts w:ascii="Times New Roman" w:hAnsi="Times New Roman"/>
          <w:iCs/>
          <w:sz w:val="24"/>
          <w:szCs w:val="24"/>
        </w:rPr>
        <w:t xml:space="preserve"> СПО. Она проводится по завершении всего курса обучения </w:t>
      </w:r>
      <w:r w:rsidRPr="00375D7D">
        <w:rPr>
          <w:rFonts w:ascii="Times New Roman" w:hAnsi="Times New Roman"/>
          <w:iCs/>
          <w:sz w:val="24"/>
          <w:szCs w:val="24"/>
        </w:rPr>
        <w:br/>
        <w:t>по направлению подготовки. В ходе ГИА оценивается степень соответствия сформированных компетенций выпускников требованиям ФГОС СПО.</w:t>
      </w:r>
    </w:p>
    <w:p w:rsidR="001E6C41" w:rsidRDefault="001E6C41" w:rsidP="001E6C41">
      <w:pPr>
        <w:spacing w:after="0"/>
        <w:ind w:firstLine="709"/>
        <w:jc w:val="both"/>
        <w:rPr>
          <w:rFonts w:ascii="Times New Roman" w:hAnsi="Times New Roman"/>
          <w:iCs/>
          <w:sz w:val="24"/>
          <w:szCs w:val="24"/>
        </w:rPr>
      </w:pPr>
      <w:r w:rsidRPr="00375D7D">
        <w:rPr>
          <w:rFonts w:ascii="Times New Roman" w:hAnsi="Times New Roman"/>
          <w:iCs/>
          <w:sz w:val="24"/>
          <w:szCs w:val="24"/>
        </w:rPr>
        <w:t xml:space="preserve">7.2. Выпускники, освоившие программы </w:t>
      </w:r>
      <w:r w:rsidRPr="00922A9E">
        <w:rPr>
          <w:rFonts w:ascii="Times New Roman" w:hAnsi="Times New Roman"/>
          <w:sz w:val="24"/>
          <w:szCs w:val="24"/>
        </w:rPr>
        <w:t>подготовки специалистов среднего звена,</w:t>
      </w:r>
      <w:r w:rsidRPr="00375D7D">
        <w:rPr>
          <w:rFonts w:ascii="Times New Roman" w:hAnsi="Times New Roman"/>
          <w:i/>
          <w:sz w:val="24"/>
          <w:szCs w:val="24"/>
        </w:rPr>
        <w:t xml:space="preserve"> </w:t>
      </w:r>
      <w:r w:rsidRPr="00375D7D">
        <w:rPr>
          <w:rFonts w:ascii="Times New Roman" w:hAnsi="Times New Roman"/>
          <w:iCs/>
          <w:sz w:val="24"/>
          <w:szCs w:val="24"/>
        </w:rPr>
        <w:t xml:space="preserve">сдают </w:t>
      </w:r>
      <w:r>
        <w:rPr>
          <w:rFonts w:ascii="Times New Roman" w:hAnsi="Times New Roman"/>
          <w:iCs/>
          <w:sz w:val="24"/>
          <w:szCs w:val="24"/>
        </w:rPr>
        <w:t>ГИА в форме д</w:t>
      </w:r>
      <w:r w:rsidRPr="00375D7D">
        <w:rPr>
          <w:rFonts w:ascii="Times New Roman" w:hAnsi="Times New Roman"/>
          <w:iCs/>
          <w:sz w:val="24"/>
          <w:szCs w:val="24"/>
        </w:rPr>
        <w:t>емонстрационно</w:t>
      </w:r>
      <w:r>
        <w:rPr>
          <w:rFonts w:ascii="Times New Roman" w:hAnsi="Times New Roman"/>
          <w:iCs/>
          <w:sz w:val="24"/>
          <w:szCs w:val="24"/>
        </w:rPr>
        <w:t>го</w:t>
      </w:r>
      <w:r w:rsidRPr="00375D7D">
        <w:rPr>
          <w:rFonts w:ascii="Times New Roman" w:hAnsi="Times New Roman"/>
          <w:iCs/>
          <w:sz w:val="24"/>
          <w:szCs w:val="24"/>
        </w:rPr>
        <w:t xml:space="preserve"> экзамен</w:t>
      </w:r>
      <w:r>
        <w:rPr>
          <w:rFonts w:ascii="Times New Roman" w:hAnsi="Times New Roman"/>
          <w:iCs/>
          <w:sz w:val="24"/>
          <w:szCs w:val="24"/>
        </w:rPr>
        <w:t>а</w:t>
      </w:r>
      <w:r w:rsidRPr="00375D7D">
        <w:rPr>
          <w:rFonts w:ascii="Times New Roman" w:hAnsi="Times New Roman"/>
          <w:iCs/>
          <w:sz w:val="24"/>
          <w:szCs w:val="24"/>
        </w:rPr>
        <w:t xml:space="preserve"> и </w:t>
      </w:r>
      <w:r>
        <w:rPr>
          <w:rFonts w:ascii="Times New Roman" w:hAnsi="Times New Roman"/>
          <w:iCs/>
          <w:sz w:val="24"/>
          <w:szCs w:val="24"/>
        </w:rPr>
        <w:t>защиты</w:t>
      </w:r>
      <w:r w:rsidRPr="00375D7D">
        <w:rPr>
          <w:rFonts w:ascii="Times New Roman" w:hAnsi="Times New Roman"/>
          <w:iCs/>
          <w:sz w:val="24"/>
          <w:szCs w:val="24"/>
        </w:rPr>
        <w:t xml:space="preserve"> дипломн</w:t>
      </w:r>
      <w:r>
        <w:rPr>
          <w:rFonts w:ascii="Times New Roman" w:hAnsi="Times New Roman"/>
          <w:iCs/>
          <w:sz w:val="24"/>
          <w:szCs w:val="24"/>
        </w:rPr>
        <w:t>ого</w:t>
      </w:r>
      <w:r w:rsidRPr="00375D7D">
        <w:rPr>
          <w:rFonts w:ascii="Times New Roman" w:hAnsi="Times New Roman"/>
          <w:iCs/>
          <w:sz w:val="24"/>
          <w:szCs w:val="24"/>
        </w:rPr>
        <w:t xml:space="preserve"> проект</w:t>
      </w:r>
      <w:r>
        <w:rPr>
          <w:rFonts w:ascii="Times New Roman" w:hAnsi="Times New Roman"/>
          <w:iCs/>
          <w:sz w:val="24"/>
          <w:szCs w:val="24"/>
        </w:rPr>
        <w:t>а.</w:t>
      </w:r>
    </w:p>
    <w:p w:rsidR="001E6C41" w:rsidRPr="00375D7D" w:rsidRDefault="001E6C41" w:rsidP="001E6C41">
      <w:pPr>
        <w:spacing w:after="0"/>
        <w:jc w:val="both"/>
        <w:rPr>
          <w:rFonts w:ascii="Times New Roman" w:hAnsi="Times New Roman"/>
          <w:i/>
          <w:sz w:val="24"/>
          <w:szCs w:val="24"/>
        </w:rPr>
      </w:pPr>
      <w:r w:rsidRPr="00375D7D">
        <w:rPr>
          <w:rFonts w:ascii="Times New Roman" w:hAnsi="Times New Roman"/>
          <w:iCs/>
          <w:sz w:val="24"/>
          <w:szCs w:val="24"/>
        </w:rPr>
        <w:t xml:space="preserve">Требования к содержанию, объему и структуре </w:t>
      </w:r>
      <w:r>
        <w:rPr>
          <w:rFonts w:ascii="Times New Roman" w:hAnsi="Times New Roman"/>
          <w:iCs/>
          <w:sz w:val="24"/>
          <w:szCs w:val="24"/>
        </w:rPr>
        <w:t>дипломного проекта</w:t>
      </w:r>
      <w:r w:rsidRPr="00375D7D">
        <w:rPr>
          <w:rFonts w:ascii="Times New Roman" w:hAnsi="Times New Roman"/>
          <w:iCs/>
          <w:sz w:val="24"/>
          <w:szCs w:val="24"/>
        </w:rPr>
        <w:t xml:space="preserve"> образовательная организация определяет самостоятельно с учетом ПОП-П</w:t>
      </w:r>
      <w:r w:rsidRPr="00375D7D">
        <w:rPr>
          <w:rFonts w:ascii="Times New Roman" w:hAnsi="Times New Roman"/>
          <w:i/>
          <w:sz w:val="24"/>
          <w:szCs w:val="24"/>
        </w:rPr>
        <w:t>.</w:t>
      </w:r>
    </w:p>
    <w:p w:rsidR="001E6C41" w:rsidRDefault="001E6C41" w:rsidP="001E6C41">
      <w:pPr>
        <w:spacing w:after="0"/>
        <w:ind w:firstLine="709"/>
        <w:jc w:val="both"/>
        <w:rPr>
          <w:rFonts w:ascii="Times New Roman" w:hAnsi="Times New Roman"/>
          <w:i/>
          <w:sz w:val="24"/>
          <w:szCs w:val="24"/>
        </w:rPr>
      </w:pPr>
      <w:r w:rsidRPr="00375D7D">
        <w:rPr>
          <w:rFonts w:ascii="Times New Roman" w:hAnsi="Times New Roman"/>
          <w:iCs/>
          <w:sz w:val="24"/>
          <w:szCs w:val="24"/>
        </w:rPr>
        <w:t xml:space="preserve">Государственная итоговая аттестация завершается присвоением квалификации </w:t>
      </w:r>
      <w:r w:rsidRPr="00922A9E">
        <w:rPr>
          <w:rFonts w:ascii="Times New Roman" w:hAnsi="Times New Roman"/>
          <w:sz w:val="24"/>
          <w:szCs w:val="24"/>
        </w:rPr>
        <w:t>специалиста среднего звена:</w:t>
      </w:r>
      <w:r w:rsidRPr="00375D7D">
        <w:rPr>
          <w:rFonts w:ascii="Times New Roman" w:hAnsi="Times New Roman"/>
          <w:i/>
          <w:sz w:val="24"/>
          <w:szCs w:val="24"/>
        </w:rPr>
        <w:t xml:space="preserve"> </w:t>
      </w:r>
      <w:r>
        <w:rPr>
          <w:rFonts w:ascii="Times New Roman" w:hAnsi="Times New Roman"/>
          <w:sz w:val="24"/>
          <w:szCs w:val="24"/>
        </w:rPr>
        <w:t>техник-технолог</w:t>
      </w:r>
      <w:r>
        <w:rPr>
          <w:rFonts w:ascii="Times New Roman" w:hAnsi="Times New Roman"/>
          <w:i/>
          <w:sz w:val="24"/>
          <w:szCs w:val="24"/>
        </w:rPr>
        <w:t>.</w:t>
      </w:r>
    </w:p>
    <w:p w:rsidR="001E6C41" w:rsidRPr="00375D7D" w:rsidRDefault="001E6C41" w:rsidP="001E6C41">
      <w:pPr>
        <w:spacing w:after="0"/>
        <w:ind w:firstLine="709"/>
        <w:jc w:val="both"/>
        <w:rPr>
          <w:rFonts w:ascii="Times New Roman" w:hAnsi="Times New Roman"/>
          <w:iCs/>
          <w:sz w:val="24"/>
          <w:szCs w:val="24"/>
        </w:rPr>
      </w:pPr>
      <w:r w:rsidRPr="00375D7D">
        <w:rPr>
          <w:rFonts w:ascii="Times New Roman" w:hAnsi="Times New Roman"/>
          <w:iCs/>
          <w:sz w:val="24"/>
          <w:szCs w:val="24"/>
        </w:rPr>
        <w:t xml:space="preserve">7.3. Для государственной итоговой аттестации образовательной организацией разрабатывается программа государственной итоговой аттестации и </w:t>
      </w:r>
      <w:r>
        <w:rPr>
          <w:rFonts w:ascii="Times New Roman" w:hAnsi="Times New Roman"/>
          <w:iCs/>
          <w:sz w:val="24"/>
          <w:szCs w:val="24"/>
        </w:rPr>
        <w:t>оценочные материалы</w:t>
      </w:r>
      <w:r w:rsidRPr="00375D7D">
        <w:rPr>
          <w:rFonts w:ascii="Times New Roman" w:hAnsi="Times New Roman"/>
          <w:iCs/>
          <w:sz w:val="24"/>
          <w:szCs w:val="24"/>
        </w:rPr>
        <w:t>.</w:t>
      </w:r>
    </w:p>
    <w:p w:rsidR="00B16B0C" w:rsidRPr="00B16B0C" w:rsidRDefault="001E6C41" w:rsidP="00B16B0C">
      <w:pPr>
        <w:spacing w:after="0"/>
        <w:ind w:firstLine="709"/>
        <w:jc w:val="both"/>
        <w:rPr>
          <w:rFonts w:ascii="Times New Roman" w:hAnsi="Times New Roman" w:cs="Times New Roman"/>
          <w:iCs/>
          <w:sz w:val="24"/>
          <w:szCs w:val="24"/>
        </w:rPr>
      </w:pPr>
      <w:r w:rsidRPr="00375D7D">
        <w:rPr>
          <w:rFonts w:ascii="Times New Roman" w:hAnsi="Times New Roman"/>
          <w:iCs/>
          <w:sz w:val="24"/>
          <w:szCs w:val="24"/>
        </w:rPr>
        <w:t>7.4. Примерн</w:t>
      </w:r>
      <w:r w:rsidR="00B16B0C">
        <w:rPr>
          <w:rFonts w:ascii="Times New Roman" w:hAnsi="Times New Roman"/>
          <w:iCs/>
          <w:sz w:val="24"/>
          <w:szCs w:val="24"/>
        </w:rPr>
        <w:t xml:space="preserve">ое содержание </w:t>
      </w:r>
      <w:r w:rsidRPr="00375D7D">
        <w:rPr>
          <w:rFonts w:ascii="Times New Roman" w:hAnsi="Times New Roman"/>
          <w:iCs/>
          <w:sz w:val="24"/>
          <w:szCs w:val="24"/>
        </w:rPr>
        <w:t xml:space="preserve">ГИА </w:t>
      </w:r>
      <w:r w:rsidR="00B16B0C">
        <w:rPr>
          <w:rFonts w:ascii="Times New Roman" w:hAnsi="Times New Roman"/>
          <w:iCs/>
          <w:sz w:val="24"/>
          <w:szCs w:val="24"/>
        </w:rPr>
        <w:t xml:space="preserve">включает </w:t>
      </w:r>
      <w:r w:rsidR="00B16B0C" w:rsidRPr="00B16B0C">
        <w:rPr>
          <w:rFonts w:ascii="Times New Roman" w:hAnsi="Times New Roman" w:cs="Times New Roman"/>
          <w:iCs/>
          <w:sz w:val="24"/>
          <w:szCs w:val="24"/>
        </w:rPr>
        <w:t>структуру оценочных материалов, комплекс требований и рекомендаций для проведения демонстрационного экзамена профильного уровня, организацию и проведение защиты дипломной работы (дипломного проекта)</w:t>
      </w:r>
    </w:p>
    <w:bookmarkEnd w:id="31"/>
    <w:p w:rsidR="001E6C41" w:rsidRPr="00375D7D" w:rsidRDefault="001E6C41" w:rsidP="001E6C41">
      <w:pPr>
        <w:spacing w:after="0"/>
        <w:ind w:firstLine="709"/>
        <w:jc w:val="both"/>
        <w:rPr>
          <w:rFonts w:ascii="Times New Roman" w:hAnsi="Times New Roman"/>
          <w:iCs/>
          <w:spacing w:val="-4"/>
          <w:sz w:val="24"/>
          <w:szCs w:val="24"/>
        </w:rPr>
      </w:pPr>
    </w:p>
    <w:p w:rsidR="001E6C41" w:rsidRPr="00C25AD6" w:rsidRDefault="001E6C41" w:rsidP="001E6C41">
      <w:pPr>
        <w:widowControl w:val="0"/>
        <w:spacing w:after="0" w:line="240" w:lineRule="auto"/>
        <w:ind w:firstLine="709"/>
        <w:contextualSpacing/>
        <w:jc w:val="both"/>
        <w:rPr>
          <w:rFonts w:ascii="Times New Roman" w:hAnsi="Times New Roman"/>
          <w:spacing w:val="-2"/>
          <w:sz w:val="24"/>
          <w:szCs w:val="24"/>
        </w:rPr>
      </w:pPr>
    </w:p>
    <w:sectPr w:rsidR="001E6C41" w:rsidRPr="00C25AD6" w:rsidSect="00DF29CB">
      <w:footerReference w:type="even" r:id="rId10"/>
      <w:footerReference w:type="default" r:id="rId11"/>
      <w:pgSz w:w="11907" w:h="16840"/>
      <w:pgMar w:top="1134" w:right="851" w:bottom="992" w:left="1418" w:header="709" w:footer="709"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7598" w:rsidRDefault="00617598" w:rsidP="0018331B">
      <w:pPr>
        <w:spacing w:after="0" w:line="240" w:lineRule="auto"/>
      </w:pPr>
      <w:r>
        <w:separator/>
      </w:r>
    </w:p>
  </w:endnote>
  <w:endnote w:type="continuationSeparator" w:id="0">
    <w:p w:rsidR="00617598" w:rsidRDefault="00617598" w:rsidP="0018331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Batang">
    <w:charset w:val="81"/>
    <w:family w:val="roman"/>
    <w:pitch w:val="variable"/>
    <w:sig w:usb0="B00002AF" w:usb1="69D77CFB" w:usb2="00000030" w:usb3="00000000" w:csb0="0008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2C3C" w:rsidRDefault="009A2C3C" w:rsidP="00733AE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9A2C3C" w:rsidRDefault="009A2C3C" w:rsidP="00733AEF">
    <w:pPr>
      <w:pStyle w:val="a5"/>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2C3C" w:rsidRPr="00E403F4" w:rsidRDefault="009A2C3C" w:rsidP="00285FE4">
    <w:pPr>
      <w:pStyle w:val="a5"/>
      <w:jc w:val="right"/>
      <w:rPr>
        <w:rFonts w:ascii="Times New Roman" w:hAnsi="Times New Roman" w:cs="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7598" w:rsidRDefault="00617598" w:rsidP="0018331B">
      <w:pPr>
        <w:spacing w:after="0" w:line="240" w:lineRule="auto"/>
      </w:pPr>
      <w:r>
        <w:separator/>
      </w:r>
    </w:p>
  </w:footnote>
  <w:footnote w:type="continuationSeparator" w:id="0">
    <w:p w:rsidR="00617598" w:rsidRDefault="00617598" w:rsidP="0018331B">
      <w:pPr>
        <w:spacing w:after="0" w:line="240" w:lineRule="auto"/>
      </w:pPr>
      <w:r>
        <w:continuationSeparator/>
      </w:r>
    </w:p>
  </w:footnote>
  <w:footnote w:id="1">
    <w:p w:rsidR="009A2C3C" w:rsidRPr="00A042E9" w:rsidRDefault="009A2C3C" w:rsidP="00CE65AD">
      <w:pPr>
        <w:pStyle w:val="aa"/>
        <w:rPr>
          <w:rFonts w:ascii="Times New Roman" w:hAnsi="Times New Roman" w:cs="Times New Roman"/>
          <w:lang w:val="ru-RU"/>
        </w:rPr>
      </w:pPr>
    </w:p>
  </w:footnote>
  <w:footnote w:id="2">
    <w:p w:rsidR="009A2C3C" w:rsidRPr="00100863" w:rsidRDefault="009A2C3C" w:rsidP="005D5E5E">
      <w:pPr>
        <w:pStyle w:val="aa"/>
        <w:jc w:val="both"/>
        <w:rPr>
          <w:rFonts w:ascii="Times New Roman" w:hAnsi="Times New Roman" w:cs="Times New Roman"/>
          <w:iCs/>
          <w:lang w:val="ru-RU"/>
        </w:rPr>
      </w:pPr>
      <w:r>
        <w:rPr>
          <w:rStyle w:val="ac"/>
        </w:rPr>
        <w:footnoteRef/>
      </w:r>
      <w:r w:rsidRPr="005D5E5E">
        <w:rPr>
          <w:lang w:val="ru-RU"/>
        </w:rPr>
        <w:t xml:space="preserve"> </w:t>
      </w:r>
      <w:r w:rsidRPr="005D5E5E">
        <w:rPr>
          <w:rFonts w:ascii="Times New Roman" w:hAnsi="Times New Roman" w:cs="Times New Roman"/>
          <w:iCs/>
          <w:lang w:val="ru-RU"/>
        </w:rPr>
        <w:t>Перечень знаний и умений может быть дополнен в зависимости от</w:t>
      </w:r>
      <w:r>
        <w:rPr>
          <w:rFonts w:ascii="Times New Roman" w:hAnsi="Times New Roman" w:cs="Times New Roman"/>
          <w:iCs/>
          <w:lang w:val="ru-RU"/>
        </w:rPr>
        <w:t xml:space="preserve"> </w:t>
      </w:r>
      <w:r w:rsidRPr="005D5E5E">
        <w:rPr>
          <w:rFonts w:ascii="Times New Roman" w:hAnsi="Times New Roman" w:cs="Times New Roman"/>
          <w:iCs/>
          <w:lang w:val="ru-RU"/>
        </w:rPr>
        <w:t>специальности</w:t>
      </w:r>
      <w:r>
        <w:rPr>
          <w:rFonts w:ascii="Times New Roman" w:hAnsi="Times New Roman" w:cs="Times New Roman"/>
          <w:iCs/>
          <w:lang w:val="ru-RU"/>
        </w:rPr>
        <w:t>.</w:t>
      </w:r>
    </w:p>
    <w:p w:rsidR="009A2C3C" w:rsidRPr="005D5E5E" w:rsidRDefault="009A2C3C">
      <w:pPr>
        <w:pStyle w:val="aa"/>
        <w:rPr>
          <w:lang w:val="ru-RU"/>
        </w:rPr>
      </w:pPr>
    </w:p>
  </w:footnote>
  <w:footnote w:id="3">
    <w:p w:rsidR="009A2C3C" w:rsidRPr="009F2657" w:rsidRDefault="009A2C3C" w:rsidP="00197D93">
      <w:pPr>
        <w:pStyle w:val="aa"/>
        <w:rPr>
          <w:rFonts w:ascii="Times New Roman" w:hAnsi="Times New Roman" w:cs="Times New Roman"/>
          <w:sz w:val="18"/>
          <w:szCs w:val="18"/>
          <w:lang w:val="ru-RU"/>
        </w:rPr>
      </w:pPr>
      <w:r>
        <w:rPr>
          <w:rStyle w:val="ac"/>
        </w:rPr>
        <w:footnoteRef/>
      </w:r>
      <w:r w:rsidRPr="00A9139C">
        <w:rPr>
          <w:lang w:val="ru-RU"/>
        </w:rPr>
        <w:t xml:space="preserve"> </w:t>
      </w:r>
      <w:r w:rsidRPr="009F2657">
        <w:rPr>
          <w:rFonts w:ascii="Times New Roman" w:hAnsi="Times New Roman" w:cs="Times New Roman"/>
          <w:sz w:val="18"/>
          <w:szCs w:val="18"/>
          <w:lang w:val="ru-RU"/>
        </w:rPr>
        <w:t>Заполняется образовательной организацией при формировании основной профессиональной образовательной программы.</w:t>
      </w:r>
    </w:p>
  </w:footnote>
  <w:footnote w:id="4">
    <w:p w:rsidR="009A2C3C" w:rsidRPr="009F2657" w:rsidRDefault="009A2C3C" w:rsidP="00197D93">
      <w:pPr>
        <w:pStyle w:val="aa"/>
        <w:jc w:val="both"/>
        <w:rPr>
          <w:rFonts w:ascii="Times New Roman" w:hAnsi="Times New Roman" w:cs="Times New Roman"/>
          <w:sz w:val="18"/>
          <w:szCs w:val="18"/>
          <w:lang w:val="ru-RU"/>
        </w:rPr>
      </w:pPr>
      <w:r w:rsidRPr="009F2657">
        <w:rPr>
          <w:rStyle w:val="ac"/>
          <w:rFonts w:ascii="Times New Roman" w:hAnsi="Times New Roman" w:cs="Times New Roman"/>
          <w:sz w:val="18"/>
          <w:szCs w:val="18"/>
        </w:rPr>
        <w:footnoteRef/>
      </w:r>
      <w:r w:rsidRPr="009F2657">
        <w:rPr>
          <w:rFonts w:ascii="Times New Roman" w:hAnsi="Times New Roman" w:cs="Times New Roman"/>
          <w:sz w:val="18"/>
          <w:szCs w:val="18"/>
          <w:lang w:val="ru-RU"/>
        </w:rPr>
        <w:t>Форму календарного учебного графика образовательная организация самостоятельно разрабатывает для каждого курса и семестра обучения. В основной образовательной программе по дисциплинам и модулям указывается количество часов, включающих и самостоятельную работу, и нагрузку во взаимодействии с преподавателем. Суммарная недельная нагрузка не должна превышать 36 часов.</w:t>
      </w:r>
    </w:p>
  </w:footnote>
  <w:footnote w:id="5">
    <w:p w:rsidR="009A2C3C" w:rsidRPr="00E76F55" w:rsidRDefault="009A2C3C" w:rsidP="00D33123">
      <w:pPr>
        <w:pStyle w:val="aa"/>
        <w:jc w:val="both"/>
        <w:rPr>
          <w:lang w:val="ru-RU"/>
        </w:rPr>
      </w:pPr>
      <w:r>
        <w:rPr>
          <w:rStyle w:val="ac"/>
        </w:rPr>
        <w:footnoteRef/>
      </w:r>
      <w:r w:rsidRPr="00F82666">
        <w:rPr>
          <w:lang w:val="ru-RU"/>
        </w:rPr>
        <w:t xml:space="preserve"> </w:t>
      </w:r>
      <w:r w:rsidRPr="00E76F55">
        <w:rPr>
          <w:rFonts w:ascii="Times New Roman" w:hAnsi="Times New Roman" w:cs="Times New Roman"/>
          <w:iCs/>
          <w:shd w:val="clear" w:color="auto" w:fill="FFFFFF"/>
          <w:lang w:val="ru-RU"/>
        </w:rPr>
        <w:t>Образовательная организация для реализации учебной дисциплины «Физическая культура» должна располагать спортивной инфраструктурой, обеспечивающей проведение всех видов практических занятий, предусмотренных учебным планом.</w:t>
      </w:r>
    </w:p>
  </w:footnote>
  <w:footnote w:id="6">
    <w:p w:rsidR="009A2C3C" w:rsidRPr="00E76F55" w:rsidRDefault="009A2C3C" w:rsidP="00D33123">
      <w:pPr>
        <w:pStyle w:val="aa"/>
        <w:suppressAutoHyphens/>
        <w:jc w:val="both"/>
        <w:rPr>
          <w:rFonts w:ascii="Times New Roman" w:hAnsi="Times New Roman" w:cs="Times New Roman"/>
          <w:lang w:val="ru-RU"/>
        </w:rPr>
      </w:pPr>
      <w:r w:rsidRPr="00E76F55">
        <w:rPr>
          <w:rStyle w:val="ac"/>
        </w:rPr>
        <w:footnoteRef/>
      </w:r>
      <w:r w:rsidRPr="00E76F55">
        <w:rPr>
          <w:lang w:val="ru-RU"/>
        </w:rPr>
        <w:t xml:space="preserve"> </w:t>
      </w:r>
      <w:r w:rsidRPr="00E76F55">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7">
    <w:p w:rsidR="009A2C3C" w:rsidRPr="00005663" w:rsidRDefault="009A2C3C" w:rsidP="00005663">
      <w:pPr>
        <w:pStyle w:val="aa"/>
        <w:jc w:val="both"/>
        <w:rPr>
          <w:rFonts w:ascii="Times New Roman" w:hAnsi="Times New Roman" w:cs="Times New Roman"/>
          <w:lang w:val="ru-RU"/>
        </w:rPr>
      </w:pPr>
      <w:r w:rsidRPr="00E76F55">
        <w:rPr>
          <w:rStyle w:val="ac"/>
        </w:rPr>
        <w:footnoteRef/>
      </w:r>
      <w:r w:rsidRPr="00E76F55">
        <w:rPr>
          <w:lang w:val="ru-RU"/>
        </w:rPr>
        <w:t xml:space="preserve"> </w:t>
      </w:r>
      <w:r w:rsidRPr="00E76F55">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footnote>
  <w:footnote w:id="8">
    <w:p w:rsidR="009A2C3C" w:rsidRPr="00E76F55" w:rsidRDefault="009A2C3C" w:rsidP="00434E30">
      <w:pPr>
        <w:pStyle w:val="aa"/>
        <w:suppressAutoHyphens/>
        <w:jc w:val="both"/>
        <w:rPr>
          <w:lang w:val="ru-RU"/>
        </w:rPr>
      </w:pPr>
      <w:r>
        <w:rPr>
          <w:rStyle w:val="ac"/>
        </w:rPr>
        <w:footnoteRef/>
      </w:r>
      <w:r w:rsidRPr="00B50210">
        <w:rPr>
          <w:lang w:val="ru-RU"/>
        </w:rPr>
        <w:t xml:space="preserve"> </w:t>
      </w:r>
      <w:r w:rsidRPr="00E76F55">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9">
    <w:p w:rsidR="009A2C3C" w:rsidRPr="00B50210" w:rsidRDefault="009A2C3C" w:rsidP="00434E30">
      <w:pPr>
        <w:pStyle w:val="aa"/>
        <w:jc w:val="both"/>
        <w:rPr>
          <w:lang w:val="ru-RU"/>
        </w:rPr>
      </w:pPr>
      <w:r w:rsidRPr="00E76F55">
        <w:rPr>
          <w:rStyle w:val="ac"/>
        </w:rPr>
        <w:footnoteRef/>
      </w:r>
      <w:r w:rsidRPr="00E76F55">
        <w:rPr>
          <w:lang w:val="ru-RU"/>
        </w:rPr>
        <w:t xml:space="preserve"> </w:t>
      </w:r>
      <w:r w:rsidRPr="00E76F55">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footnote>
  <w:footnote w:id="10">
    <w:p w:rsidR="009A2C3C" w:rsidRPr="00801D21" w:rsidRDefault="009A2C3C" w:rsidP="00434E30">
      <w:pPr>
        <w:pStyle w:val="aa"/>
        <w:suppressAutoHyphens/>
        <w:jc w:val="both"/>
        <w:rPr>
          <w:lang w:val="ru-RU"/>
        </w:rPr>
      </w:pPr>
      <w:r>
        <w:rPr>
          <w:rStyle w:val="ac"/>
        </w:rPr>
        <w:footnoteRef/>
      </w:r>
      <w:r w:rsidRPr="00B50210">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11">
    <w:p w:rsidR="009A2C3C" w:rsidRPr="00801D21" w:rsidRDefault="009A2C3C">
      <w:pPr>
        <w:pStyle w:val="aa"/>
        <w:rPr>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footnote>
  <w:footnote w:id="12">
    <w:p w:rsidR="009A2C3C" w:rsidRPr="00801D21" w:rsidRDefault="009A2C3C" w:rsidP="00801D21">
      <w:pPr>
        <w:pStyle w:val="aa"/>
        <w:suppressAutoHyphens/>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13">
    <w:p w:rsidR="009A2C3C" w:rsidRPr="00801D21" w:rsidRDefault="009A2C3C" w:rsidP="009221DD">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B50210" w:rsidRDefault="009A2C3C" w:rsidP="009221DD">
      <w:pPr>
        <w:pStyle w:val="aa"/>
        <w:suppressAutoHyphens/>
        <w:jc w:val="both"/>
        <w:rPr>
          <w:lang w:val="ru-RU"/>
        </w:rPr>
      </w:pPr>
    </w:p>
  </w:footnote>
  <w:footnote w:id="14">
    <w:p w:rsidR="009A2C3C" w:rsidRPr="00801D21" w:rsidRDefault="009A2C3C" w:rsidP="00801D21">
      <w:pPr>
        <w:pStyle w:val="aa"/>
        <w:suppressAutoHyphens/>
        <w:jc w:val="both"/>
        <w:rPr>
          <w:rFonts w:ascii="Times New Roman" w:hAnsi="Times New Roman" w:cs="Times New Roman"/>
          <w:lang w:val="ru-RU"/>
        </w:rPr>
      </w:pPr>
      <w:r>
        <w:rPr>
          <w:rStyle w:val="ac"/>
        </w:rPr>
        <w:footnoteRef/>
      </w:r>
      <w:r w:rsidRPr="009221DD">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15">
    <w:p w:rsidR="009A2C3C" w:rsidRPr="00801D21" w:rsidRDefault="009A2C3C" w:rsidP="009221DD">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9221DD" w:rsidRDefault="009A2C3C">
      <w:pPr>
        <w:pStyle w:val="aa"/>
        <w:rPr>
          <w:lang w:val="ru-RU"/>
        </w:rPr>
      </w:pPr>
    </w:p>
  </w:footnote>
  <w:footnote w:id="16">
    <w:p w:rsidR="009A2C3C" w:rsidRPr="00801D21" w:rsidRDefault="009A2C3C" w:rsidP="00801D21">
      <w:pPr>
        <w:pStyle w:val="aa"/>
        <w:suppressAutoHyphens/>
        <w:jc w:val="both"/>
        <w:rPr>
          <w:rFonts w:ascii="Times New Roman" w:hAnsi="Times New Roman" w:cs="Times New Roman"/>
          <w:lang w:val="ru-RU"/>
        </w:rPr>
      </w:pPr>
      <w:r>
        <w:rPr>
          <w:rStyle w:val="ac"/>
        </w:rPr>
        <w:footnoteRef/>
      </w:r>
      <w:r w:rsidRPr="009221DD">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17">
    <w:p w:rsidR="009A2C3C" w:rsidRPr="00801D21" w:rsidRDefault="009A2C3C" w:rsidP="00801D21">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footnote>
  <w:footnote w:id="18">
    <w:p w:rsidR="009A2C3C" w:rsidRPr="00801D21" w:rsidRDefault="009A2C3C" w:rsidP="00801D21">
      <w:pPr>
        <w:pStyle w:val="aa"/>
        <w:suppressAutoHyphens/>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19">
    <w:p w:rsidR="009A2C3C" w:rsidRPr="00801D21" w:rsidRDefault="009A2C3C" w:rsidP="009221DD">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9221DD" w:rsidRDefault="009A2C3C">
      <w:pPr>
        <w:pStyle w:val="aa"/>
        <w:rPr>
          <w:lang w:val="ru-RU"/>
        </w:rPr>
      </w:pPr>
    </w:p>
  </w:footnote>
  <w:footnote w:id="20">
    <w:p w:rsidR="009A2C3C" w:rsidRPr="00801D21" w:rsidRDefault="009A2C3C" w:rsidP="00801D21">
      <w:pPr>
        <w:pStyle w:val="aa"/>
        <w:suppressAutoHyphens/>
        <w:jc w:val="both"/>
        <w:rPr>
          <w:rFonts w:ascii="Times New Roman" w:hAnsi="Times New Roman" w:cs="Times New Roman"/>
          <w:lang w:val="ru-RU"/>
        </w:rPr>
      </w:pPr>
      <w:r>
        <w:rPr>
          <w:rStyle w:val="ac"/>
        </w:rPr>
        <w:footnoteRef/>
      </w:r>
      <w:r w:rsidRPr="009221DD">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21">
    <w:p w:rsidR="009A2C3C" w:rsidRPr="00801D21" w:rsidRDefault="009A2C3C" w:rsidP="009221DD">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9221DD" w:rsidRDefault="009A2C3C">
      <w:pPr>
        <w:pStyle w:val="aa"/>
        <w:rPr>
          <w:lang w:val="ru-RU"/>
        </w:rPr>
      </w:pPr>
    </w:p>
  </w:footnote>
  <w:footnote w:id="22">
    <w:p w:rsidR="009A2C3C" w:rsidRPr="00801D21" w:rsidRDefault="009A2C3C" w:rsidP="00801D21">
      <w:pPr>
        <w:pStyle w:val="aa"/>
        <w:suppressAutoHyphens/>
        <w:jc w:val="both"/>
        <w:rPr>
          <w:rFonts w:ascii="Times New Roman" w:hAnsi="Times New Roman" w:cs="Times New Roman"/>
          <w:lang w:val="ru-RU"/>
        </w:rPr>
      </w:pPr>
      <w:r>
        <w:rPr>
          <w:rStyle w:val="ac"/>
        </w:rPr>
        <w:footnoteRef/>
      </w:r>
      <w:r w:rsidRPr="009221DD">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23">
    <w:p w:rsidR="009A2C3C" w:rsidRPr="00801D21" w:rsidRDefault="009A2C3C" w:rsidP="00801D21">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footnote>
  <w:footnote w:id="24">
    <w:p w:rsidR="009A2C3C" w:rsidRPr="00801D21" w:rsidRDefault="009A2C3C" w:rsidP="00801D21">
      <w:pPr>
        <w:pStyle w:val="aa"/>
        <w:suppressAutoHyphens/>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25">
    <w:p w:rsidR="009A2C3C" w:rsidRPr="00801D21" w:rsidRDefault="009A2C3C" w:rsidP="009221DD">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9221DD" w:rsidRDefault="009A2C3C" w:rsidP="009221DD">
      <w:pPr>
        <w:pStyle w:val="aa"/>
        <w:rPr>
          <w:lang w:val="ru-RU"/>
        </w:rPr>
      </w:pPr>
    </w:p>
    <w:p w:rsidR="009A2C3C" w:rsidRPr="009221DD" w:rsidRDefault="009A2C3C">
      <w:pPr>
        <w:pStyle w:val="aa"/>
        <w:rPr>
          <w:lang w:val="ru-RU"/>
        </w:rPr>
      </w:pPr>
    </w:p>
  </w:footnote>
  <w:footnote w:id="26">
    <w:p w:rsidR="009A2C3C" w:rsidRPr="00801D21" w:rsidRDefault="009A2C3C">
      <w:pPr>
        <w:pStyle w:val="aa"/>
        <w:rPr>
          <w:lang w:val="ru-RU"/>
        </w:rPr>
      </w:pPr>
      <w:r>
        <w:rPr>
          <w:rStyle w:val="ac"/>
        </w:rPr>
        <w:footnoteRef/>
      </w:r>
      <w:r w:rsidRPr="00410CAC">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27">
    <w:p w:rsidR="009A2C3C" w:rsidRPr="00801D21" w:rsidRDefault="009A2C3C" w:rsidP="00801D21">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footnote>
  <w:footnote w:id="28">
    <w:p w:rsidR="009A2C3C" w:rsidRPr="00801D21" w:rsidRDefault="009A2C3C">
      <w:pPr>
        <w:pStyle w:val="aa"/>
        <w:rPr>
          <w:lang w:val="ru-RU"/>
        </w:rPr>
      </w:pPr>
      <w:r w:rsidRPr="00801D21">
        <w:rPr>
          <w:rStyle w:val="ac"/>
        </w:rPr>
        <w:footnoteRef/>
      </w:r>
      <w:r w:rsidRPr="00801D21">
        <w:rPr>
          <w:lang w:val="ru-RU"/>
        </w:rPr>
        <w:t xml:space="preserve"> </w:t>
      </w:r>
      <w:r w:rsidRPr="00801D21">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29">
    <w:p w:rsidR="009A2C3C" w:rsidRPr="00801D21" w:rsidRDefault="009A2C3C" w:rsidP="00410CAC">
      <w:pPr>
        <w:pStyle w:val="aa"/>
        <w:jc w:val="both"/>
        <w:rPr>
          <w:rFonts w:ascii="Times New Roman" w:hAnsi="Times New Roman" w:cs="Times New Roman"/>
          <w:lang w:val="ru-RU"/>
        </w:rPr>
      </w:pPr>
      <w:r w:rsidRPr="00801D21">
        <w:rPr>
          <w:rStyle w:val="ac"/>
        </w:rPr>
        <w:footnoteRef/>
      </w:r>
      <w:r w:rsidRPr="00801D21">
        <w:rPr>
          <w:lang w:val="ru-RU"/>
        </w:rPr>
        <w:t xml:space="preserve"> </w:t>
      </w:r>
      <w:r w:rsidRPr="00801D21">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801D21" w:rsidRDefault="009A2C3C" w:rsidP="00410CAC">
      <w:pPr>
        <w:pStyle w:val="aa"/>
        <w:suppressAutoHyphens/>
        <w:jc w:val="both"/>
        <w:rPr>
          <w:rFonts w:ascii="Times New Roman" w:hAnsi="Times New Roman" w:cs="Times New Roman"/>
          <w:lang w:val="ru-RU"/>
        </w:rPr>
      </w:pPr>
    </w:p>
    <w:p w:rsidR="009A2C3C" w:rsidRPr="00410CAC" w:rsidRDefault="009A2C3C">
      <w:pPr>
        <w:pStyle w:val="aa"/>
        <w:rPr>
          <w:lang w:val="ru-RU"/>
        </w:rPr>
      </w:pPr>
    </w:p>
  </w:footnote>
  <w:footnote w:id="30">
    <w:p w:rsidR="009A2C3C" w:rsidRPr="0077767D" w:rsidRDefault="009A2C3C" w:rsidP="0077767D">
      <w:pPr>
        <w:pStyle w:val="aa"/>
        <w:suppressAutoHyphens/>
        <w:jc w:val="both"/>
        <w:rPr>
          <w:rFonts w:ascii="Times New Roman" w:hAnsi="Times New Roman" w:cs="Times New Roman"/>
          <w:lang w:val="ru-RU"/>
        </w:rPr>
      </w:pPr>
      <w:r>
        <w:rPr>
          <w:rStyle w:val="ac"/>
        </w:rPr>
        <w:footnoteRef/>
      </w:r>
      <w:r w:rsidRPr="00A37F27">
        <w:rPr>
          <w:lang w:val="ru-RU"/>
        </w:rPr>
        <w:t xml:space="preserve"> </w:t>
      </w:r>
      <w:r w:rsidRPr="0077767D">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31">
    <w:p w:rsidR="009A2C3C" w:rsidRPr="006F6F1F" w:rsidRDefault="009A2C3C" w:rsidP="006F6F1F">
      <w:pPr>
        <w:pStyle w:val="aa"/>
        <w:jc w:val="both"/>
        <w:rPr>
          <w:rFonts w:ascii="Times New Roman" w:hAnsi="Times New Roman" w:cs="Times New Roman"/>
          <w:lang w:val="ru-RU"/>
        </w:rPr>
      </w:pPr>
      <w:r w:rsidRPr="0077767D">
        <w:rPr>
          <w:rStyle w:val="ac"/>
        </w:rPr>
        <w:footnoteRef/>
      </w:r>
      <w:r w:rsidRPr="0077767D">
        <w:rPr>
          <w:lang w:val="ru-RU"/>
        </w:rPr>
        <w:t xml:space="preserve"> </w:t>
      </w:r>
      <w:r w:rsidRPr="0077767D">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footnote>
  <w:footnote w:id="32">
    <w:p w:rsidR="009A2C3C" w:rsidRPr="006F6F1F" w:rsidRDefault="009A2C3C" w:rsidP="006F6F1F">
      <w:pPr>
        <w:pStyle w:val="aa"/>
        <w:suppressAutoHyphens/>
        <w:jc w:val="both"/>
        <w:rPr>
          <w:rFonts w:ascii="Times New Roman" w:hAnsi="Times New Roman" w:cs="Times New Roman"/>
          <w:lang w:val="ru-RU"/>
        </w:rPr>
      </w:pPr>
      <w:r>
        <w:rPr>
          <w:rStyle w:val="ac"/>
        </w:rPr>
        <w:footnoteRef/>
      </w:r>
      <w:r w:rsidRPr="0077767D">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33">
    <w:p w:rsidR="009A2C3C" w:rsidRPr="00100863" w:rsidRDefault="009A2C3C" w:rsidP="006F6F1F">
      <w:pPr>
        <w:pStyle w:val="aa"/>
        <w:jc w:val="both"/>
        <w:rPr>
          <w:rFonts w:ascii="Times New Roman" w:hAnsi="Times New Roman" w:cs="Times New Roman"/>
          <w:lang w:val="ru-RU"/>
        </w:rPr>
      </w:pPr>
      <w:r>
        <w:rPr>
          <w:rStyle w:val="ac"/>
        </w:rPr>
        <w:footnoteRef/>
      </w:r>
      <w:r w:rsidRPr="006F6F1F">
        <w:rPr>
          <w:lang w:val="ru-RU"/>
        </w:rPr>
        <w:t xml:space="preserve"> </w:t>
      </w:r>
      <w:r w:rsidRPr="0077767D">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6F6F1F" w:rsidRDefault="009A2C3C">
      <w:pPr>
        <w:pStyle w:val="aa"/>
        <w:rPr>
          <w:lang w:val="ru-RU"/>
        </w:rPr>
      </w:pPr>
    </w:p>
  </w:footnote>
  <w:footnote w:id="34">
    <w:p w:rsidR="009A2C3C" w:rsidRPr="00812BB3" w:rsidRDefault="009A2C3C" w:rsidP="00812BB3">
      <w:pPr>
        <w:pStyle w:val="aa"/>
        <w:suppressAutoHyphens/>
        <w:jc w:val="both"/>
        <w:rPr>
          <w:rFonts w:ascii="Times New Roman" w:hAnsi="Times New Roman" w:cs="Times New Roman"/>
          <w:lang w:val="ru-RU"/>
        </w:rPr>
      </w:pPr>
      <w:r>
        <w:rPr>
          <w:rStyle w:val="ac"/>
        </w:rPr>
        <w:footnoteRef/>
      </w:r>
      <w:r w:rsidRPr="00812BB3">
        <w:rPr>
          <w:lang w:val="ru-RU"/>
        </w:rPr>
        <w:t xml:space="preserve"> </w:t>
      </w:r>
      <w:r w:rsidRPr="0077767D">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35">
    <w:p w:rsidR="009A2C3C" w:rsidRPr="006F6F1F" w:rsidRDefault="009A2C3C" w:rsidP="00812BB3">
      <w:pPr>
        <w:pStyle w:val="aa"/>
        <w:jc w:val="both"/>
        <w:rPr>
          <w:rFonts w:ascii="Times New Roman" w:hAnsi="Times New Roman" w:cs="Times New Roman"/>
          <w:lang w:val="ru-RU"/>
        </w:rPr>
      </w:pPr>
      <w:r>
        <w:rPr>
          <w:rStyle w:val="ac"/>
        </w:rPr>
        <w:footnoteRef/>
      </w:r>
      <w:r w:rsidRPr="00812BB3">
        <w:rPr>
          <w:lang w:val="ru-RU"/>
        </w:rPr>
        <w:t xml:space="preserve"> </w:t>
      </w:r>
      <w:r w:rsidRPr="0077767D">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812BB3" w:rsidRDefault="009A2C3C">
      <w:pPr>
        <w:pStyle w:val="aa"/>
        <w:rPr>
          <w:lang w:val="ru-RU"/>
        </w:rPr>
      </w:pPr>
    </w:p>
  </w:footnote>
  <w:footnote w:id="36">
    <w:p w:rsidR="009A2C3C" w:rsidRPr="00812BB3" w:rsidRDefault="009A2C3C" w:rsidP="00812BB3">
      <w:pPr>
        <w:pStyle w:val="aa"/>
        <w:suppressAutoHyphens/>
        <w:jc w:val="both"/>
        <w:rPr>
          <w:rFonts w:ascii="Times New Roman" w:hAnsi="Times New Roman" w:cs="Times New Roman"/>
          <w:lang w:val="ru-RU"/>
        </w:rPr>
      </w:pPr>
      <w:r>
        <w:rPr>
          <w:rStyle w:val="ac"/>
        </w:rPr>
        <w:footnoteRef/>
      </w:r>
      <w:r w:rsidRPr="00812BB3">
        <w:rPr>
          <w:lang w:val="ru-RU"/>
        </w:rPr>
        <w:t xml:space="preserve"> </w:t>
      </w:r>
      <w:r w:rsidRPr="00D20F6B">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37">
    <w:p w:rsidR="009A2C3C" w:rsidRPr="006F6F1F" w:rsidRDefault="009A2C3C" w:rsidP="00812BB3">
      <w:pPr>
        <w:pStyle w:val="aa"/>
        <w:jc w:val="both"/>
        <w:rPr>
          <w:rFonts w:ascii="Times New Roman" w:hAnsi="Times New Roman" w:cs="Times New Roman"/>
          <w:lang w:val="ru-RU"/>
        </w:rPr>
      </w:pPr>
      <w:r>
        <w:rPr>
          <w:rStyle w:val="ac"/>
        </w:rPr>
        <w:footnoteRef/>
      </w:r>
      <w:r w:rsidRPr="00812BB3">
        <w:rPr>
          <w:lang w:val="ru-RU"/>
        </w:rPr>
        <w:t xml:space="preserve"> </w:t>
      </w:r>
      <w:r w:rsidRPr="0077767D">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812BB3" w:rsidRDefault="009A2C3C" w:rsidP="00812BB3">
      <w:pPr>
        <w:pStyle w:val="aa"/>
        <w:rPr>
          <w:lang w:val="ru-RU"/>
        </w:rPr>
      </w:pPr>
    </w:p>
    <w:p w:rsidR="009A2C3C" w:rsidRPr="00812BB3" w:rsidRDefault="009A2C3C">
      <w:pPr>
        <w:pStyle w:val="aa"/>
        <w:rPr>
          <w:lang w:val="ru-RU"/>
        </w:rPr>
      </w:pPr>
    </w:p>
  </w:footnote>
  <w:footnote w:id="38">
    <w:p w:rsidR="009A2C3C" w:rsidRPr="00D20F6B" w:rsidRDefault="009A2C3C" w:rsidP="00D20F6B">
      <w:pPr>
        <w:pStyle w:val="aa"/>
        <w:suppressAutoHyphens/>
        <w:jc w:val="both"/>
        <w:rPr>
          <w:rFonts w:ascii="Times New Roman" w:hAnsi="Times New Roman" w:cs="Times New Roman"/>
          <w:lang w:val="ru-RU"/>
        </w:rPr>
      </w:pPr>
      <w:r>
        <w:rPr>
          <w:rStyle w:val="ac"/>
        </w:rPr>
        <w:footnoteRef/>
      </w:r>
      <w:r w:rsidRPr="00C3010D">
        <w:rPr>
          <w:lang w:val="ru-RU"/>
        </w:rPr>
        <w:t xml:space="preserve"> </w:t>
      </w:r>
      <w:r w:rsidRPr="00D20F6B">
        <w:rPr>
          <w:rFonts w:ascii="Times New Roman" w:hAnsi="Times New Roman" w:cs="Times New Roman"/>
          <w:lang w:val="ru-RU"/>
        </w:rPr>
        <w:t>Список оборудования дополняется образовательной организацией при формировании основной профессиональной образовательной программы.</w:t>
      </w:r>
    </w:p>
  </w:footnote>
  <w:footnote w:id="39">
    <w:p w:rsidR="009A2C3C" w:rsidRPr="00100863" w:rsidRDefault="009A2C3C" w:rsidP="00C3010D">
      <w:pPr>
        <w:pStyle w:val="aa"/>
        <w:jc w:val="both"/>
        <w:rPr>
          <w:rFonts w:ascii="Times New Roman" w:hAnsi="Times New Roman" w:cs="Times New Roman"/>
          <w:lang w:val="ru-RU"/>
        </w:rPr>
      </w:pPr>
      <w:r w:rsidRPr="00D20F6B">
        <w:rPr>
          <w:rStyle w:val="ac"/>
        </w:rPr>
        <w:footnoteRef/>
      </w:r>
      <w:r w:rsidRPr="00D20F6B">
        <w:rPr>
          <w:lang w:val="ru-RU"/>
        </w:rPr>
        <w:t xml:space="preserve"> </w:t>
      </w:r>
      <w:r w:rsidRPr="00D20F6B">
        <w:rPr>
          <w:rFonts w:ascii="Times New Roman" w:hAnsi="Times New Roman" w:cs="Times New Roman"/>
          <w:lang w:val="ru-RU"/>
        </w:rPr>
        <w:t>Техническое описание дается образовательной организацией самостоятельно при формировании основной профессиональной образовательной программы.</w:t>
      </w:r>
    </w:p>
    <w:p w:rsidR="009A2C3C" w:rsidRPr="00C3010D" w:rsidRDefault="009A2C3C">
      <w:pPr>
        <w:pStyle w:val="aa"/>
        <w:rPr>
          <w:lang w:val="ru-RU"/>
        </w:rPr>
      </w:pPr>
    </w:p>
  </w:footnote>
  <w:footnote w:id="40">
    <w:p w:rsidR="009A2C3C" w:rsidRPr="00E403F4" w:rsidRDefault="009A2C3C" w:rsidP="00D20F6B">
      <w:pPr>
        <w:pStyle w:val="aa"/>
        <w:jc w:val="both"/>
        <w:rPr>
          <w:sz w:val="16"/>
          <w:lang w:val="ru-RU"/>
        </w:rPr>
      </w:pPr>
      <w:r>
        <w:rPr>
          <w:rStyle w:val="ac"/>
        </w:rPr>
        <w:footnoteRef/>
      </w:r>
      <w:r>
        <w:rPr>
          <w:lang w:val="ru-RU"/>
        </w:rPr>
        <w:t xml:space="preserve"> </w:t>
      </w:r>
      <w:r w:rsidRPr="00D20F6B">
        <w:rPr>
          <w:rFonts w:ascii="Times New Roman" w:hAnsi="Times New Roman" w:cs="Times New Roman"/>
          <w:szCs w:val="24"/>
          <w:lang w:val="ru-RU"/>
        </w:rPr>
        <w:t xml:space="preserve">Указывается при наличии и необходимости применения программного обеспечения в соответствии </w:t>
      </w:r>
      <w:r w:rsidRPr="00D20F6B">
        <w:rPr>
          <w:rFonts w:ascii="Times New Roman" w:hAnsi="Times New Roman" w:cs="Times New Roman"/>
          <w:szCs w:val="24"/>
          <w:lang w:val="ru-RU"/>
        </w:rPr>
        <w:br/>
        <w:t>с квалификацией выпускника СПО</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94008287"/>
      <w:docPartObj>
        <w:docPartGallery w:val="Page Numbers (Top of Page)"/>
        <w:docPartUnique/>
      </w:docPartObj>
    </w:sdtPr>
    <w:sdtEndPr>
      <w:rPr>
        <w:rFonts w:ascii="Times New Roman" w:hAnsi="Times New Roman" w:cs="Times New Roman"/>
      </w:rPr>
    </w:sdtEndPr>
    <w:sdtContent>
      <w:p w:rsidR="009A2C3C" w:rsidRPr="00A042E9" w:rsidRDefault="009A2C3C">
        <w:pPr>
          <w:pStyle w:val="af3"/>
          <w:jc w:val="center"/>
          <w:rPr>
            <w:rFonts w:ascii="Times New Roman" w:hAnsi="Times New Roman" w:cs="Times New Roman"/>
          </w:rPr>
        </w:pPr>
        <w:r w:rsidRPr="00A042E9">
          <w:rPr>
            <w:rFonts w:ascii="Times New Roman" w:hAnsi="Times New Roman" w:cs="Times New Roman"/>
          </w:rPr>
          <w:fldChar w:fldCharType="begin"/>
        </w:r>
        <w:r w:rsidRPr="00A042E9">
          <w:rPr>
            <w:rFonts w:ascii="Times New Roman" w:hAnsi="Times New Roman" w:cs="Times New Roman"/>
          </w:rPr>
          <w:instrText>PAGE   \* MERGEFORMAT</w:instrText>
        </w:r>
        <w:r w:rsidRPr="00A042E9">
          <w:rPr>
            <w:rFonts w:ascii="Times New Roman" w:hAnsi="Times New Roman" w:cs="Times New Roman"/>
          </w:rPr>
          <w:fldChar w:fldCharType="separate"/>
        </w:r>
        <w:r w:rsidR="00310C10" w:rsidRPr="00310C10">
          <w:rPr>
            <w:rFonts w:ascii="Times New Roman" w:hAnsi="Times New Roman" w:cs="Times New Roman"/>
            <w:noProof/>
            <w:lang w:val="ru-RU"/>
          </w:rPr>
          <w:t>62</w:t>
        </w:r>
        <w:r w:rsidRPr="00A042E9">
          <w:rPr>
            <w:rFonts w:ascii="Times New Roman" w:hAnsi="Times New Roman" w:cs="Times New Roman"/>
          </w:rPr>
          <w:fldChar w:fldCharType="end"/>
        </w:r>
      </w:p>
    </w:sdtContent>
  </w:sdt>
  <w:p w:rsidR="009A2C3C" w:rsidRDefault="009A2C3C">
    <w:pPr>
      <w:pStyle w:val="af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E134F9"/>
    <w:multiLevelType w:val="hybridMultilevel"/>
    <w:tmpl w:val="DD6C30B6"/>
    <w:lvl w:ilvl="0" w:tplc="FFEE08EE">
      <w:start w:val="1"/>
      <w:numFmt w:val="bullet"/>
      <w:lvlText w:val="−"/>
      <w:lvlJc w:val="left"/>
      <w:pPr>
        <w:ind w:left="1429" w:hanging="360"/>
      </w:pPr>
      <w:rPr>
        <w:rFonts w:ascii="Times New Roman" w:hAnsi="Times New Roman" w:cs="Times New Roman" w:hint="default"/>
      </w:rPr>
    </w:lvl>
    <w:lvl w:ilvl="1" w:tplc="FFFFFFFF" w:tentative="1">
      <w:start w:val="1"/>
      <w:numFmt w:val="bullet"/>
      <w:lvlText w:val="o"/>
      <w:lvlJc w:val="left"/>
      <w:pPr>
        <w:ind w:left="2149" w:hanging="360"/>
      </w:pPr>
      <w:rPr>
        <w:rFonts w:ascii="Cambria Math" w:hAnsi="Cambria Math" w:cs="Cambria Math" w:hint="default"/>
      </w:rPr>
    </w:lvl>
    <w:lvl w:ilvl="2" w:tplc="FFFFFFFF" w:tentative="1">
      <w:start w:val="1"/>
      <w:numFmt w:val="bullet"/>
      <w:lvlText w:val=""/>
      <w:lvlJc w:val="left"/>
      <w:pPr>
        <w:ind w:left="2869" w:hanging="360"/>
      </w:pPr>
      <w:rPr>
        <w:rFonts w:ascii="Arial" w:hAnsi="Arial" w:hint="default"/>
      </w:rPr>
    </w:lvl>
    <w:lvl w:ilvl="3" w:tplc="FFFFFFFF" w:tentative="1">
      <w:start w:val="1"/>
      <w:numFmt w:val="bullet"/>
      <w:lvlText w:val=""/>
      <w:lvlJc w:val="left"/>
      <w:pPr>
        <w:ind w:left="3589" w:hanging="360"/>
      </w:pPr>
      <w:rPr>
        <w:rFonts w:ascii="Calibri" w:hAnsi="Calibri" w:hint="default"/>
      </w:rPr>
    </w:lvl>
    <w:lvl w:ilvl="4" w:tplc="FFFFFFFF" w:tentative="1">
      <w:start w:val="1"/>
      <w:numFmt w:val="bullet"/>
      <w:lvlText w:val="o"/>
      <w:lvlJc w:val="left"/>
      <w:pPr>
        <w:ind w:left="4309" w:hanging="360"/>
      </w:pPr>
      <w:rPr>
        <w:rFonts w:ascii="Cambria Math" w:hAnsi="Cambria Math" w:cs="Cambria Math" w:hint="default"/>
      </w:rPr>
    </w:lvl>
    <w:lvl w:ilvl="5" w:tplc="FFFFFFFF" w:tentative="1">
      <w:start w:val="1"/>
      <w:numFmt w:val="bullet"/>
      <w:lvlText w:val=""/>
      <w:lvlJc w:val="left"/>
      <w:pPr>
        <w:ind w:left="5029" w:hanging="360"/>
      </w:pPr>
      <w:rPr>
        <w:rFonts w:ascii="Arial" w:hAnsi="Arial" w:hint="default"/>
      </w:rPr>
    </w:lvl>
    <w:lvl w:ilvl="6" w:tplc="FFFFFFFF" w:tentative="1">
      <w:start w:val="1"/>
      <w:numFmt w:val="bullet"/>
      <w:lvlText w:val=""/>
      <w:lvlJc w:val="left"/>
      <w:pPr>
        <w:ind w:left="5749" w:hanging="360"/>
      </w:pPr>
      <w:rPr>
        <w:rFonts w:ascii="Calibri" w:hAnsi="Calibri" w:hint="default"/>
      </w:rPr>
    </w:lvl>
    <w:lvl w:ilvl="7" w:tplc="FFFFFFFF" w:tentative="1">
      <w:start w:val="1"/>
      <w:numFmt w:val="bullet"/>
      <w:lvlText w:val="o"/>
      <w:lvlJc w:val="left"/>
      <w:pPr>
        <w:ind w:left="6469" w:hanging="360"/>
      </w:pPr>
      <w:rPr>
        <w:rFonts w:ascii="Cambria Math" w:hAnsi="Cambria Math" w:cs="Cambria Math" w:hint="default"/>
      </w:rPr>
    </w:lvl>
    <w:lvl w:ilvl="8" w:tplc="FFFFFFFF" w:tentative="1">
      <w:start w:val="1"/>
      <w:numFmt w:val="bullet"/>
      <w:lvlText w:val=""/>
      <w:lvlJc w:val="left"/>
      <w:pPr>
        <w:ind w:left="7189" w:hanging="360"/>
      </w:pPr>
      <w:rPr>
        <w:rFonts w:ascii="Arial" w:hAnsi="Arial" w:hint="default"/>
      </w:rPr>
    </w:lvl>
  </w:abstractNum>
  <w:abstractNum w:abstractNumId="1">
    <w:nsid w:val="5A7C0E0C"/>
    <w:multiLevelType w:val="hybridMultilevel"/>
    <w:tmpl w:val="4A9CA0A2"/>
    <w:lvl w:ilvl="0" w:tplc="FFEE08E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747612E8"/>
    <w:multiLevelType w:val="hybridMultilevel"/>
    <w:tmpl w:val="1DB04D26"/>
    <w:lvl w:ilvl="0" w:tplc="EAA6A57A">
      <w:start w:val="1"/>
      <w:numFmt w:val="bullet"/>
      <w:lvlText w:val=""/>
      <w:lvlJc w:val="left"/>
      <w:pPr>
        <w:ind w:left="502"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2"/>
  </w:num>
  <w:num w:numId="3">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3"/>
  <w:proofState w:spelling="clean" w:grammar="clean"/>
  <w:defaultTabStop w:val="708"/>
  <w:characterSpacingControl w:val="doNotCompress"/>
  <w:hdrShapeDefaults>
    <o:shapedefaults v:ext="edit" spidmax="19458"/>
  </w:hdrShapeDefaults>
  <w:footnotePr>
    <w:footnote w:id="-1"/>
    <w:footnote w:id="0"/>
  </w:footnotePr>
  <w:endnotePr>
    <w:endnote w:id="-1"/>
    <w:endnote w:id="0"/>
  </w:endnotePr>
  <w:compat/>
  <w:rsids>
    <w:rsidRoot w:val="0018331B"/>
    <w:rsid w:val="00000059"/>
    <w:rsid w:val="00000A90"/>
    <w:rsid w:val="00001099"/>
    <w:rsid w:val="000011D2"/>
    <w:rsid w:val="000013D8"/>
    <w:rsid w:val="000016CC"/>
    <w:rsid w:val="000033DA"/>
    <w:rsid w:val="00003F30"/>
    <w:rsid w:val="00004556"/>
    <w:rsid w:val="0000466D"/>
    <w:rsid w:val="00005336"/>
    <w:rsid w:val="00005663"/>
    <w:rsid w:val="00005D8B"/>
    <w:rsid w:val="000061C6"/>
    <w:rsid w:val="000068EC"/>
    <w:rsid w:val="00006BA1"/>
    <w:rsid w:val="0000731C"/>
    <w:rsid w:val="000076A2"/>
    <w:rsid w:val="00007AC4"/>
    <w:rsid w:val="00007C04"/>
    <w:rsid w:val="00010BCF"/>
    <w:rsid w:val="00010EC0"/>
    <w:rsid w:val="000126A9"/>
    <w:rsid w:val="0001279A"/>
    <w:rsid w:val="0001289A"/>
    <w:rsid w:val="000137A3"/>
    <w:rsid w:val="00015610"/>
    <w:rsid w:val="000171E8"/>
    <w:rsid w:val="000202AC"/>
    <w:rsid w:val="0002090F"/>
    <w:rsid w:val="00020E80"/>
    <w:rsid w:val="00022629"/>
    <w:rsid w:val="000226CC"/>
    <w:rsid w:val="00022F20"/>
    <w:rsid w:val="0002573D"/>
    <w:rsid w:val="000277E5"/>
    <w:rsid w:val="00030C17"/>
    <w:rsid w:val="00033D51"/>
    <w:rsid w:val="00033ECE"/>
    <w:rsid w:val="00035FA5"/>
    <w:rsid w:val="00036C7F"/>
    <w:rsid w:val="00036E20"/>
    <w:rsid w:val="00036E8D"/>
    <w:rsid w:val="00036F00"/>
    <w:rsid w:val="00036FB4"/>
    <w:rsid w:val="00037876"/>
    <w:rsid w:val="0004080C"/>
    <w:rsid w:val="00041532"/>
    <w:rsid w:val="00042346"/>
    <w:rsid w:val="00043271"/>
    <w:rsid w:val="00043467"/>
    <w:rsid w:val="000435D6"/>
    <w:rsid w:val="00043C22"/>
    <w:rsid w:val="00043D1D"/>
    <w:rsid w:val="0004463F"/>
    <w:rsid w:val="000457F6"/>
    <w:rsid w:val="0004609E"/>
    <w:rsid w:val="00046579"/>
    <w:rsid w:val="0004753E"/>
    <w:rsid w:val="0005029B"/>
    <w:rsid w:val="000503C3"/>
    <w:rsid w:val="00050ACF"/>
    <w:rsid w:val="000511EE"/>
    <w:rsid w:val="000523CA"/>
    <w:rsid w:val="00052B81"/>
    <w:rsid w:val="00052E98"/>
    <w:rsid w:val="00053B70"/>
    <w:rsid w:val="00053E6F"/>
    <w:rsid w:val="0005400D"/>
    <w:rsid w:val="00054140"/>
    <w:rsid w:val="0005520A"/>
    <w:rsid w:val="00055D42"/>
    <w:rsid w:val="00055DDA"/>
    <w:rsid w:val="00056309"/>
    <w:rsid w:val="00060953"/>
    <w:rsid w:val="000612B5"/>
    <w:rsid w:val="00061CE4"/>
    <w:rsid w:val="00061F02"/>
    <w:rsid w:val="0006266B"/>
    <w:rsid w:val="00064319"/>
    <w:rsid w:val="0006619D"/>
    <w:rsid w:val="00066207"/>
    <w:rsid w:val="00066E60"/>
    <w:rsid w:val="0007038C"/>
    <w:rsid w:val="0007067D"/>
    <w:rsid w:val="00070BA8"/>
    <w:rsid w:val="00071BE5"/>
    <w:rsid w:val="00072900"/>
    <w:rsid w:val="00072A94"/>
    <w:rsid w:val="00073185"/>
    <w:rsid w:val="00073668"/>
    <w:rsid w:val="000754D0"/>
    <w:rsid w:val="0007562D"/>
    <w:rsid w:val="000814A8"/>
    <w:rsid w:val="00082DCD"/>
    <w:rsid w:val="00083065"/>
    <w:rsid w:val="00083243"/>
    <w:rsid w:val="0008335D"/>
    <w:rsid w:val="000835A9"/>
    <w:rsid w:val="00084C8A"/>
    <w:rsid w:val="00085952"/>
    <w:rsid w:val="00090383"/>
    <w:rsid w:val="00090A52"/>
    <w:rsid w:val="00091C4A"/>
    <w:rsid w:val="00091F78"/>
    <w:rsid w:val="00092211"/>
    <w:rsid w:val="000928F3"/>
    <w:rsid w:val="00093BA6"/>
    <w:rsid w:val="000949C0"/>
    <w:rsid w:val="000959E4"/>
    <w:rsid w:val="00095C84"/>
    <w:rsid w:val="00096E7C"/>
    <w:rsid w:val="0009754C"/>
    <w:rsid w:val="000A028B"/>
    <w:rsid w:val="000A0C2B"/>
    <w:rsid w:val="000A188D"/>
    <w:rsid w:val="000A2A1D"/>
    <w:rsid w:val="000A347A"/>
    <w:rsid w:val="000A4723"/>
    <w:rsid w:val="000A542D"/>
    <w:rsid w:val="000A5C3F"/>
    <w:rsid w:val="000A611B"/>
    <w:rsid w:val="000B0393"/>
    <w:rsid w:val="000B05CD"/>
    <w:rsid w:val="000B09A5"/>
    <w:rsid w:val="000B0B7A"/>
    <w:rsid w:val="000B1BD1"/>
    <w:rsid w:val="000B3043"/>
    <w:rsid w:val="000B31AF"/>
    <w:rsid w:val="000B4F01"/>
    <w:rsid w:val="000C0103"/>
    <w:rsid w:val="000C0361"/>
    <w:rsid w:val="000C1965"/>
    <w:rsid w:val="000C1F61"/>
    <w:rsid w:val="000C2182"/>
    <w:rsid w:val="000C28EA"/>
    <w:rsid w:val="000C319F"/>
    <w:rsid w:val="000C321C"/>
    <w:rsid w:val="000C3A5D"/>
    <w:rsid w:val="000C449B"/>
    <w:rsid w:val="000C4C62"/>
    <w:rsid w:val="000C6485"/>
    <w:rsid w:val="000C70DA"/>
    <w:rsid w:val="000C733B"/>
    <w:rsid w:val="000D04A9"/>
    <w:rsid w:val="000D075C"/>
    <w:rsid w:val="000D1303"/>
    <w:rsid w:val="000D177F"/>
    <w:rsid w:val="000D340C"/>
    <w:rsid w:val="000D39F1"/>
    <w:rsid w:val="000D4FAA"/>
    <w:rsid w:val="000D508C"/>
    <w:rsid w:val="000D511F"/>
    <w:rsid w:val="000D5C88"/>
    <w:rsid w:val="000D633F"/>
    <w:rsid w:val="000D6DEB"/>
    <w:rsid w:val="000D71F6"/>
    <w:rsid w:val="000D753C"/>
    <w:rsid w:val="000E0855"/>
    <w:rsid w:val="000E0A6E"/>
    <w:rsid w:val="000E13EA"/>
    <w:rsid w:val="000E1519"/>
    <w:rsid w:val="000E1B03"/>
    <w:rsid w:val="000E201C"/>
    <w:rsid w:val="000E22E2"/>
    <w:rsid w:val="000E2853"/>
    <w:rsid w:val="000E28F5"/>
    <w:rsid w:val="000E2B53"/>
    <w:rsid w:val="000E2E57"/>
    <w:rsid w:val="000E4D27"/>
    <w:rsid w:val="000E66B6"/>
    <w:rsid w:val="000E6AF8"/>
    <w:rsid w:val="000E6BF1"/>
    <w:rsid w:val="000E7561"/>
    <w:rsid w:val="000F0029"/>
    <w:rsid w:val="000F176F"/>
    <w:rsid w:val="000F177E"/>
    <w:rsid w:val="000F243C"/>
    <w:rsid w:val="000F51E1"/>
    <w:rsid w:val="000F590E"/>
    <w:rsid w:val="000F6C4A"/>
    <w:rsid w:val="000F6EB9"/>
    <w:rsid w:val="000F75E8"/>
    <w:rsid w:val="000F7D3B"/>
    <w:rsid w:val="001003A1"/>
    <w:rsid w:val="00100863"/>
    <w:rsid w:val="00100C97"/>
    <w:rsid w:val="00102BB6"/>
    <w:rsid w:val="00102DFD"/>
    <w:rsid w:val="00103792"/>
    <w:rsid w:val="00103FB1"/>
    <w:rsid w:val="00105C34"/>
    <w:rsid w:val="00106493"/>
    <w:rsid w:val="00106D52"/>
    <w:rsid w:val="00106DEE"/>
    <w:rsid w:val="0011210C"/>
    <w:rsid w:val="001125AB"/>
    <w:rsid w:val="001137ED"/>
    <w:rsid w:val="00113BCB"/>
    <w:rsid w:val="00114339"/>
    <w:rsid w:val="0011635F"/>
    <w:rsid w:val="001163D3"/>
    <w:rsid w:val="001171FB"/>
    <w:rsid w:val="001201E7"/>
    <w:rsid w:val="00120FDF"/>
    <w:rsid w:val="00121851"/>
    <w:rsid w:val="00121FD5"/>
    <w:rsid w:val="0012245B"/>
    <w:rsid w:val="00125145"/>
    <w:rsid w:val="001252A1"/>
    <w:rsid w:val="00125D2A"/>
    <w:rsid w:val="00126129"/>
    <w:rsid w:val="00126FF1"/>
    <w:rsid w:val="001274AD"/>
    <w:rsid w:val="001278CB"/>
    <w:rsid w:val="00130CB4"/>
    <w:rsid w:val="0013136B"/>
    <w:rsid w:val="00131787"/>
    <w:rsid w:val="00131AA9"/>
    <w:rsid w:val="00133146"/>
    <w:rsid w:val="0013351E"/>
    <w:rsid w:val="001355FB"/>
    <w:rsid w:val="00135E53"/>
    <w:rsid w:val="00136104"/>
    <w:rsid w:val="00137DF5"/>
    <w:rsid w:val="001400ED"/>
    <w:rsid w:val="00140181"/>
    <w:rsid w:val="00140983"/>
    <w:rsid w:val="00142605"/>
    <w:rsid w:val="00142A3D"/>
    <w:rsid w:val="00144B50"/>
    <w:rsid w:val="00145B12"/>
    <w:rsid w:val="00145D8D"/>
    <w:rsid w:val="00146649"/>
    <w:rsid w:val="001472DC"/>
    <w:rsid w:val="00147337"/>
    <w:rsid w:val="001473AD"/>
    <w:rsid w:val="00147ADE"/>
    <w:rsid w:val="00147D34"/>
    <w:rsid w:val="001501AF"/>
    <w:rsid w:val="00150D7C"/>
    <w:rsid w:val="001513DD"/>
    <w:rsid w:val="00152FD2"/>
    <w:rsid w:val="001536ED"/>
    <w:rsid w:val="00153832"/>
    <w:rsid w:val="0015462C"/>
    <w:rsid w:val="00155174"/>
    <w:rsid w:val="00156056"/>
    <w:rsid w:val="00156172"/>
    <w:rsid w:val="00156904"/>
    <w:rsid w:val="001601AB"/>
    <w:rsid w:val="0016030E"/>
    <w:rsid w:val="00163130"/>
    <w:rsid w:val="001644B0"/>
    <w:rsid w:val="00164A5A"/>
    <w:rsid w:val="00166015"/>
    <w:rsid w:val="001663BC"/>
    <w:rsid w:val="001663C1"/>
    <w:rsid w:val="00166B86"/>
    <w:rsid w:val="00167A0F"/>
    <w:rsid w:val="00170168"/>
    <w:rsid w:val="00170268"/>
    <w:rsid w:val="001721D6"/>
    <w:rsid w:val="00175217"/>
    <w:rsid w:val="00175398"/>
    <w:rsid w:val="001753A4"/>
    <w:rsid w:val="00175B15"/>
    <w:rsid w:val="001762AF"/>
    <w:rsid w:val="00176740"/>
    <w:rsid w:val="001768ED"/>
    <w:rsid w:val="00176C6F"/>
    <w:rsid w:val="001802E1"/>
    <w:rsid w:val="00180EE3"/>
    <w:rsid w:val="00181452"/>
    <w:rsid w:val="00181FF3"/>
    <w:rsid w:val="0018249B"/>
    <w:rsid w:val="001824B1"/>
    <w:rsid w:val="0018331B"/>
    <w:rsid w:val="00183EBE"/>
    <w:rsid w:val="00184334"/>
    <w:rsid w:val="00186086"/>
    <w:rsid w:val="00190246"/>
    <w:rsid w:val="00190773"/>
    <w:rsid w:val="00190A5B"/>
    <w:rsid w:val="00190E0E"/>
    <w:rsid w:val="0019231C"/>
    <w:rsid w:val="001925B9"/>
    <w:rsid w:val="00192BFC"/>
    <w:rsid w:val="00193180"/>
    <w:rsid w:val="00194041"/>
    <w:rsid w:val="00194BA2"/>
    <w:rsid w:val="00194C26"/>
    <w:rsid w:val="00196153"/>
    <w:rsid w:val="0019621B"/>
    <w:rsid w:val="00196CA1"/>
    <w:rsid w:val="001970E9"/>
    <w:rsid w:val="0019755F"/>
    <w:rsid w:val="00197A88"/>
    <w:rsid w:val="00197BE2"/>
    <w:rsid w:val="00197D93"/>
    <w:rsid w:val="001A07DA"/>
    <w:rsid w:val="001A0F32"/>
    <w:rsid w:val="001A2E03"/>
    <w:rsid w:val="001A5114"/>
    <w:rsid w:val="001A6CC3"/>
    <w:rsid w:val="001A7460"/>
    <w:rsid w:val="001B0A68"/>
    <w:rsid w:val="001B0B27"/>
    <w:rsid w:val="001B0ED3"/>
    <w:rsid w:val="001B191A"/>
    <w:rsid w:val="001B1B5F"/>
    <w:rsid w:val="001B2059"/>
    <w:rsid w:val="001B3C90"/>
    <w:rsid w:val="001B4CEC"/>
    <w:rsid w:val="001B4E37"/>
    <w:rsid w:val="001B5694"/>
    <w:rsid w:val="001B5B22"/>
    <w:rsid w:val="001B60E0"/>
    <w:rsid w:val="001B693E"/>
    <w:rsid w:val="001B6E60"/>
    <w:rsid w:val="001B7D86"/>
    <w:rsid w:val="001C05C3"/>
    <w:rsid w:val="001C1804"/>
    <w:rsid w:val="001C18C5"/>
    <w:rsid w:val="001C2BEC"/>
    <w:rsid w:val="001C4409"/>
    <w:rsid w:val="001C4754"/>
    <w:rsid w:val="001C4EAF"/>
    <w:rsid w:val="001C666D"/>
    <w:rsid w:val="001C6DB0"/>
    <w:rsid w:val="001C73C6"/>
    <w:rsid w:val="001D0539"/>
    <w:rsid w:val="001D0D95"/>
    <w:rsid w:val="001D0FA0"/>
    <w:rsid w:val="001D168F"/>
    <w:rsid w:val="001D30A0"/>
    <w:rsid w:val="001D3915"/>
    <w:rsid w:val="001D4AF4"/>
    <w:rsid w:val="001D5E98"/>
    <w:rsid w:val="001D61BC"/>
    <w:rsid w:val="001D6293"/>
    <w:rsid w:val="001D6C0D"/>
    <w:rsid w:val="001D7FF8"/>
    <w:rsid w:val="001E1455"/>
    <w:rsid w:val="001E1BC0"/>
    <w:rsid w:val="001E21C0"/>
    <w:rsid w:val="001E2F29"/>
    <w:rsid w:val="001E4A9E"/>
    <w:rsid w:val="001E4C11"/>
    <w:rsid w:val="001E577D"/>
    <w:rsid w:val="001E627B"/>
    <w:rsid w:val="001E6C41"/>
    <w:rsid w:val="001E7DD9"/>
    <w:rsid w:val="001F03EB"/>
    <w:rsid w:val="001F0B6D"/>
    <w:rsid w:val="001F0CE8"/>
    <w:rsid w:val="001F0D71"/>
    <w:rsid w:val="001F13B0"/>
    <w:rsid w:val="001F4FD2"/>
    <w:rsid w:val="001F50B5"/>
    <w:rsid w:val="001F5A45"/>
    <w:rsid w:val="001F696E"/>
    <w:rsid w:val="001F6DC2"/>
    <w:rsid w:val="001F7618"/>
    <w:rsid w:val="001F7C0F"/>
    <w:rsid w:val="00200C8E"/>
    <w:rsid w:val="002017DC"/>
    <w:rsid w:val="00201BE2"/>
    <w:rsid w:val="00201F22"/>
    <w:rsid w:val="00202711"/>
    <w:rsid w:val="002030C7"/>
    <w:rsid w:val="00203380"/>
    <w:rsid w:val="00204073"/>
    <w:rsid w:val="0020433E"/>
    <w:rsid w:val="002045E2"/>
    <w:rsid w:val="00204C20"/>
    <w:rsid w:val="0020545A"/>
    <w:rsid w:val="00205878"/>
    <w:rsid w:val="002060D1"/>
    <w:rsid w:val="002076C6"/>
    <w:rsid w:val="00210035"/>
    <w:rsid w:val="0021043F"/>
    <w:rsid w:val="002105F7"/>
    <w:rsid w:val="0021062E"/>
    <w:rsid w:val="002107EF"/>
    <w:rsid w:val="00211A47"/>
    <w:rsid w:val="00211C3F"/>
    <w:rsid w:val="00212889"/>
    <w:rsid w:val="0021289D"/>
    <w:rsid w:val="00213300"/>
    <w:rsid w:val="002133AE"/>
    <w:rsid w:val="002143A6"/>
    <w:rsid w:val="00215F3D"/>
    <w:rsid w:val="00215FB6"/>
    <w:rsid w:val="00216919"/>
    <w:rsid w:val="00216E4A"/>
    <w:rsid w:val="00217812"/>
    <w:rsid w:val="00217D92"/>
    <w:rsid w:val="00217FFD"/>
    <w:rsid w:val="00220D9F"/>
    <w:rsid w:val="00221C43"/>
    <w:rsid w:val="00221E7E"/>
    <w:rsid w:val="00222EC5"/>
    <w:rsid w:val="00223183"/>
    <w:rsid w:val="0022399A"/>
    <w:rsid w:val="0022654F"/>
    <w:rsid w:val="002309CA"/>
    <w:rsid w:val="00230AD5"/>
    <w:rsid w:val="00230B5F"/>
    <w:rsid w:val="00232B32"/>
    <w:rsid w:val="00233354"/>
    <w:rsid w:val="0023491C"/>
    <w:rsid w:val="00234DDD"/>
    <w:rsid w:val="00235333"/>
    <w:rsid w:val="0023564A"/>
    <w:rsid w:val="00235ECF"/>
    <w:rsid w:val="00236359"/>
    <w:rsid w:val="00236428"/>
    <w:rsid w:val="00236687"/>
    <w:rsid w:val="00236F1B"/>
    <w:rsid w:val="00237225"/>
    <w:rsid w:val="00240021"/>
    <w:rsid w:val="00240133"/>
    <w:rsid w:val="00240D19"/>
    <w:rsid w:val="002410A2"/>
    <w:rsid w:val="0024167F"/>
    <w:rsid w:val="00241A5C"/>
    <w:rsid w:val="00241AAD"/>
    <w:rsid w:val="00241CAF"/>
    <w:rsid w:val="0024259F"/>
    <w:rsid w:val="00243377"/>
    <w:rsid w:val="0024359E"/>
    <w:rsid w:val="00243AED"/>
    <w:rsid w:val="002443AB"/>
    <w:rsid w:val="002453B9"/>
    <w:rsid w:val="00245AF3"/>
    <w:rsid w:val="00245BC9"/>
    <w:rsid w:val="0024632D"/>
    <w:rsid w:val="00246924"/>
    <w:rsid w:val="00250560"/>
    <w:rsid w:val="0025058A"/>
    <w:rsid w:val="002510F4"/>
    <w:rsid w:val="002512A8"/>
    <w:rsid w:val="00251F04"/>
    <w:rsid w:val="00252557"/>
    <w:rsid w:val="002528DF"/>
    <w:rsid w:val="00252A52"/>
    <w:rsid w:val="002538EB"/>
    <w:rsid w:val="00253D70"/>
    <w:rsid w:val="002542C0"/>
    <w:rsid w:val="00254C96"/>
    <w:rsid w:val="00256D5B"/>
    <w:rsid w:val="00257E34"/>
    <w:rsid w:val="00260A8C"/>
    <w:rsid w:val="00260B23"/>
    <w:rsid w:val="00261A78"/>
    <w:rsid w:val="00262EAA"/>
    <w:rsid w:val="00264B6D"/>
    <w:rsid w:val="00264DCA"/>
    <w:rsid w:val="002659FD"/>
    <w:rsid w:val="002664E1"/>
    <w:rsid w:val="002675B8"/>
    <w:rsid w:val="002700EB"/>
    <w:rsid w:val="0027027A"/>
    <w:rsid w:val="00270A3C"/>
    <w:rsid w:val="00270D1E"/>
    <w:rsid w:val="00271243"/>
    <w:rsid w:val="002719B9"/>
    <w:rsid w:val="00272761"/>
    <w:rsid w:val="00275589"/>
    <w:rsid w:val="00275B6B"/>
    <w:rsid w:val="00276B9C"/>
    <w:rsid w:val="00276C84"/>
    <w:rsid w:val="00276F06"/>
    <w:rsid w:val="0027717A"/>
    <w:rsid w:val="002771C3"/>
    <w:rsid w:val="00277B23"/>
    <w:rsid w:val="00281CE0"/>
    <w:rsid w:val="002839C9"/>
    <w:rsid w:val="00283A04"/>
    <w:rsid w:val="0028454E"/>
    <w:rsid w:val="00284A81"/>
    <w:rsid w:val="00285FE4"/>
    <w:rsid w:val="00286079"/>
    <w:rsid w:val="0028659C"/>
    <w:rsid w:val="00286CFB"/>
    <w:rsid w:val="00287A8C"/>
    <w:rsid w:val="00290AC3"/>
    <w:rsid w:val="00291502"/>
    <w:rsid w:val="00291EC0"/>
    <w:rsid w:val="00291EFD"/>
    <w:rsid w:val="002926E8"/>
    <w:rsid w:val="00292BEE"/>
    <w:rsid w:val="0029513F"/>
    <w:rsid w:val="00295199"/>
    <w:rsid w:val="002956E3"/>
    <w:rsid w:val="0029628F"/>
    <w:rsid w:val="002963DC"/>
    <w:rsid w:val="00297170"/>
    <w:rsid w:val="0029723A"/>
    <w:rsid w:val="00297C68"/>
    <w:rsid w:val="002A015C"/>
    <w:rsid w:val="002A0ABC"/>
    <w:rsid w:val="002A0DDA"/>
    <w:rsid w:val="002A1371"/>
    <w:rsid w:val="002A1B4A"/>
    <w:rsid w:val="002A2144"/>
    <w:rsid w:val="002A4850"/>
    <w:rsid w:val="002A4A89"/>
    <w:rsid w:val="002A4E3E"/>
    <w:rsid w:val="002A5AE9"/>
    <w:rsid w:val="002A7C61"/>
    <w:rsid w:val="002B098B"/>
    <w:rsid w:val="002B0F64"/>
    <w:rsid w:val="002B109C"/>
    <w:rsid w:val="002B1198"/>
    <w:rsid w:val="002B1366"/>
    <w:rsid w:val="002B1D71"/>
    <w:rsid w:val="002B4A0A"/>
    <w:rsid w:val="002B55C9"/>
    <w:rsid w:val="002B5C49"/>
    <w:rsid w:val="002B6929"/>
    <w:rsid w:val="002B7A0D"/>
    <w:rsid w:val="002C0CB9"/>
    <w:rsid w:val="002C21BC"/>
    <w:rsid w:val="002C2A47"/>
    <w:rsid w:val="002C2DA4"/>
    <w:rsid w:val="002C393C"/>
    <w:rsid w:val="002C4887"/>
    <w:rsid w:val="002C4B99"/>
    <w:rsid w:val="002C4CF4"/>
    <w:rsid w:val="002C4E8B"/>
    <w:rsid w:val="002C5C6A"/>
    <w:rsid w:val="002C799E"/>
    <w:rsid w:val="002D0180"/>
    <w:rsid w:val="002D0ABF"/>
    <w:rsid w:val="002D0F7F"/>
    <w:rsid w:val="002D1E9D"/>
    <w:rsid w:val="002D2E6F"/>
    <w:rsid w:val="002D30D8"/>
    <w:rsid w:val="002D348A"/>
    <w:rsid w:val="002D3901"/>
    <w:rsid w:val="002D3BE9"/>
    <w:rsid w:val="002D4180"/>
    <w:rsid w:val="002E0155"/>
    <w:rsid w:val="002E0718"/>
    <w:rsid w:val="002E1F88"/>
    <w:rsid w:val="002E23DA"/>
    <w:rsid w:val="002E36C5"/>
    <w:rsid w:val="002E3B0D"/>
    <w:rsid w:val="002E3B9A"/>
    <w:rsid w:val="002E3CAF"/>
    <w:rsid w:val="002E3D64"/>
    <w:rsid w:val="002E4EAA"/>
    <w:rsid w:val="002E5391"/>
    <w:rsid w:val="002E5B58"/>
    <w:rsid w:val="002E5DB8"/>
    <w:rsid w:val="002F01DC"/>
    <w:rsid w:val="002F102B"/>
    <w:rsid w:val="002F15A8"/>
    <w:rsid w:val="002F19C8"/>
    <w:rsid w:val="002F1FDC"/>
    <w:rsid w:val="002F2726"/>
    <w:rsid w:val="002F308B"/>
    <w:rsid w:val="002F33F5"/>
    <w:rsid w:val="002F34DB"/>
    <w:rsid w:val="002F3C54"/>
    <w:rsid w:val="002F402E"/>
    <w:rsid w:val="002F426E"/>
    <w:rsid w:val="002F4393"/>
    <w:rsid w:val="002F43AA"/>
    <w:rsid w:val="002F4A52"/>
    <w:rsid w:val="002F658A"/>
    <w:rsid w:val="002F6B75"/>
    <w:rsid w:val="002F7593"/>
    <w:rsid w:val="002F7ADD"/>
    <w:rsid w:val="002F7C5E"/>
    <w:rsid w:val="00301391"/>
    <w:rsid w:val="00301EFE"/>
    <w:rsid w:val="00302C15"/>
    <w:rsid w:val="003031C2"/>
    <w:rsid w:val="00303789"/>
    <w:rsid w:val="0030383D"/>
    <w:rsid w:val="00303DCC"/>
    <w:rsid w:val="00304CFF"/>
    <w:rsid w:val="00304E37"/>
    <w:rsid w:val="003053DB"/>
    <w:rsid w:val="00305571"/>
    <w:rsid w:val="003057E5"/>
    <w:rsid w:val="00306143"/>
    <w:rsid w:val="003065F1"/>
    <w:rsid w:val="0030673B"/>
    <w:rsid w:val="003074EA"/>
    <w:rsid w:val="0031094A"/>
    <w:rsid w:val="00310C10"/>
    <w:rsid w:val="00311F5E"/>
    <w:rsid w:val="0031287C"/>
    <w:rsid w:val="00312B0B"/>
    <w:rsid w:val="00312D64"/>
    <w:rsid w:val="0031431D"/>
    <w:rsid w:val="003148DF"/>
    <w:rsid w:val="0031492A"/>
    <w:rsid w:val="00315AD4"/>
    <w:rsid w:val="00315E65"/>
    <w:rsid w:val="00315F34"/>
    <w:rsid w:val="003168E0"/>
    <w:rsid w:val="003177CB"/>
    <w:rsid w:val="00317E74"/>
    <w:rsid w:val="00321390"/>
    <w:rsid w:val="00321CEE"/>
    <w:rsid w:val="0032225D"/>
    <w:rsid w:val="003224D1"/>
    <w:rsid w:val="003228C9"/>
    <w:rsid w:val="00322AAD"/>
    <w:rsid w:val="00323FA6"/>
    <w:rsid w:val="00324ED0"/>
    <w:rsid w:val="00324FAF"/>
    <w:rsid w:val="00325507"/>
    <w:rsid w:val="00325FF4"/>
    <w:rsid w:val="00326955"/>
    <w:rsid w:val="003272DB"/>
    <w:rsid w:val="00327CF4"/>
    <w:rsid w:val="0033174B"/>
    <w:rsid w:val="00331B2D"/>
    <w:rsid w:val="0033297A"/>
    <w:rsid w:val="00333637"/>
    <w:rsid w:val="003338FA"/>
    <w:rsid w:val="00334719"/>
    <w:rsid w:val="00336144"/>
    <w:rsid w:val="0033625F"/>
    <w:rsid w:val="00336CA0"/>
    <w:rsid w:val="00336DC0"/>
    <w:rsid w:val="00340ACF"/>
    <w:rsid w:val="00342384"/>
    <w:rsid w:val="00343269"/>
    <w:rsid w:val="00344DA5"/>
    <w:rsid w:val="00345283"/>
    <w:rsid w:val="003454D3"/>
    <w:rsid w:val="00345B6C"/>
    <w:rsid w:val="00345F28"/>
    <w:rsid w:val="0034605C"/>
    <w:rsid w:val="003465FC"/>
    <w:rsid w:val="003471C3"/>
    <w:rsid w:val="00347DC1"/>
    <w:rsid w:val="00347FD1"/>
    <w:rsid w:val="00350503"/>
    <w:rsid w:val="003525B6"/>
    <w:rsid w:val="00354141"/>
    <w:rsid w:val="00354B1F"/>
    <w:rsid w:val="003551C6"/>
    <w:rsid w:val="00355E29"/>
    <w:rsid w:val="00356302"/>
    <w:rsid w:val="00357C89"/>
    <w:rsid w:val="00360CEA"/>
    <w:rsid w:val="003617E6"/>
    <w:rsid w:val="003623F4"/>
    <w:rsid w:val="00363B12"/>
    <w:rsid w:val="0036409D"/>
    <w:rsid w:val="003642C8"/>
    <w:rsid w:val="00364365"/>
    <w:rsid w:val="003643DD"/>
    <w:rsid w:val="0036557F"/>
    <w:rsid w:val="00365E13"/>
    <w:rsid w:val="00370CF5"/>
    <w:rsid w:val="0037132E"/>
    <w:rsid w:val="00371B74"/>
    <w:rsid w:val="00372C1D"/>
    <w:rsid w:val="00372EB5"/>
    <w:rsid w:val="0037301B"/>
    <w:rsid w:val="00374C5F"/>
    <w:rsid w:val="00375370"/>
    <w:rsid w:val="00375D7D"/>
    <w:rsid w:val="00375DEF"/>
    <w:rsid w:val="00376674"/>
    <w:rsid w:val="00376699"/>
    <w:rsid w:val="00377A1D"/>
    <w:rsid w:val="00380A21"/>
    <w:rsid w:val="00380B75"/>
    <w:rsid w:val="00380C53"/>
    <w:rsid w:val="00382234"/>
    <w:rsid w:val="00382607"/>
    <w:rsid w:val="00383A11"/>
    <w:rsid w:val="003850E5"/>
    <w:rsid w:val="00385CBF"/>
    <w:rsid w:val="003862BA"/>
    <w:rsid w:val="0038645C"/>
    <w:rsid w:val="00386FAF"/>
    <w:rsid w:val="003876A4"/>
    <w:rsid w:val="003877DF"/>
    <w:rsid w:val="00387B38"/>
    <w:rsid w:val="00394C61"/>
    <w:rsid w:val="003963BB"/>
    <w:rsid w:val="00396F1F"/>
    <w:rsid w:val="003A0F7D"/>
    <w:rsid w:val="003A104C"/>
    <w:rsid w:val="003A161A"/>
    <w:rsid w:val="003A2654"/>
    <w:rsid w:val="003A3748"/>
    <w:rsid w:val="003A38C8"/>
    <w:rsid w:val="003A4F0B"/>
    <w:rsid w:val="003A5F40"/>
    <w:rsid w:val="003A623E"/>
    <w:rsid w:val="003A6BD3"/>
    <w:rsid w:val="003A6FFA"/>
    <w:rsid w:val="003B14AA"/>
    <w:rsid w:val="003B2DB8"/>
    <w:rsid w:val="003B3FDF"/>
    <w:rsid w:val="003B4967"/>
    <w:rsid w:val="003B6165"/>
    <w:rsid w:val="003C02EE"/>
    <w:rsid w:val="003C23B1"/>
    <w:rsid w:val="003C2F1C"/>
    <w:rsid w:val="003C3570"/>
    <w:rsid w:val="003C37BE"/>
    <w:rsid w:val="003C3F5D"/>
    <w:rsid w:val="003C4088"/>
    <w:rsid w:val="003C4B82"/>
    <w:rsid w:val="003C5DA2"/>
    <w:rsid w:val="003C5F44"/>
    <w:rsid w:val="003C6D82"/>
    <w:rsid w:val="003C750B"/>
    <w:rsid w:val="003D0A46"/>
    <w:rsid w:val="003D0FF0"/>
    <w:rsid w:val="003D1FD9"/>
    <w:rsid w:val="003D2742"/>
    <w:rsid w:val="003D332D"/>
    <w:rsid w:val="003D36D1"/>
    <w:rsid w:val="003D4096"/>
    <w:rsid w:val="003D4734"/>
    <w:rsid w:val="003D487D"/>
    <w:rsid w:val="003D55E5"/>
    <w:rsid w:val="003D6F46"/>
    <w:rsid w:val="003D7F19"/>
    <w:rsid w:val="003E05BE"/>
    <w:rsid w:val="003E0E6C"/>
    <w:rsid w:val="003E115D"/>
    <w:rsid w:val="003E15FC"/>
    <w:rsid w:val="003E1C1F"/>
    <w:rsid w:val="003E240B"/>
    <w:rsid w:val="003E26BE"/>
    <w:rsid w:val="003E2D57"/>
    <w:rsid w:val="003E2FCD"/>
    <w:rsid w:val="003E6384"/>
    <w:rsid w:val="003E64A9"/>
    <w:rsid w:val="003E6BB0"/>
    <w:rsid w:val="003F0189"/>
    <w:rsid w:val="003F05D5"/>
    <w:rsid w:val="003F08F7"/>
    <w:rsid w:val="003F0FCD"/>
    <w:rsid w:val="003F1F83"/>
    <w:rsid w:val="003F2499"/>
    <w:rsid w:val="003F2A2D"/>
    <w:rsid w:val="003F4C74"/>
    <w:rsid w:val="003F5A36"/>
    <w:rsid w:val="003F5C78"/>
    <w:rsid w:val="003F60A9"/>
    <w:rsid w:val="003F6A0F"/>
    <w:rsid w:val="003F76EC"/>
    <w:rsid w:val="00400045"/>
    <w:rsid w:val="00400133"/>
    <w:rsid w:val="00400626"/>
    <w:rsid w:val="004011CD"/>
    <w:rsid w:val="00401359"/>
    <w:rsid w:val="00402127"/>
    <w:rsid w:val="004031DA"/>
    <w:rsid w:val="00403D3F"/>
    <w:rsid w:val="004040D6"/>
    <w:rsid w:val="00406092"/>
    <w:rsid w:val="00407134"/>
    <w:rsid w:val="00410CAC"/>
    <w:rsid w:val="00411E5C"/>
    <w:rsid w:val="004120FA"/>
    <w:rsid w:val="00412396"/>
    <w:rsid w:val="00412679"/>
    <w:rsid w:val="004136BD"/>
    <w:rsid w:val="00413C3E"/>
    <w:rsid w:val="00414314"/>
    <w:rsid w:val="00414C20"/>
    <w:rsid w:val="00414C38"/>
    <w:rsid w:val="00414E84"/>
    <w:rsid w:val="0041586C"/>
    <w:rsid w:val="004168B3"/>
    <w:rsid w:val="00417170"/>
    <w:rsid w:val="004172C3"/>
    <w:rsid w:val="00420E1F"/>
    <w:rsid w:val="00421616"/>
    <w:rsid w:val="00422A56"/>
    <w:rsid w:val="00423276"/>
    <w:rsid w:val="004232B6"/>
    <w:rsid w:val="0042367F"/>
    <w:rsid w:val="0042391B"/>
    <w:rsid w:val="00425024"/>
    <w:rsid w:val="004259F7"/>
    <w:rsid w:val="00425BDD"/>
    <w:rsid w:val="00426130"/>
    <w:rsid w:val="004262D8"/>
    <w:rsid w:val="00426E13"/>
    <w:rsid w:val="00427529"/>
    <w:rsid w:val="0043122D"/>
    <w:rsid w:val="00431435"/>
    <w:rsid w:val="00431EE4"/>
    <w:rsid w:val="00432D65"/>
    <w:rsid w:val="00434E30"/>
    <w:rsid w:val="00435E36"/>
    <w:rsid w:val="0043717C"/>
    <w:rsid w:val="004405C0"/>
    <w:rsid w:val="0044139C"/>
    <w:rsid w:val="00441DF6"/>
    <w:rsid w:val="00442C02"/>
    <w:rsid w:val="00444136"/>
    <w:rsid w:val="00445D84"/>
    <w:rsid w:val="00446A4B"/>
    <w:rsid w:val="00446D7B"/>
    <w:rsid w:val="00447DEF"/>
    <w:rsid w:val="0045018A"/>
    <w:rsid w:val="004508CF"/>
    <w:rsid w:val="00453263"/>
    <w:rsid w:val="00453869"/>
    <w:rsid w:val="0045406C"/>
    <w:rsid w:val="0045461F"/>
    <w:rsid w:val="0045571D"/>
    <w:rsid w:val="00455D26"/>
    <w:rsid w:val="004563FB"/>
    <w:rsid w:val="0045766B"/>
    <w:rsid w:val="00457F4F"/>
    <w:rsid w:val="00460189"/>
    <w:rsid w:val="00460BE9"/>
    <w:rsid w:val="00462640"/>
    <w:rsid w:val="00462C7C"/>
    <w:rsid w:val="004636B8"/>
    <w:rsid w:val="00463B5A"/>
    <w:rsid w:val="00465709"/>
    <w:rsid w:val="00465AFC"/>
    <w:rsid w:val="00466EB4"/>
    <w:rsid w:val="00466F03"/>
    <w:rsid w:val="004679AE"/>
    <w:rsid w:val="00470052"/>
    <w:rsid w:val="00470C9E"/>
    <w:rsid w:val="00471AF0"/>
    <w:rsid w:val="00471C5E"/>
    <w:rsid w:val="00472307"/>
    <w:rsid w:val="0047286A"/>
    <w:rsid w:val="00472A06"/>
    <w:rsid w:val="004730C9"/>
    <w:rsid w:val="00473A7D"/>
    <w:rsid w:val="00473AFE"/>
    <w:rsid w:val="00474012"/>
    <w:rsid w:val="00474588"/>
    <w:rsid w:val="004748D3"/>
    <w:rsid w:val="00475A3C"/>
    <w:rsid w:val="004772FB"/>
    <w:rsid w:val="00477EDD"/>
    <w:rsid w:val="00477F41"/>
    <w:rsid w:val="00477F87"/>
    <w:rsid w:val="004805D9"/>
    <w:rsid w:val="0048069C"/>
    <w:rsid w:val="00480860"/>
    <w:rsid w:val="0048088C"/>
    <w:rsid w:val="004816C3"/>
    <w:rsid w:val="00483122"/>
    <w:rsid w:val="004853F0"/>
    <w:rsid w:val="00486959"/>
    <w:rsid w:val="00486BEC"/>
    <w:rsid w:val="00486EA6"/>
    <w:rsid w:val="00487B00"/>
    <w:rsid w:val="004908E5"/>
    <w:rsid w:val="00490D27"/>
    <w:rsid w:val="0049263A"/>
    <w:rsid w:val="0049274A"/>
    <w:rsid w:val="00492D0D"/>
    <w:rsid w:val="00494020"/>
    <w:rsid w:val="00494157"/>
    <w:rsid w:val="004967A9"/>
    <w:rsid w:val="004969A8"/>
    <w:rsid w:val="00497EDB"/>
    <w:rsid w:val="00497F84"/>
    <w:rsid w:val="004A01E3"/>
    <w:rsid w:val="004A03E0"/>
    <w:rsid w:val="004A0421"/>
    <w:rsid w:val="004A0C28"/>
    <w:rsid w:val="004A303C"/>
    <w:rsid w:val="004A30A8"/>
    <w:rsid w:val="004A3248"/>
    <w:rsid w:val="004A3722"/>
    <w:rsid w:val="004A3BEF"/>
    <w:rsid w:val="004A48EC"/>
    <w:rsid w:val="004A4C51"/>
    <w:rsid w:val="004A6339"/>
    <w:rsid w:val="004A7F0D"/>
    <w:rsid w:val="004B0422"/>
    <w:rsid w:val="004B05AF"/>
    <w:rsid w:val="004B0B77"/>
    <w:rsid w:val="004B1B69"/>
    <w:rsid w:val="004B21E2"/>
    <w:rsid w:val="004B2D1B"/>
    <w:rsid w:val="004B4203"/>
    <w:rsid w:val="004B64FB"/>
    <w:rsid w:val="004B6A07"/>
    <w:rsid w:val="004B6E14"/>
    <w:rsid w:val="004B6F11"/>
    <w:rsid w:val="004B746E"/>
    <w:rsid w:val="004B7AC5"/>
    <w:rsid w:val="004C0138"/>
    <w:rsid w:val="004C166D"/>
    <w:rsid w:val="004C1A75"/>
    <w:rsid w:val="004C3A88"/>
    <w:rsid w:val="004C3C7B"/>
    <w:rsid w:val="004C4305"/>
    <w:rsid w:val="004C5268"/>
    <w:rsid w:val="004C5A00"/>
    <w:rsid w:val="004C5BEE"/>
    <w:rsid w:val="004C5DE2"/>
    <w:rsid w:val="004C624F"/>
    <w:rsid w:val="004C68BE"/>
    <w:rsid w:val="004C7A5A"/>
    <w:rsid w:val="004C7AD9"/>
    <w:rsid w:val="004D0CBE"/>
    <w:rsid w:val="004D2032"/>
    <w:rsid w:val="004D2698"/>
    <w:rsid w:val="004D271A"/>
    <w:rsid w:val="004D2BCE"/>
    <w:rsid w:val="004D2BE9"/>
    <w:rsid w:val="004D2CF0"/>
    <w:rsid w:val="004D3789"/>
    <w:rsid w:val="004D3955"/>
    <w:rsid w:val="004D49C5"/>
    <w:rsid w:val="004D756C"/>
    <w:rsid w:val="004D7CB5"/>
    <w:rsid w:val="004E01AC"/>
    <w:rsid w:val="004E0A94"/>
    <w:rsid w:val="004E1C1E"/>
    <w:rsid w:val="004E1E63"/>
    <w:rsid w:val="004E249F"/>
    <w:rsid w:val="004E2A53"/>
    <w:rsid w:val="004E3122"/>
    <w:rsid w:val="004E381C"/>
    <w:rsid w:val="004E3A35"/>
    <w:rsid w:val="004E4861"/>
    <w:rsid w:val="004E4BD0"/>
    <w:rsid w:val="004E7496"/>
    <w:rsid w:val="004E78F3"/>
    <w:rsid w:val="004F0084"/>
    <w:rsid w:val="004F02A3"/>
    <w:rsid w:val="004F13EE"/>
    <w:rsid w:val="004F162E"/>
    <w:rsid w:val="004F18B3"/>
    <w:rsid w:val="004F286B"/>
    <w:rsid w:val="004F2D7C"/>
    <w:rsid w:val="004F2DA3"/>
    <w:rsid w:val="004F54DA"/>
    <w:rsid w:val="004F5872"/>
    <w:rsid w:val="004F6B2D"/>
    <w:rsid w:val="004F7112"/>
    <w:rsid w:val="004F7B9A"/>
    <w:rsid w:val="0050059C"/>
    <w:rsid w:val="00500988"/>
    <w:rsid w:val="0050160E"/>
    <w:rsid w:val="00502385"/>
    <w:rsid w:val="00504D55"/>
    <w:rsid w:val="00505B34"/>
    <w:rsid w:val="00505C2F"/>
    <w:rsid w:val="005066EC"/>
    <w:rsid w:val="00506D05"/>
    <w:rsid w:val="00507B32"/>
    <w:rsid w:val="00511065"/>
    <w:rsid w:val="00511854"/>
    <w:rsid w:val="00512769"/>
    <w:rsid w:val="00512E5D"/>
    <w:rsid w:val="0051760C"/>
    <w:rsid w:val="00521218"/>
    <w:rsid w:val="00521D35"/>
    <w:rsid w:val="00522425"/>
    <w:rsid w:val="00523DC0"/>
    <w:rsid w:val="0052518E"/>
    <w:rsid w:val="00526980"/>
    <w:rsid w:val="005276B0"/>
    <w:rsid w:val="00527DB6"/>
    <w:rsid w:val="00527DE0"/>
    <w:rsid w:val="00530CAC"/>
    <w:rsid w:val="00531143"/>
    <w:rsid w:val="00531367"/>
    <w:rsid w:val="0053172C"/>
    <w:rsid w:val="00531A7C"/>
    <w:rsid w:val="00532A08"/>
    <w:rsid w:val="005332C0"/>
    <w:rsid w:val="005335A1"/>
    <w:rsid w:val="00534549"/>
    <w:rsid w:val="00534BAF"/>
    <w:rsid w:val="00534FFF"/>
    <w:rsid w:val="005352D6"/>
    <w:rsid w:val="00535BEC"/>
    <w:rsid w:val="0053702D"/>
    <w:rsid w:val="00540D8B"/>
    <w:rsid w:val="00542512"/>
    <w:rsid w:val="00542525"/>
    <w:rsid w:val="00542642"/>
    <w:rsid w:val="0054282D"/>
    <w:rsid w:val="00542D7E"/>
    <w:rsid w:val="00542DCD"/>
    <w:rsid w:val="0054368F"/>
    <w:rsid w:val="00543EE7"/>
    <w:rsid w:val="0055186A"/>
    <w:rsid w:val="0055239F"/>
    <w:rsid w:val="00552657"/>
    <w:rsid w:val="00552E0D"/>
    <w:rsid w:val="0055522E"/>
    <w:rsid w:val="005569F4"/>
    <w:rsid w:val="0055704C"/>
    <w:rsid w:val="00557893"/>
    <w:rsid w:val="005610D4"/>
    <w:rsid w:val="0056175E"/>
    <w:rsid w:val="00561C1F"/>
    <w:rsid w:val="00561C27"/>
    <w:rsid w:val="005644CD"/>
    <w:rsid w:val="0056481B"/>
    <w:rsid w:val="00564A83"/>
    <w:rsid w:val="00565F90"/>
    <w:rsid w:val="00566643"/>
    <w:rsid w:val="005669E7"/>
    <w:rsid w:val="005674D1"/>
    <w:rsid w:val="005678CC"/>
    <w:rsid w:val="00567FA4"/>
    <w:rsid w:val="00570689"/>
    <w:rsid w:val="00570849"/>
    <w:rsid w:val="00571B17"/>
    <w:rsid w:val="005725BF"/>
    <w:rsid w:val="00573E8C"/>
    <w:rsid w:val="0057429D"/>
    <w:rsid w:val="005746E7"/>
    <w:rsid w:val="00574806"/>
    <w:rsid w:val="00574D7E"/>
    <w:rsid w:val="0057562A"/>
    <w:rsid w:val="005761D1"/>
    <w:rsid w:val="0057647F"/>
    <w:rsid w:val="0057665D"/>
    <w:rsid w:val="00576F04"/>
    <w:rsid w:val="00577AFE"/>
    <w:rsid w:val="00580369"/>
    <w:rsid w:val="0058154D"/>
    <w:rsid w:val="005825F3"/>
    <w:rsid w:val="005832FB"/>
    <w:rsid w:val="00583699"/>
    <w:rsid w:val="00584772"/>
    <w:rsid w:val="00584939"/>
    <w:rsid w:val="00584C30"/>
    <w:rsid w:val="0058502E"/>
    <w:rsid w:val="00585CF2"/>
    <w:rsid w:val="00585ED0"/>
    <w:rsid w:val="00586255"/>
    <w:rsid w:val="0058797B"/>
    <w:rsid w:val="00590B03"/>
    <w:rsid w:val="005911A8"/>
    <w:rsid w:val="005917C9"/>
    <w:rsid w:val="005918C5"/>
    <w:rsid w:val="00591BE8"/>
    <w:rsid w:val="00591FA8"/>
    <w:rsid w:val="00594361"/>
    <w:rsid w:val="00595E77"/>
    <w:rsid w:val="00595F56"/>
    <w:rsid w:val="005960AC"/>
    <w:rsid w:val="00596901"/>
    <w:rsid w:val="0059727D"/>
    <w:rsid w:val="005A00E9"/>
    <w:rsid w:val="005A0ECF"/>
    <w:rsid w:val="005A1DA9"/>
    <w:rsid w:val="005A1F09"/>
    <w:rsid w:val="005A1FBC"/>
    <w:rsid w:val="005A205F"/>
    <w:rsid w:val="005A2264"/>
    <w:rsid w:val="005A285D"/>
    <w:rsid w:val="005A292A"/>
    <w:rsid w:val="005A419E"/>
    <w:rsid w:val="005A4465"/>
    <w:rsid w:val="005A4C64"/>
    <w:rsid w:val="005A5445"/>
    <w:rsid w:val="005A67B0"/>
    <w:rsid w:val="005B12CE"/>
    <w:rsid w:val="005B1BBD"/>
    <w:rsid w:val="005B1CAE"/>
    <w:rsid w:val="005B400A"/>
    <w:rsid w:val="005B54DF"/>
    <w:rsid w:val="005B58FA"/>
    <w:rsid w:val="005B5C0B"/>
    <w:rsid w:val="005B679D"/>
    <w:rsid w:val="005C06B8"/>
    <w:rsid w:val="005C0C1B"/>
    <w:rsid w:val="005C0F50"/>
    <w:rsid w:val="005C20C0"/>
    <w:rsid w:val="005C2E33"/>
    <w:rsid w:val="005C3CA3"/>
    <w:rsid w:val="005C3E3C"/>
    <w:rsid w:val="005C3EED"/>
    <w:rsid w:val="005C4488"/>
    <w:rsid w:val="005C640C"/>
    <w:rsid w:val="005C6CBB"/>
    <w:rsid w:val="005C715B"/>
    <w:rsid w:val="005C7CE1"/>
    <w:rsid w:val="005D03D7"/>
    <w:rsid w:val="005D07D2"/>
    <w:rsid w:val="005D0814"/>
    <w:rsid w:val="005D092D"/>
    <w:rsid w:val="005D10E5"/>
    <w:rsid w:val="005D16B8"/>
    <w:rsid w:val="005D23EB"/>
    <w:rsid w:val="005D24C7"/>
    <w:rsid w:val="005D3A8F"/>
    <w:rsid w:val="005D3C59"/>
    <w:rsid w:val="005D5E5E"/>
    <w:rsid w:val="005D6932"/>
    <w:rsid w:val="005D7474"/>
    <w:rsid w:val="005E0864"/>
    <w:rsid w:val="005E1054"/>
    <w:rsid w:val="005E2018"/>
    <w:rsid w:val="005E3658"/>
    <w:rsid w:val="005E3B7E"/>
    <w:rsid w:val="005E4A26"/>
    <w:rsid w:val="005E5A59"/>
    <w:rsid w:val="005E5F5D"/>
    <w:rsid w:val="005E707F"/>
    <w:rsid w:val="005E7AD8"/>
    <w:rsid w:val="005F0EBA"/>
    <w:rsid w:val="005F154A"/>
    <w:rsid w:val="005F22E8"/>
    <w:rsid w:val="005F293E"/>
    <w:rsid w:val="005F33A2"/>
    <w:rsid w:val="005F3D4B"/>
    <w:rsid w:val="005F4AAC"/>
    <w:rsid w:val="005F4D9B"/>
    <w:rsid w:val="005F5106"/>
    <w:rsid w:val="005F512E"/>
    <w:rsid w:val="005F60C4"/>
    <w:rsid w:val="005F6906"/>
    <w:rsid w:val="005F6C62"/>
    <w:rsid w:val="005F71FE"/>
    <w:rsid w:val="005F7FC7"/>
    <w:rsid w:val="00600824"/>
    <w:rsid w:val="00600DE0"/>
    <w:rsid w:val="00602AF3"/>
    <w:rsid w:val="006037F9"/>
    <w:rsid w:val="00604005"/>
    <w:rsid w:val="00605ED9"/>
    <w:rsid w:val="006062C2"/>
    <w:rsid w:val="00607AEB"/>
    <w:rsid w:val="00610A19"/>
    <w:rsid w:val="00610C72"/>
    <w:rsid w:val="00610DAE"/>
    <w:rsid w:val="006112E1"/>
    <w:rsid w:val="00612E6A"/>
    <w:rsid w:val="00615572"/>
    <w:rsid w:val="00615CD6"/>
    <w:rsid w:val="00615DEF"/>
    <w:rsid w:val="00615F92"/>
    <w:rsid w:val="006161FA"/>
    <w:rsid w:val="00616CC5"/>
    <w:rsid w:val="00617598"/>
    <w:rsid w:val="0062011D"/>
    <w:rsid w:val="0062074E"/>
    <w:rsid w:val="006208D9"/>
    <w:rsid w:val="00622577"/>
    <w:rsid w:val="00622A13"/>
    <w:rsid w:val="00622E81"/>
    <w:rsid w:val="006234FB"/>
    <w:rsid w:val="00623EFE"/>
    <w:rsid w:val="0062493C"/>
    <w:rsid w:val="00625458"/>
    <w:rsid w:val="00625D2C"/>
    <w:rsid w:val="00625D52"/>
    <w:rsid w:val="00627E1C"/>
    <w:rsid w:val="00627F07"/>
    <w:rsid w:val="0063096D"/>
    <w:rsid w:val="00633366"/>
    <w:rsid w:val="00634963"/>
    <w:rsid w:val="006358F5"/>
    <w:rsid w:val="006367B2"/>
    <w:rsid w:val="0063693F"/>
    <w:rsid w:val="00637559"/>
    <w:rsid w:val="00637766"/>
    <w:rsid w:val="0063784D"/>
    <w:rsid w:val="0063790D"/>
    <w:rsid w:val="00640B7F"/>
    <w:rsid w:val="00641C5A"/>
    <w:rsid w:val="00644E87"/>
    <w:rsid w:val="00645845"/>
    <w:rsid w:val="0064589B"/>
    <w:rsid w:val="00646F5F"/>
    <w:rsid w:val="006474EE"/>
    <w:rsid w:val="00647EB7"/>
    <w:rsid w:val="00650226"/>
    <w:rsid w:val="00651054"/>
    <w:rsid w:val="0065119C"/>
    <w:rsid w:val="00651530"/>
    <w:rsid w:val="0065162E"/>
    <w:rsid w:val="00654F36"/>
    <w:rsid w:val="006556B5"/>
    <w:rsid w:val="00655CFF"/>
    <w:rsid w:val="006608A6"/>
    <w:rsid w:val="00661783"/>
    <w:rsid w:val="00661BE8"/>
    <w:rsid w:val="00662CE0"/>
    <w:rsid w:val="00662EA7"/>
    <w:rsid w:val="0066331F"/>
    <w:rsid w:val="006644DF"/>
    <w:rsid w:val="00664E23"/>
    <w:rsid w:val="006656A7"/>
    <w:rsid w:val="006656D1"/>
    <w:rsid w:val="00665BCF"/>
    <w:rsid w:val="0066645E"/>
    <w:rsid w:val="00667E8C"/>
    <w:rsid w:val="00670589"/>
    <w:rsid w:val="00670CA4"/>
    <w:rsid w:val="00671170"/>
    <w:rsid w:val="00672673"/>
    <w:rsid w:val="00672B7A"/>
    <w:rsid w:val="00673645"/>
    <w:rsid w:val="00674F10"/>
    <w:rsid w:val="0067562C"/>
    <w:rsid w:val="006767C0"/>
    <w:rsid w:val="00676B71"/>
    <w:rsid w:val="00677B70"/>
    <w:rsid w:val="00677D68"/>
    <w:rsid w:val="0068133F"/>
    <w:rsid w:val="0068190B"/>
    <w:rsid w:val="00681CA3"/>
    <w:rsid w:val="006828A8"/>
    <w:rsid w:val="00682ECA"/>
    <w:rsid w:val="00684193"/>
    <w:rsid w:val="00684203"/>
    <w:rsid w:val="00684228"/>
    <w:rsid w:val="00686CF4"/>
    <w:rsid w:val="00687E84"/>
    <w:rsid w:val="00687E96"/>
    <w:rsid w:val="0069064E"/>
    <w:rsid w:val="006916D9"/>
    <w:rsid w:val="0069194A"/>
    <w:rsid w:val="006924AA"/>
    <w:rsid w:val="006931D1"/>
    <w:rsid w:val="006937F7"/>
    <w:rsid w:val="0069472D"/>
    <w:rsid w:val="00694806"/>
    <w:rsid w:val="00694A01"/>
    <w:rsid w:val="00695787"/>
    <w:rsid w:val="0069707B"/>
    <w:rsid w:val="00697C32"/>
    <w:rsid w:val="00697CE7"/>
    <w:rsid w:val="006A0363"/>
    <w:rsid w:val="006A1398"/>
    <w:rsid w:val="006A1F8D"/>
    <w:rsid w:val="006A3A91"/>
    <w:rsid w:val="006A41B3"/>
    <w:rsid w:val="006A42DF"/>
    <w:rsid w:val="006A43BD"/>
    <w:rsid w:val="006A4C6F"/>
    <w:rsid w:val="006A4F97"/>
    <w:rsid w:val="006A5D23"/>
    <w:rsid w:val="006A5D76"/>
    <w:rsid w:val="006A6BCF"/>
    <w:rsid w:val="006A7857"/>
    <w:rsid w:val="006A7B0C"/>
    <w:rsid w:val="006B085E"/>
    <w:rsid w:val="006B1D22"/>
    <w:rsid w:val="006B2087"/>
    <w:rsid w:val="006B3350"/>
    <w:rsid w:val="006B33A4"/>
    <w:rsid w:val="006B4129"/>
    <w:rsid w:val="006B45FF"/>
    <w:rsid w:val="006B4A91"/>
    <w:rsid w:val="006B507F"/>
    <w:rsid w:val="006B5DC2"/>
    <w:rsid w:val="006B75A2"/>
    <w:rsid w:val="006B7B88"/>
    <w:rsid w:val="006C0E5B"/>
    <w:rsid w:val="006C136C"/>
    <w:rsid w:val="006C279C"/>
    <w:rsid w:val="006C47AE"/>
    <w:rsid w:val="006C508B"/>
    <w:rsid w:val="006C55AE"/>
    <w:rsid w:val="006C7490"/>
    <w:rsid w:val="006C7CDA"/>
    <w:rsid w:val="006D0FDD"/>
    <w:rsid w:val="006D1087"/>
    <w:rsid w:val="006D2202"/>
    <w:rsid w:val="006D2849"/>
    <w:rsid w:val="006D3029"/>
    <w:rsid w:val="006D30E7"/>
    <w:rsid w:val="006D529D"/>
    <w:rsid w:val="006D5507"/>
    <w:rsid w:val="006D5725"/>
    <w:rsid w:val="006D7371"/>
    <w:rsid w:val="006E01FD"/>
    <w:rsid w:val="006E1DA2"/>
    <w:rsid w:val="006E2792"/>
    <w:rsid w:val="006E296F"/>
    <w:rsid w:val="006E3AB2"/>
    <w:rsid w:val="006E4709"/>
    <w:rsid w:val="006E48FD"/>
    <w:rsid w:val="006E5C7A"/>
    <w:rsid w:val="006F0AB6"/>
    <w:rsid w:val="006F3101"/>
    <w:rsid w:val="006F3F1E"/>
    <w:rsid w:val="006F40D5"/>
    <w:rsid w:val="006F510B"/>
    <w:rsid w:val="006F5932"/>
    <w:rsid w:val="006F6C64"/>
    <w:rsid w:val="006F6F1F"/>
    <w:rsid w:val="006F77D5"/>
    <w:rsid w:val="006F78A3"/>
    <w:rsid w:val="007002DD"/>
    <w:rsid w:val="0070080B"/>
    <w:rsid w:val="007012F9"/>
    <w:rsid w:val="007015DB"/>
    <w:rsid w:val="00701995"/>
    <w:rsid w:val="00702AA1"/>
    <w:rsid w:val="00704084"/>
    <w:rsid w:val="00704D3A"/>
    <w:rsid w:val="0070538C"/>
    <w:rsid w:val="0070569B"/>
    <w:rsid w:val="007063D7"/>
    <w:rsid w:val="0071094C"/>
    <w:rsid w:val="00710BC2"/>
    <w:rsid w:val="00710F99"/>
    <w:rsid w:val="00711813"/>
    <w:rsid w:val="00711B35"/>
    <w:rsid w:val="0071251D"/>
    <w:rsid w:val="007125D9"/>
    <w:rsid w:val="00713272"/>
    <w:rsid w:val="0071356C"/>
    <w:rsid w:val="00713A8B"/>
    <w:rsid w:val="00713CB9"/>
    <w:rsid w:val="00714E8E"/>
    <w:rsid w:val="00715CA5"/>
    <w:rsid w:val="007170C5"/>
    <w:rsid w:val="00720C33"/>
    <w:rsid w:val="00721E65"/>
    <w:rsid w:val="00721F0D"/>
    <w:rsid w:val="00723A36"/>
    <w:rsid w:val="00724BBE"/>
    <w:rsid w:val="007309FC"/>
    <w:rsid w:val="00730FB8"/>
    <w:rsid w:val="007318FF"/>
    <w:rsid w:val="00733AEF"/>
    <w:rsid w:val="00734AAD"/>
    <w:rsid w:val="007359A2"/>
    <w:rsid w:val="00736322"/>
    <w:rsid w:val="00736540"/>
    <w:rsid w:val="00736C85"/>
    <w:rsid w:val="0073706C"/>
    <w:rsid w:val="0073721F"/>
    <w:rsid w:val="00740C89"/>
    <w:rsid w:val="007414BF"/>
    <w:rsid w:val="00741B35"/>
    <w:rsid w:val="00742D12"/>
    <w:rsid w:val="00743B15"/>
    <w:rsid w:val="0074475E"/>
    <w:rsid w:val="00744AB9"/>
    <w:rsid w:val="00744ADF"/>
    <w:rsid w:val="0074514C"/>
    <w:rsid w:val="007459D5"/>
    <w:rsid w:val="00745A4C"/>
    <w:rsid w:val="00745CF2"/>
    <w:rsid w:val="0074732A"/>
    <w:rsid w:val="00750676"/>
    <w:rsid w:val="007509B5"/>
    <w:rsid w:val="00750B7C"/>
    <w:rsid w:val="00751316"/>
    <w:rsid w:val="00751601"/>
    <w:rsid w:val="007548B5"/>
    <w:rsid w:val="007561D5"/>
    <w:rsid w:val="00757107"/>
    <w:rsid w:val="00760462"/>
    <w:rsid w:val="0076116D"/>
    <w:rsid w:val="00762B8C"/>
    <w:rsid w:val="00762DD0"/>
    <w:rsid w:val="007644EE"/>
    <w:rsid w:val="00764A68"/>
    <w:rsid w:val="00766787"/>
    <w:rsid w:val="00767FED"/>
    <w:rsid w:val="007704EC"/>
    <w:rsid w:val="00770839"/>
    <w:rsid w:val="0077151A"/>
    <w:rsid w:val="007727B9"/>
    <w:rsid w:val="00772DE6"/>
    <w:rsid w:val="00773751"/>
    <w:rsid w:val="00773CDC"/>
    <w:rsid w:val="00774A76"/>
    <w:rsid w:val="00775701"/>
    <w:rsid w:val="00775B6C"/>
    <w:rsid w:val="00776EC2"/>
    <w:rsid w:val="0077767D"/>
    <w:rsid w:val="00777FE1"/>
    <w:rsid w:val="00781671"/>
    <w:rsid w:val="00781ECC"/>
    <w:rsid w:val="0078467C"/>
    <w:rsid w:val="00784823"/>
    <w:rsid w:val="00784AA8"/>
    <w:rsid w:val="00784B42"/>
    <w:rsid w:val="00784E56"/>
    <w:rsid w:val="00784FF9"/>
    <w:rsid w:val="007855ED"/>
    <w:rsid w:val="0078582A"/>
    <w:rsid w:val="00787D86"/>
    <w:rsid w:val="00787DEE"/>
    <w:rsid w:val="00787EB8"/>
    <w:rsid w:val="0079082A"/>
    <w:rsid w:val="00790E99"/>
    <w:rsid w:val="00790F31"/>
    <w:rsid w:val="00791548"/>
    <w:rsid w:val="00791748"/>
    <w:rsid w:val="0079200C"/>
    <w:rsid w:val="00793636"/>
    <w:rsid w:val="007955DF"/>
    <w:rsid w:val="00795C30"/>
    <w:rsid w:val="0079614C"/>
    <w:rsid w:val="007962DA"/>
    <w:rsid w:val="007971D9"/>
    <w:rsid w:val="007973A9"/>
    <w:rsid w:val="00797707"/>
    <w:rsid w:val="007A00B7"/>
    <w:rsid w:val="007A1836"/>
    <w:rsid w:val="007A1F87"/>
    <w:rsid w:val="007A340A"/>
    <w:rsid w:val="007A464B"/>
    <w:rsid w:val="007A58E3"/>
    <w:rsid w:val="007A6C26"/>
    <w:rsid w:val="007A70A0"/>
    <w:rsid w:val="007A7C85"/>
    <w:rsid w:val="007B21D1"/>
    <w:rsid w:val="007B2457"/>
    <w:rsid w:val="007B256A"/>
    <w:rsid w:val="007B2580"/>
    <w:rsid w:val="007B2916"/>
    <w:rsid w:val="007B45C7"/>
    <w:rsid w:val="007B610A"/>
    <w:rsid w:val="007B6627"/>
    <w:rsid w:val="007B7B0D"/>
    <w:rsid w:val="007B7CEE"/>
    <w:rsid w:val="007C0182"/>
    <w:rsid w:val="007C0E7D"/>
    <w:rsid w:val="007C0F94"/>
    <w:rsid w:val="007C1DA1"/>
    <w:rsid w:val="007C22A4"/>
    <w:rsid w:val="007C2A41"/>
    <w:rsid w:val="007C4957"/>
    <w:rsid w:val="007C565B"/>
    <w:rsid w:val="007C5ED8"/>
    <w:rsid w:val="007C613D"/>
    <w:rsid w:val="007C6864"/>
    <w:rsid w:val="007C78A8"/>
    <w:rsid w:val="007C7DFD"/>
    <w:rsid w:val="007D0B5F"/>
    <w:rsid w:val="007D0FDD"/>
    <w:rsid w:val="007D20E6"/>
    <w:rsid w:val="007D282F"/>
    <w:rsid w:val="007D33D4"/>
    <w:rsid w:val="007D3821"/>
    <w:rsid w:val="007D4BCF"/>
    <w:rsid w:val="007D530E"/>
    <w:rsid w:val="007D588E"/>
    <w:rsid w:val="007D596C"/>
    <w:rsid w:val="007D61FD"/>
    <w:rsid w:val="007D6A1F"/>
    <w:rsid w:val="007D703B"/>
    <w:rsid w:val="007D73AE"/>
    <w:rsid w:val="007D7D87"/>
    <w:rsid w:val="007E005D"/>
    <w:rsid w:val="007E0DCA"/>
    <w:rsid w:val="007E144F"/>
    <w:rsid w:val="007E2487"/>
    <w:rsid w:val="007E25D0"/>
    <w:rsid w:val="007E316C"/>
    <w:rsid w:val="007E37C8"/>
    <w:rsid w:val="007E3C6B"/>
    <w:rsid w:val="007E4B23"/>
    <w:rsid w:val="007E50E3"/>
    <w:rsid w:val="007E613C"/>
    <w:rsid w:val="007E7402"/>
    <w:rsid w:val="007E74EF"/>
    <w:rsid w:val="007E76E5"/>
    <w:rsid w:val="007E7E0C"/>
    <w:rsid w:val="007F2482"/>
    <w:rsid w:val="007F2B14"/>
    <w:rsid w:val="007F3766"/>
    <w:rsid w:val="007F3BDE"/>
    <w:rsid w:val="007F4E5A"/>
    <w:rsid w:val="007F52DF"/>
    <w:rsid w:val="007F58D5"/>
    <w:rsid w:val="007F61A8"/>
    <w:rsid w:val="007F6F67"/>
    <w:rsid w:val="00800198"/>
    <w:rsid w:val="008015B0"/>
    <w:rsid w:val="00801D21"/>
    <w:rsid w:val="0080216E"/>
    <w:rsid w:val="0080253E"/>
    <w:rsid w:val="0080285B"/>
    <w:rsid w:val="008031C5"/>
    <w:rsid w:val="008033BB"/>
    <w:rsid w:val="0080426A"/>
    <w:rsid w:val="008042D9"/>
    <w:rsid w:val="008070CA"/>
    <w:rsid w:val="0081094E"/>
    <w:rsid w:val="00811723"/>
    <w:rsid w:val="00811E97"/>
    <w:rsid w:val="008124EE"/>
    <w:rsid w:val="00812BB3"/>
    <w:rsid w:val="00812D99"/>
    <w:rsid w:val="00812F71"/>
    <w:rsid w:val="008130C4"/>
    <w:rsid w:val="0081605B"/>
    <w:rsid w:val="0081619C"/>
    <w:rsid w:val="00816B56"/>
    <w:rsid w:val="00817633"/>
    <w:rsid w:val="00817E75"/>
    <w:rsid w:val="00820304"/>
    <w:rsid w:val="00820BDE"/>
    <w:rsid w:val="00822268"/>
    <w:rsid w:val="008223DF"/>
    <w:rsid w:val="0082253F"/>
    <w:rsid w:val="00822A74"/>
    <w:rsid w:val="00822BAE"/>
    <w:rsid w:val="00824511"/>
    <w:rsid w:val="008247DF"/>
    <w:rsid w:val="00824D4F"/>
    <w:rsid w:val="00824D9D"/>
    <w:rsid w:val="00825731"/>
    <w:rsid w:val="00826081"/>
    <w:rsid w:val="00826AC8"/>
    <w:rsid w:val="00826E1F"/>
    <w:rsid w:val="0083175D"/>
    <w:rsid w:val="008319EC"/>
    <w:rsid w:val="00831AE2"/>
    <w:rsid w:val="008321DF"/>
    <w:rsid w:val="008328DB"/>
    <w:rsid w:val="00832CA0"/>
    <w:rsid w:val="0083313F"/>
    <w:rsid w:val="00833298"/>
    <w:rsid w:val="00833CEE"/>
    <w:rsid w:val="00833ECD"/>
    <w:rsid w:val="0083460D"/>
    <w:rsid w:val="00835617"/>
    <w:rsid w:val="00835825"/>
    <w:rsid w:val="00836EA0"/>
    <w:rsid w:val="00837B3C"/>
    <w:rsid w:val="008401AC"/>
    <w:rsid w:val="00840721"/>
    <w:rsid w:val="008424AE"/>
    <w:rsid w:val="00842A8E"/>
    <w:rsid w:val="00842D89"/>
    <w:rsid w:val="00843327"/>
    <w:rsid w:val="00843D2B"/>
    <w:rsid w:val="00843EB5"/>
    <w:rsid w:val="008447BD"/>
    <w:rsid w:val="00845CF7"/>
    <w:rsid w:val="00846CDD"/>
    <w:rsid w:val="00847936"/>
    <w:rsid w:val="00847C3C"/>
    <w:rsid w:val="008512DC"/>
    <w:rsid w:val="00851F3E"/>
    <w:rsid w:val="00853ECA"/>
    <w:rsid w:val="008542E9"/>
    <w:rsid w:val="008550D2"/>
    <w:rsid w:val="00855B19"/>
    <w:rsid w:val="00856355"/>
    <w:rsid w:val="00856470"/>
    <w:rsid w:val="00856772"/>
    <w:rsid w:val="00856C68"/>
    <w:rsid w:val="00856D9D"/>
    <w:rsid w:val="0086167C"/>
    <w:rsid w:val="00862E53"/>
    <w:rsid w:val="00864694"/>
    <w:rsid w:val="00864C19"/>
    <w:rsid w:val="00866561"/>
    <w:rsid w:val="00867CB4"/>
    <w:rsid w:val="00867FFD"/>
    <w:rsid w:val="00870002"/>
    <w:rsid w:val="00870DB0"/>
    <w:rsid w:val="008726EB"/>
    <w:rsid w:val="008732FD"/>
    <w:rsid w:val="00874548"/>
    <w:rsid w:val="00875D97"/>
    <w:rsid w:val="00876200"/>
    <w:rsid w:val="0087693C"/>
    <w:rsid w:val="00876D41"/>
    <w:rsid w:val="008771E7"/>
    <w:rsid w:val="008772DE"/>
    <w:rsid w:val="00877F52"/>
    <w:rsid w:val="00880097"/>
    <w:rsid w:val="008802BA"/>
    <w:rsid w:val="00882EEB"/>
    <w:rsid w:val="00883841"/>
    <w:rsid w:val="00883EC6"/>
    <w:rsid w:val="0088433F"/>
    <w:rsid w:val="00886E6D"/>
    <w:rsid w:val="00887181"/>
    <w:rsid w:val="00887F8C"/>
    <w:rsid w:val="00890A11"/>
    <w:rsid w:val="00891158"/>
    <w:rsid w:val="0089273E"/>
    <w:rsid w:val="00892EBA"/>
    <w:rsid w:val="0089391B"/>
    <w:rsid w:val="00893ABC"/>
    <w:rsid w:val="00895C0D"/>
    <w:rsid w:val="00895C1A"/>
    <w:rsid w:val="00897225"/>
    <w:rsid w:val="0089731B"/>
    <w:rsid w:val="00897ADF"/>
    <w:rsid w:val="008A00A2"/>
    <w:rsid w:val="008A0154"/>
    <w:rsid w:val="008A01BE"/>
    <w:rsid w:val="008A01D1"/>
    <w:rsid w:val="008A21CF"/>
    <w:rsid w:val="008A353A"/>
    <w:rsid w:val="008A6E23"/>
    <w:rsid w:val="008A6E75"/>
    <w:rsid w:val="008A7145"/>
    <w:rsid w:val="008B0BDF"/>
    <w:rsid w:val="008B1056"/>
    <w:rsid w:val="008B14EC"/>
    <w:rsid w:val="008B16D4"/>
    <w:rsid w:val="008B2B09"/>
    <w:rsid w:val="008B3358"/>
    <w:rsid w:val="008B3BDB"/>
    <w:rsid w:val="008B56C6"/>
    <w:rsid w:val="008B6168"/>
    <w:rsid w:val="008B7DEB"/>
    <w:rsid w:val="008C168B"/>
    <w:rsid w:val="008C18C4"/>
    <w:rsid w:val="008C246A"/>
    <w:rsid w:val="008C2846"/>
    <w:rsid w:val="008C2B27"/>
    <w:rsid w:val="008C2D79"/>
    <w:rsid w:val="008C368C"/>
    <w:rsid w:val="008C3EF8"/>
    <w:rsid w:val="008C5219"/>
    <w:rsid w:val="008C5F5A"/>
    <w:rsid w:val="008C6815"/>
    <w:rsid w:val="008C6A2F"/>
    <w:rsid w:val="008D0E59"/>
    <w:rsid w:val="008D0F64"/>
    <w:rsid w:val="008D152B"/>
    <w:rsid w:val="008D28BE"/>
    <w:rsid w:val="008D3227"/>
    <w:rsid w:val="008D353A"/>
    <w:rsid w:val="008D4CE6"/>
    <w:rsid w:val="008D4E11"/>
    <w:rsid w:val="008D58DC"/>
    <w:rsid w:val="008D68EA"/>
    <w:rsid w:val="008D6CFF"/>
    <w:rsid w:val="008D70D2"/>
    <w:rsid w:val="008D7ED3"/>
    <w:rsid w:val="008D7F7D"/>
    <w:rsid w:val="008E1DAF"/>
    <w:rsid w:val="008E2F83"/>
    <w:rsid w:val="008E3985"/>
    <w:rsid w:val="008E4311"/>
    <w:rsid w:val="008E44D9"/>
    <w:rsid w:val="008E495A"/>
    <w:rsid w:val="008E4B74"/>
    <w:rsid w:val="008E5272"/>
    <w:rsid w:val="008E532E"/>
    <w:rsid w:val="008E55E0"/>
    <w:rsid w:val="008E581D"/>
    <w:rsid w:val="008E58ED"/>
    <w:rsid w:val="008E5EE6"/>
    <w:rsid w:val="008E638E"/>
    <w:rsid w:val="008E7237"/>
    <w:rsid w:val="008E75D3"/>
    <w:rsid w:val="008F000A"/>
    <w:rsid w:val="008F05C0"/>
    <w:rsid w:val="008F10EF"/>
    <w:rsid w:val="008F119A"/>
    <w:rsid w:val="008F1FE6"/>
    <w:rsid w:val="008F1FFA"/>
    <w:rsid w:val="008F26B4"/>
    <w:rsid w:val="008F2FA2"/>
    <w:rsid w:val="008F32D2"/>
    <w:rsid w:val="008F498A"/>
    <w:rsid w:val="008F4BEE"/>
    <w:rsid w:val="008F536A"/>
    <w:rsid w:val="008F5D71"/>
    <w:rsid w:val="008F65E7"/>
    <w:rsid w:val="008F6F5B"/>
    <w:rsid w:val="00900BC5"/>
    <w:rsid w:val="009012C5"/>
    <w:rsid w:val="0090157B"/>
    <w:rsid w:val="00901AE1"/>
    <w:rsid w:val="00901CFB"/>
    <w:rsid w:val="009033B1"/>
    <w:rsid w:val="0090359E"/>
    <w:rsid w:val="009035ED"/>
    <w:rsid w:val="00903994"/>
    <w:rsid w:val="009043FF"/>
    <w:rsid w:val="00904DF1"/>
    <w:rsid w:val="0090549D"/>
    <w:rsid w:val="0090706C"/>
    <w:rsid w:val="00910A17"/>
    <w:rsid w:val="0091151D"/>
    <w:rsid w:val="0091185C"/>
    <w:rsid w:val="009126B5"/>
    <w:rsid w:val="00912876"/>
    <w:rsid w:val="00914F37"/>
    <w:rsid w:val="00915396"/>
    <w:rsid w:val="00915674"/>
    <w:rsid w:val="0091581C"/>
    <w:rsid w:val="009160D2"/>
    <w:rsid w:val="009161A6"/>
    <w:rsid w:val="0092005E"/>
    <w:rsid w:val="0092029E"/>
    <w:rsid w:val="00920B1B"/>
    <w:rsid w:val="00921181"/>
    <w:rsid w:val="00921432"/>
    <w:rsid w:val="00921BEF"/>
    <w:rsid w:val="009221DD"/>
    <w:rsid w:val="0092299E"/>
    <w:rsid w:val="009229AC"/>
    <w:rsid w:val="00924851"/>
    <w:rsid w:val="00924CE4"/>
    <w:rsid w:val="009251C9"/>
    <w:rsid w:val="00925D82"/>
    <w:rsid w:val="00926D33"/>
    <w:rsid w:val="00926D94"/>
    <w:rsid w:val="009271FC"/>
    <w:rsid w:val="009277CD"/>
    <w:rsid w:val="00927970"/>
    <w:rsid w:val="00927EBE"/>
    <w:rsid w:val="0093093D"/>
    <w:rsid w:val="00930B9E"/>
    <w:rsid w:val="00931393"/>
    <w:rsid w:val="00931700"/>
    <w:rsid w:val="00932249"/>
    <w:rsid w:val="00932C44"/>
    <w:rsid w:val="00934084"/>
    <w:rsid w:val="00934FD0"/>
    <w:rsid w:val="0093520F"/>
    <w:rsid w:val="00936B18"/>
    <w:rsid w:val="0094052B"/>
    <w:rsid w:val="00940686"/>
    <w:rsid w:val="009408C9"/>
    <w:rsid w:val="0094185A"/>
    <w:rsid w:val="00941FCB"/>
    <w:rsid w:val="00942091"/>
    <w:rsid w:val="00942846"/>
    <w:rsid w:val="0094387D"/>
    <w:rsid w:val="00943A0E"/>
    <w:rsid w:val="00945166"/>
    <w:rsid w:val="00945D7E"/>
    <w:rsid w:val="00945E64"/>
    <w:rsid w:val="009460E9"/>
    <w:rsid w:val="009463A8"/>
    <w:rsid w:val="00946BD3"/>
    <w:rsid w:val="00950137"/>
    <w:rsid w:val="00950F15"/>
    <w:rsid w:val="00952FE5"/>
    <w:rsid w:val="0095399C"/>
    <w:rsid w:val="009541B2"/>
    <w:rsid w:val="009541FD"/>
    <w:rsid w:val="0095578A"/>
    <w:rsid w:val="00955854"/>
    <w:rsid w:val="00955BDF"/>
    <w:rsid w:val="00955E81"/>
    <w:rsid w:val="0095623A"/>
    <w:rsid w:val="00956C62"/>
    <w:rsid w:val="00960492"/>
    <w:rsid w:val="00960819"/>
    <w:rsid w:val="00961C46"/>
    <w:rsid w:val="00961D20"/>
    <w:rsid w:val="00962F8A"/>
    <w:rsid w:val="009631E0"/>
    <w:rsid w:val="009633E5"/>
    <w:rsid w:val="00965980"/>
    <w:rsid w:val="00966500"/>
    <w:rsid w:val="0096730E"/>
    <w:rsid w:val="00970A36"/>
    <w:rsid w:val="00970F88"/>
    <w:rsid w:val="009716B2"/>
    <w:rsid w:val="00972631"/>
    <w:rsid w:val="00972DE7"/>
    <w:rsid w:val="00973ECC"/>
    <w:rsid w:val="00974E2B"/>
    <w:rsid w:val="00976CA7"/>
    <w:rsid w:val="00976CD8"/>
    <w:rsid w:val="009779B7"/>
    <w:rsid w:val="00981D6D"/>
    <w:rsid w:val="0098315B"/>
    <w:rsid w:val="00983511"/>
    <w:rsid w:val="00983884"/>
    <w:rsid w:val="00983EA7"/>
    <w:rsid w:val="00985130"/>
    <w:rsid w:val="00985223"/>
    <w:rsid w:val="009858EE"/>
    <w:rsid w:val="00985D4D"/>
    <w:rsid w:val="0098728C"/>
    <w:rsid w:val="009877C2"/>
    <w:rsid w:val="00987F73"/>
    <w:rsid w:val="0099042C"/>
    <w:rsid w:val="009908CD"/>
    <w:rsid w:val="009923D7"/>
    <w:rsid w:val="00993020"/>
    <w:rsid w:val="009933E9"/>
    <w:rsid w:val="009947E7"/>
    <w:rsid w:val="0099503F"/>
    <w:rsid w:val="009954F7"/>
    <w:rsid w:val="00995684"/>
    <w:rsid w:val="0099610F"/>
    <w:rsid w:val="00996730"/>
    <w:rsid w:val="00997B82"/>
    <w:rsid w:val="009A0154"/>
    <w:rsid w:val="009A0A4A"/>
    <w:rsid w:val="009A0CEC"/>
    <w:rsid w:val="009A141B"/>
    <w:rsid w:val="009A14CD"/>
    <w:rsid w:val="009A1977"/>
    <w:rsid w:val="009A1B61"/>
    <w:rsid w:val="009A2309"/>
    <w:rsid w:val="009A2C3C"/>
    <w:rsid w:val="009A3645"/>
    <w:rsid w:val="009A3C56"/>
    <w:rsid w:val="009A415A"/>
    <w:rsid w:val="009A53EB"/>
    <w:rsid w:val="009A5FE8"/>
    <w:rsid w:val="009A6081"/>
    <w:rsid w:val="009A6765"/>
    <w:rsid w:val="009A7512"/>
    <w:rsid w:val="009A75B4"/>
    <w:rsid w:val="009A7E65"/>
    <w:rsid w:val="009B23BC"/>
    <w:rsid w:val="009B35A8"/>
    <w:rsid w:val="009B367A"/>
    <w:rsid w:val="009B55E8"/>
    <w:rsid w:val="009B60A1"/>
    <w:rsid w:val="009B6421"/>
    <w:rsid w:val="009B66EC"/>
    <w:rsid w:val="009B7D75"/>
    <w:rsid w:val="009C0E48"/>
    <w:rsid w:val="009C16B6"/>
    <w:rsid w:val="009C1D6D"/>
    <w:rsid w:val="009C1F16"/>
    <w:rsid w:val="009C4345"/>
    <w:rsid w:val="009C6F0C"/>
    <w:rsid w:val="009D0774"/>
    <w:rsid w:val="009D3370"/>
    <w:rsid w:val="009D3C0C"/>
    <w:rsid w:val="009D4CB2"/>
    <w:rsid w:val="009D50C9"/>
    <w:rsid w:val="009D5689"/>
    <w:rsid w:val="009D6402"/>
    <w:rsid w:val="009D66CD"/>
    <w:rsid w:val="009D6C75"/>
    <w:rsid w:val="009D7339"/>
    <w:rsid w:val="009E1542"/>
    <w:rsid w:val="009E1A9A"/>
    <w:rsid w:val="009E3323"/>
    <w:rsid w:val="009E3AF8"/>
    <w:rsid w:val="009E3B3F"/>
    <w:rsid w:val="009E4EC3"/>
    <w:rsid w:val="009E5922"/>
    <w:rsid w:val="009E61C1"/>
    <w:rsid w:val="009E64FA"/>
    <w:rsid w:val="009E6952"/>
    <w:rsid w:val="009E7356"/>
    <w:rsid w:val="009F0C98"/>
    <w:rsid w:val="009F14EF"/>
    <w:rsid w:val="009F2650"/>
    <w:rsid w:val="009F2657"/>
    <w:rsid w:val="009F50B8"/>
    <w:rsid w:val="009F61F9"/>
    <w:rsid w:val="009F7214"/>
    <w:rsid w:val="009F75CC"/>
    <w:rsid w:val="009F768C"/>
    <w:rsid w:val="009F7FC8"/>
    <w:rsid w:val="00A00D6A"/>
    <w:rsid w:val="00A01E91"/>
    <w:rsid w:val="00A02A22"/>
    <w:rsid w:val="00A03207"/>
    <w:rsid w:val="00A03894"/>
    <w:rsid w:val="00A042E9"/>
    <w:rsid w:val="00A04BDC"/>
    <w:rsid w:val="00A070B5"/>
    <w:rsid w:val="00A0753D"/>
    <w:rsid w:val="00A07AB8"/>
    <w:rsid w:val="00A12D8B"/>
    <w:rsid w:val="00A12F50"/>
    <w:rsid w:val="00A13690"/>
    <w:rsid w:val="00A13D13"/>
    <w:rsid w:val="00A13D63"/>
    <w:rsid w:val="00A1469D"/>
    <w:rsid w:val="00A14AFD"/>
    <w:rsid w:val="00A14EAA"/>
    <w:rsid w:val="00A15552"/>
    <w:rsid w:val="00A15665"/>
    <w:rsid w:val="00A17400"/>
    <w:rsid w:val="00A17E0D"/>
    <w:rsid w:val="00A21427"/>
    <w:rsid w:val="00A22295"/>
    <w:rsid w:val="00A22822"/>
    <w:rsid w:val="00A22949"/>
    <w:rsid w:val="00A22B52"/>
    <w:rsid w:val="00A23945"/>
    <w:rsid w:val="00A243E5"/>
    <w:rsid w:val="00A244F7"/>
    <w:rsid w:val="00A24ECC"/>
    <w:rsid w:val="00A253F6"/>
    <w:rsid w:val="00A26F95"/>
    <w:rsid w:val="00A30149"/>
    <w:rsid w:val="00A30492"/>
    <w:rsid w:val="00A30965"/>
    <w:rsid w:val="00A310EF"/>
    <w:rsid w:val="00A33C41"/>
    <w:rsid w:val="00A34325"/>
    <w:rsid w:val="00A3576C"/>
    <w:rsid w:val="00A35E29"/>
    <w:rsid w:val="00A36B00"/>
    <w:rsid w:val="00A36B43"/>
    <w:rsid w:val="00A37F27"/>
    <w:rsid w:val="00A40432"/>
    <w:rsid w:val="00A4068D"/>
    <w:rsid w:val="00A4088D"/>
    <w:rsid w:val="00A40CF1"/>
    <w:rsid w:val="00A43C3C"/>
    <w:rsid w:val="00A44425"/>
    <w:rsid w:val="00A4477E"/>
    <w:rsid w:val="00A463C1"/>
    <w:rsid w:val="00A46A23"/>
    <w:rsid w:val="00A46D12"/>
    <w:rsid w:val="00A478E8"/>
    <w:rsid w:val="00A50521"/>
    <w:rsid w:val="00A511ED"/>
    <w:rsid w:val="00A51A73"/>
    <w:rsid w:val="00A5329D"/>
    <w:rsid w:val="00A53DBE"/>
    <w:rsid w:val="00A5421B"/>
    <w:rsid w:val="00A54238"/>
    <w:rsid w:val="00A54D4D"/>
    <w:rsid w:val="00A553B9"/>
    <w:rsid w:val="00A55711"/>
    <w:rsid w:val="00A55722"/>
    <w:rsid w:val="00A5577F"/>
    <w:rsid w:val="00A55D11"/>
    <w:rsid w:val="00A57051"/>
    <w:rsid w:val="00A57849"/>
    <w:rsid w:val="00A57ED8"/>
    <w:rsid w:val="00A6056A"/>
    <w:rsid w:val="00A6165B"/>
    <w:rsid w:val="00A61FCF"/>
    <w:rsid w:val="00A62263"/>
    <w:rsid w:val="00A6246A"/>
    <w:rsid w:val="00A6283A"/>
    <w:rsid w:val="00A62F7F"/>
    <w:rsid w:val="00A65675"/>
    <w:rsid w:val="00A657E7"/>
    <w:rsid w:val="00A65822"/>
    <w:rsid w:val="00A6596F"/>
    <w:rsid w:val="00A660B5"/>
    <w:rsid w:val="00A66A55"/>
    <w:rsid w:val="00A66D1A"/>
    <w:rsid w:val="00A66E85"/>
    <w:rsid w:val="00A67B6A"/>
    <w:rsid w:val="00A67C0F"/>
    <w:rsid w:val="00A70042"/>
    <w:rsid w:val="00A7192B"/>
    <w:rsid w:val="00A72105"/>
    <w:rsid w:val="00A72D9F"/>
    <w:rsid w:val="00A72E3A"/>
    <w:rsid w:val="00A72ECD"/>
    <w:rsid w:val="00A735CF"/>
    <w:rsid w:val="00A7472E"/>
    <w:rsid w:val="00A74808"/>
    <w:rsid w:val="00A7710A"/>
    <w:rsid w:val="00A778B1"/>
    <w:rsid w:val="00A80077"/>
    <w:rsid w:val="00A8064A"/>
    <w:rsid w:val="00A812E0"/>
    <w:rsid w:val="00A82DA5"/>
    <w:rsid w:val="00A8376A"/>
    <w:rsid w:val="00A83922"/>
    <w:rsid w:val="00A83E74"/>
    <w:rsid w:val="00A840FE"/>
    <w:rsid w:val="00A84775"/>
    <w:rsid w:val="00A84E49"/>
    <w:rsid w:val="00A85228"/>
    <w:rsid w:val="00A86884"/>
    <w:rsid w:val="00A86B0F"/>
    <w:rsid w:val="00A86B7E"/>
    <w:rsid w:val="00A86D9E"/>
    <w:rsid w:val="00A87D2D"/>
    <w:rsid w:val="00A91778"/>
    <w:rsid w:val="00A91CA1"/>
    <w:rsid w:val="00A91D82"/>
    <w:rsid w:val="00A91E5C"/>
    <w:rsid w:val="00A92410"/>
    <w:rsid w:val="00A93BD1"/>
    <w:rsid w:val="00A9475F"/>
    <w:rsid w:val="00A95683"/>
    <w:rsid w:val="00A9669F"/>
    <w:rsid w:val="00A970B8"/>
    <w:rsid w:val="00A97CF2"/>
    <w:rsid w:val="00AA1B72"/>
    <w:rsid w:val="00AA346F"/>
    <w:rsid w:val="00AA51E1"/>
    <w:rsid w:val="00AA6493"/>
    <w:rsid w:val="00AA6799"/>
    <w:rsid w:val="00AA7716"/>
    <w:rsid w:val="00AA7B00"/>
    <w:rsid w:val="00AB1A67"/>
    <w:rsid w:val="00AB44AB"/>
    <w:rsid w:val="00AB4922"/>
    <w:rsid w:val="00AB56DB"/>
    <w:rsid w:val="00AB5926"/>
    <w:rsid w:val="00AB6939"/>
    <w:rsid w:val="00AC0E95"/>
    <w:rsid w:val="00AC17A4"/>
    <w:rsid w:val="00AC50B1"/>
    <w:rsid w:val="00AC5E22"/>
    <w:rsid w:val="00AC7577"/>
    <w:rsid w:val="00AC7C7B"/>
    <w:rsid w:val="00AD0A03"/>
    <w:rsid w:val="00AD0D37"/>
    <w:rsid w:val="00AD1A2D"/>
    <w:rsid w:val="00AD36A7"/>
    <w:rsid w:val="00AD3BDB"/>
    <w:rsid w:val="00AD3CCC"/>
    <w:rsid w:val="00AD4BC4"/>
    <w:rsid w:val="00AD4F3D"/>
    <w:rsid w:val="00AD5126"/>
    <w:rsid w:val="00AD5967"/>
    <w:rsid w:val="00AD5B43"/>
    <w:rsid w:val="00AD659C"/>
    <w:rsid w:val="00AD78F0"/>
    <w:rsid w:val="00AE009D"/>
    <w:rsid w:val="00AE092B"/>
    <w:rsid w:val="00AE20AA"/>
    <w:rsid w:val="00AE297E"/>
    <w:rsid w:val="00AE3A10"/>
    <w:rsid w:val="00AE49EF"/>
    <w:rsid w:val="00AE53DB"/>
    <w:rsid w:val="00AE5DD7"/>
    <w:rsid w:val="00AE62F4"/>
    <w:rsid w:val="00AE6928"/>
    <w:rsid w:val="00AE72D7"/>
    <w:rsid w:val="00AE7E49"/>
    <w:rsid w:val="00AE7FC8"/>
    <w:rsid w:val="00AF00D4"/>
    <w:rsid w:val="00AF09E1"/>
    <w:rsid w:val="00AF194A"/>
    <w:rsid w:val="00AF324F"/>
    <w:rsid w:val="00AF4156"/>
    <w:rsid w:val="00AF434E"/>
    <w:rsid w:val="00AF4796"/>
    <w:rsid w:val="00AF594D"/>
    <w:rsid w:val="00AF75F6"/>
    <w:rsid w:val="00B01523"/>
    <w:rsid w:val="00B041A6"/>
    <w:rsid w:val="00B05C27"/>
    <w:rsid w:val="00B062B5"/>
    <w:rsid w:val="00B073F1"/>
    <w:rsid w:val="00B07693"/>
    <w:rsid w:val="00B07AA8"/>
    <w:rsid w:val="00B07B84"/>
    <w:rsid w:val="00B1025B"/>
    <w:rsid w:val="00B108B6"/>
    <w:rsid w:val="00B12D2B"/>
    <w:rsid w:val="00B13649"/>
    <w:rsid w:val="00B14B9C"/>
    <w:rsid w:val="00B14CDA"/>
    <w:rsid w:val="00B15B18"/>
    <w:rsid w:val="00B16B0C"/>
    <w:rsid w:val="00B16B0E"/>
    <w:rsid w:val="00B16B74"/>
    <w:rsid w:val="00B16ED7"/>
    <w:rsid w:val="00B17B63"/>
    <w:rsid w:val="00B17C4B"/>
    <w:rsid w:val="00B20F24"/>
    <w:rsid w:val="00B21C88"/>
    <w:rsid w:val="00B21D4C"/>
    <w:rsid w:val="00B23023"/>
    <w:rsid w:val="00B24A28"/>
    <w:rsid w:val="00B259C1"/>
    <w:rsid w:val="00B26786"/>
    <w:rsid w:val="00B26BD5"/>
    <w:rsid w:val="00B2727C"/>
    <w:rsid w:val="00B27540"/>
    <w:rsid w:val="00B278DA"/>
    <w:rsid w:val="00B31B76"/>
    <w:rsid w:val="00B33F1E"/>
    <w:rsid w:val="00B348B6"/>
    <w:rsid w:val="00B3508D"/>
    <w:rsid w:val="00B360B8"/>
    <w:rsid w:val="00B3618F"/>
    <w:rsid w:val="00B375C2"/>
    <w:rsid w:val="00B37BF4"/>
    <w:rsid w:val="00B400BC"/>
    <w:rsid w:val="00B43EA5"/>
    <w:rsid w:val="00B43FAF"/>
    <w:rsid w:val="00B44F04"/>
    <w:rsid w:val="00B45A67"/>
    <w:rsid w:val="00B45C48"/>
    <w:rsid w:val="00B4767A"/>
    <w:rsid w:val="00B50210"/>
    <w:rsid w:val="00B513BC"/>
    <w:rsid w:val="00B517F3"/>
    <w:rsid w:val="00B52654"/>
    <w:rsid w:val="00B52B19"/>
    <w:rsid w:val="00B52B4F"/>
    <w:rsid w:val="00B53C60"/>
    <w:rsid w:val="00B53CF5"/>
    <w:rsid w:val="00B55CB7"/>
    <w:rsid w:val="00B55E66"/>
    <w:rsid w:val="00B565DE"/>
    <w:rsid w:val="00B56D3A"/>
    <w:rsid w:val="00B57BB9"/>
    <w:rsid w:val="00B601ED"/>
    <w:rsid w:val="00B603E5"/>
    <w:rsid w:val="00B60779"/>
    <w:rsid w:val="00B60F4B"/>
    <w:rsid w:val="00B6114F"/>
    <w:rsid w:val="00B6178B"/>
    <w:rsid w:val="00B65065"/>
    <w:rsid w:val="00B6517E"/>
    <w:rsid w:val="00B6565C"/>
    <w:rsid w:val="00B65B7C"/>
    <w:rsid w:val="00B6616C"/>
    <w:rsid w:val="00B67872"/>
    <w:rsid w:val="00B7035D"/>
    <w:rsid w:val="00B70B68"/>
    <w:rsid w:val="00B7120C"/>
    <w:rsid w:val="00B72BB5"/>
    <w:rsid w:val="00B732B1"/>
    <w:rsid w:val="00B74240"/>
    <w:rsid w:val="00B74E42"/>
    <w:rsid w:val="00B75108"/>
    <w:rsid w:val="00B751E2"/>
    <w:rsid w:val="00B7677D"/>
    <w:rsid w:val="00B76B08"/>
    <w:rsid w:val="00B76EC9"/>
    <w:rsid w:val="00B7774D"/>
    <w:rsid w:val="00B8072E"/>
    <w:rsid w:val="00B80CC0"/>
    <w:rsid w:val="00B814DE"/>
    <w:rsid w:val="00B81C22"/>
    <w:rsid w:val="00B81DE2"/>
    <w:rsid w:val="00B829D7"/>
    <w:rsid w:val="00B8303A"/>
    <w:rsid w:val="00B84D84"/>
    <w:rsid w:val="00B851DF"/>
    <w:rsid w:val="00B85305"/>
    <w:rsid w:val="00B85491"/>
    <w:rsid w:val="00B854AE"/>
    <w:rsid w:val="00B85C45"/>
    <w:rsid w:val="00B85F1B"/>
    <w:rsid w:val="00B86642"/>
    <w:rsid w:val="00B86806"/>
    <w:rsid w:val="00B86FDB"/>
    <w:rsid w:val="00B92300"/>
    <w:rsid w:val="00B92788"/>
    <w:rsid w:val="00B92E05"/>
    <w:rsid w:val="00B935E1"/>
    <w:rsid w:val="00B93BCD"/>
    <w:rsid w:val="00B94E1B"/>
    <w:rsid w:val="00B9623B"/>
    <w:rsid w:val="00B969D1"/>
    <w:rsid w:val="00B96B18"/>
    <w:rsid w:val="00B96FC9"/>
    <w:rsid w:val="00B97192"/>
    <w:rsid w:val="00B9744D"/>
    <w:rsid w:val="00BA060F"/>
    <w:rsid w:val="00BA1C73"/>
    <w:rsid w:val="00BA2171"/>
    <w:rsid w:val="00BA23FE"/>
    <w:rsid w:val="00BA3987"/>
    <w:rsid w:val="00BA5DAA"/>
    <w:rsid w:val="00BA5DFF"/>
    <w:rsid w:val="00BA7659"/>
    <w:rsid w:val="00BA7A50"/>
    <w:rsid w:val="00BA7AEF"/>
    <w:rsid w:val="00BB034C"/>
    <w:rsid w:val="00BB0E19"/>
    <w:rsid w:val="00BB2040"/>
    <w:rsid w:val="00BB25F3"/>
    <w:rsid w:val="00BB33A3"/>
    <w:rsid w:val="00BB3EF7"/>
    <w:rsid w:val="00BB4A25"/>
    <w:rsid w:val="00BB4FA9"/>
    <w:rsid w:val="00BB53A6"/>
    <w:rsid w:val="00BB5552"/>
    <w:rsid w:val="00BB62F6"/>
    <w:rsid w:val="00BB68E9"/>
    <w:rsid w:val="00BB792E"/>
    <w:rsid w:val="00BC2B53"/>
    <w:rsid w:val="00BC3366"/>
    <w:rsid w:val="00BC6ECC"/>
    <w:rsid w:val="00BC7D04"/>
    <w:rsid w:val="00BC7E27"/>
    <w:rsid w:val="00BD03FA"/>
    <w:rsid w:val="00BD0DB2"/>
    <w:rsid w:val="00BD0FF4"/>
    <w:rsid w:val="00BD3396"/>
    <w:rsid w:val="00BD43DB"/>
    <w:rsid w:val="00BD62C1"/>
    <w:rsid w:val="00BD6537"/>
    <w:rsid w:val="00BD73D9"/>
    <w:rsid w:val="00BD785F"/>
    <w:rsid w:val="00BE1216"/>
    <w:rsid w:val="00BE1248"/>
    <w:rsid w:val="00BE1FA0"/>
    <w:rsid w:val="00BE2564"/>
    <w:rsid w:val="00BE2811"/>
    <w:rsid w:val="00BE2C2C"/>
    <w:rsid w:val="00BE5261"/>
    <w:rsid w:val="00BE5FFD"/>
    <w:rsid w:val="00BE75C6"/>
    <w:rsid w:val="00BF035B"/>
    <w:rsid w:val="00BF1A57"/>
    <w:rsid w:val="00BF1F8C"/>
    <w:rsid w:val="00BF28CB"/>
    <w:rsid w:val="00BF34CB"/>
    <w:rsid w:val="00BF39E7"/>
    <w:rsid w:val="00BF3BA6"/>
    <w:rsid w:val="00BF3D93"/>
    <w:rsid w:val="00BF4F26"/>
    <w:rsid w:val="00BF5F76"/>
    <w:rsid w:val="00BF65C2"/>
    <w:rsid w:val="00BF6B79"/>
    <w:rsid w:val="00BF6DEF"/>
    <w:rsid w:val="00BF72C8"/>
    <w:rsid w:val="00BF73D6"/>
    <w:rsid w:val="00C00746"/>
    <w:rsid w:val="00C013F8"/>
    <w:rsid w:val="00C01BE2"/>
    <w:rsid w:val="00C02237"/>
    <w:rsid w:val="00C0265B"/>
    <w:rsid w:val="00C035CE"/>
    <w:rsid w:val="00C03C56"/>
    <w:rsid w:val="00C0560C"/>
    <w:rsid w:val="00C10067"/>
    <w:rsid w:val="00C101BC"/>
    <w:rsid w:val="00C10A19"/>
    <w:rsid w:val="00C10C53"/>
    <w:rsid w:val="00C12EAA"/>
    <w:rsid w:val="00C13329"/>
    <w:rsid w:val="00C16032"/>
    <w:rsid w:val="00C171FF"/>
    <w:rsid w:val="00C1786C"/>
    <w:rsid w:val="00C17C5A"/>
    <w:rsid w:val="00C20583"/>
    <w:rsid w:val="00C20D81"/>
    <w:rsid w:val="00C21DA5"/>
    <w:rsid w:val="00C22821"/>
    <w:rsid w:val="00C23A99"/>
    <w:rsid w:val="00C24F03"/>
    <w:rsid w:val="00C25972"/>
    <w:rsid w:val="00C25AD6"/>
    <w:rsid w:val="00C25E07"/>
    <w:rsid w:val="00C25FB9"/>
    <w:rsid w:val="00C2614C"/>
    <w:rsid w:val="00C26667"/>
    <w:rsid w:val="00C26A07"/>
    <w:rsid w:val="00C3010D"/>
    <w:rsid w:val="00C309D4"/>
    <w:rsid w:val="00C30CC7"/>
    <w:rsid w:val="00C30EEC"/>
    <w:rsid w:val="00C31757"/>
    <w:rsid w:val="00C327C1"/>
    <w:rsid w:val="00C3324E"/>
    <w:rsid w:val="00C33E4E"/>
    <w:rsid w:val="00C3517B"/>
    <w:rsid w:val="00C35926"/>
    <w:rsid w:val="00C3616F"/>
    <w:rsid w:val="00C36F27"/>
    <w:rsid w:val="00C4154D"/>
    <w:rsid w:val="00C41678"/>
    <w:rsid w:val="00C41B84"/>
    <w:rsid w:val="00C42428"/>
    <w:rsid w:val="00C43250"/>
    <w:rsid w:val="00C43765"/>
    <w:rsid w:val="00C43F31"/>
    <w:rsid w:val="00C44571"/>
    <w:rsid w:val="00C46E23"/>
    <w:rsid w:val="00C47B47"/>
    <w:rsid w:val="00C47DF0"/>
    <w:rsid w:val="00C50FD3"/>
    <w:rsid w:val="00C51429"/>
    <w:rsid w:val="00C51782"/>
    <w:rsid w:val="00C52D66"/>
    <w:rsid w:val="00C52E04"/>
    <w:rsid w:val="00C533BB"/>
    <w:rsid w:val="00C554CB"/>
    <w:rsid w:val="00C55E40"/>
    <w:rsid w:val="00C56914"/>
    <w:rsid w:val="00C57924"/>
    <w:rsid w:val="00C61591"/>
    <w:rsid w:val="00C61759"/>
    <w:rsid w:val="00C617CE"/>
    <w:rsid w:val="00C63DB4"/>
    <w:rsid w:val="00C63E9F"/>
    <w:rsid w:val="00C65D83"/>
    <w:rsid w:val="00C66224"/>
    <w:rsid w:val="00C66E34"/>
    <w:rsid w:val="00C66EA9"/>
    <w:rsid w:val="00C70999"/>
    <w:rsid w:val="00C70DE5"/>
    <w:rsid w:val="00C71AC1"/>
    <w:rsid w:val="00C72919"/>
    <w:rsid w:val="00C7399A"/>
    <w:rsid w:val="00C7472F"/>
    <w:rsid w:val="00C748FF"/>
    <w:rsid w:val="00C76FDA"/>
    <w:rsid w:val="00C772A1"/>
    <w:rsid w:val="00C77775"/>
    <w:rsid w:val="00C77D7C"/>
    <w:rsid w:val="00C80792"/>
    <w:rsid w:val="00C80D08"/>
    <w:rsid w:val="00C81C70"/>
    <w:rsid w:val="00C82625"/>
    <w:rsid w:val="00C834C4"/>
    <w:rsid w:val="00C848D8"/>
    <w:rsid w:val="00C8510E"/>
    <w:rsid w:val="00C85CC6"/>
    <w:rsid w:val="00C86973"/>
    <w:rsid w:val="00C86BB3"/>
    <w:rsid w:val="00C8704A"/>
    <w:rsid w:val="00C90A50"/>
    <w:rsid w:val="00C911A2"/>
    <w:rsid w:val="00C91987"/>
    <w:rsid w:val="00C91A96"/>
    <w:rsid w:val="00C92460"/>
    <w:rsid w:val="00C92E9F"/>
    <w:rsid w:val="00C94D22"/>
    <w:rsid w:val="00C94E49"/>
    <w:rsid w:val="00C9623B"/>
    <w:rsid w:val="00C974DF"/>
    <w:rsid w:val="00C97DF6"/>
    <w:rsid w:val="00CA0E9F"/>
    <w:rsid w:val="00CA39C6"/>
    <w:rsid w:val="00CA3E20"/>
    <w:rsid w:val="00CA462C"/>
    <w:rsid w:val="00CA5F48"/>
    <w:rsid w:val="00CA61CB"/>
    <w:rsid w:val="00CA63A1"/>
    <w:rsid w:val="00CA65FD"/>
    <w:rsid w:val="00CA66A5"/>
    <w:rsid w:val="00CA77BA"/>
    <w:rsid w:val="00CA7F2C"/>
    <w:rsid w:val="00CB0D31"/>
    <w:rsid w:val="00CB21F2"/>
    <w:rsid w:val="00CB238F"/>
    <w:rsid w:val="00CB3DCE"/>
    <w:rsid w:val="00CB4467"/>
    <w:rsid w:val="00CB4EE0"/>
    <w:rsid w:val="00CB5C82"/>
    <w:rsid w:val="00CB601E"/>
    <w:rsid w:val="00CB6EF0"/>
    <w:rsid w:val="00CB7120"/>
    <w:rsid w:val="00CC1623"/>
    <w:rsid w:val="00CC1625"/>
    <w:rsid w:val="00CC1848"/>
    <w:rsid w:val="00CC1FB7"/>
    <w:rsid w:val="00CC2288"/>
    <w:rsid w:val="00CC3B84"/>
    <w:rsid w:val="00CC3C48"/>
    <w:rsid w:val="00CC4A97"/>
    <w:rsid w:val="00CC56B0"/>
    <w:rsid w:val="00CC586C"/>
    <w:rsid w:val="00CC6F54"/>
    <w:rsid w:val="00CC72F4"/>
    <w:rsid w:val="00CD108D"/>
    <w:rsid w:val="00CD1741"/>
    <w:rsid w:val="00CD1FB5"/>
    <w:rsid w:val="00CD2B0E"/>
    <w:rsid w:val="00CD317A"/>
    <w:rsid w:val="00CD383E"/>
    <w:rsid w:val="00CD3AFB"/>
    <w:rsid w:val="00CD4E9A"/>
    <w:rsid w:val="00CD5127"/>
    <w:rsid w:val="00CD5743"/>
    <w:rsid w:val="00CD7571"/>
    <w:rsid w:val="00CE16A5"/>
    <w:rsid w:val="00CE19B4"/>
    <w:rsid w:val="00CE1CD4"/>
    <w:rsid w:val="00CE27E6"/>
    <w:rsid w:val="00CE2A4B"/>
    <w:rsid w:val="00CE2BAE"/>
    <w:rsid w:val="00CE4125"/>
    <w:rsid w:val="00CE4CF7"/>
    <w:rsid w:val="00CE5505"/>
    <w:rsid w:val="00CE5EE5"/>
    <w:rsid w:val="00CE65AD"/>
    <w:rsid w:val="00CE6F88"/>
    <w:rsid w:val="00CE7AE1"/>
    <w:rsid w:val="00CF022D"/>
    <w:rsid w:val="00CF0241"/>
    <w:rsid w:val="00CF12F5"/>
    <w:rsid w:val="00CF1435"/>
    <w:rsid w:val="00CF2C57"/>
    <w:rsid w:val="00CF2E32"/>
    <w:rsid w:val="00CF4583"/>
    <w:rsid w:val="00CF5E6D"/>
    <w:rsid w:val="00CF626C"/>
    <w:rsid w:val="00CF71C9"/>
    <w:rsid w:val="00CF781D"/>
    <w:rsid w:val="00CF7BA1"/>
    <w:rsid w:val="00CF7E60"/>
    <w:rsid w:val="00D00181"/>
    <w:rsid w:val="00D003A2"/>
    <w:rsid w:val="00D008D3"/>
    <w:rsid w:val="00D00A50"/>
    <w:rsid w:val="00D02C17"/>
    <w:rsid w:val="00D0353E"/>
    <w:rsid w:val="00D04206"/>
    <w:rsid w:val="00D07119"/>
    <w:rsid w:val="00D072F2"/>
    <w:rsid w:val="00D07C42"/>
    <w:rsid w:val="00D10CCD"/>
    <w:rsid w:val="00D11244"/>
    <w:rsid w:val="00D11994"/>
    <w:rsid w:val="00D12B27"/>
    <w:rsid w:val="00D12BA1"/>
    <w:rsid w:val="00D12EB4"/>
    <w:rsid w:val="00D12F67"/>
    <w:rsid w:val="00D133B0"/>
    <w:rsid w:val="00D138C5"/>
    <w:rsid w:val="00D15784"/>
    <w:rsid w:val="00D17338"/>
    <w:rsid w:val="00D20F6B"/>
    <w:rsid w:val="00D20FCA"/>
    <w:rsid w:val="00D211E8"/>
    <w:rsid w:val="00D2152E"/>
    <w:rsid w:val="00D215F7"/>
    <w:rsid w:val="00D21F78"/>
    <w:rsid w:val="00D220B9"/>
    <w:rsid w:val="00D222C2"/>
    <w:rsid w:val="00D22A6D"/>
    <w:rsid w:val="00D22CB8"/>
    <w:rsid w:val="00D24BE1"/>
    <w:rsid w:val="00D25748"/>
    <w:rsid w:val="00D25EFF"/>
    <w:rsid w:val="00D26ACC"/>
    <w:rsid w:val="00D26D7A"/>
    <w:rsid w:val="00D26F62"/>
    <w:rsid w:val="00D27A7F"/>
    <w:rsid w:val="00D300DA"/>
    <w:rsid w:val="00D30D6D"/>
    <w:rsid w:val="00D30E5B"/>
    <w:rsid w:val="00D31F9B"/>
    <w:rsid w:val="00D3270C"/>
    <w:rsid w:val="00D33123"/>
    <w:rsid w:val="00D34115"/>
    <w:rsid w:val="00D34D46"/>
    <w:rsid w:val="00D356BE"/>
    <w:rsid w:val="00D35DD2"/>
    <w:rsid w:val="00D35F95"/>
    <w:rsid w:val="00D36137"/>
    <w:rsid w:val="00D376A4"/>
    <w:rsid w:val="00D377E4"/>
    <w:rsid w:val="00D4091F"/>
    <w:rsid w:val="00D409D5"/>
    <w:rsid w:val="00D41EA6"/>
    <w:rsid w:val="00D43119"/>
    <w:rsid w:val="00D4389C"/>
    <w:rsid w:val="00D43D22"/>
    <w:rsid w:val="00D44BFD"/>
    <w:rsid w:val="00D464B7"/>
    <w:rsid w:val="00D46D1F"/>
    <w:rsid w:val="00D4739B"/>
    <w:rsid w:val="00D50E51"/>
    <w:rsid w:val="00D50F72"/>
    <w:rsid w:val="00D52251"/>
    <w:rsid w:val="00D5229A"/>
    <w:rsid w:val="00D52821"/>
    <w:rsid w:val="00D535B7"/>
    <w:rsid w:val="00D53697"/>
    <w:rsid w:val="00D55404"/>
    <w:rsid w:val="00D55883"/>
    <w:rsid w:val="00D57A95"/>
    <w:rsid w:val="00D57CAC"/>
    <w:rsid w:val="00D60085"/>
    <w:rsid w:val="00D60AD6"/>
    <w:rsid w:val="00D619B7"/>
    <w:rsid w:val="00D62561"/>
    <w:rsid w:val="00D626E1"/>
    <w:rsid w:val="00D63BAC"/>
    <w:rsid w:val="00D63C6F"/>
    <w:rsid w:val="00D63D88"/>
    <w:rsid w:val="00D6674D"/>
    <w:rsid w:val="00D66C06"/>
    <w:rsid w:val="00D67136"/>
    <w:rsid w:val="00D67F56"/>
    <w:rsid w:val="00D711D3"/>
    <w:rsid w:val="00D71C75"/>
    <w:rsid w:val="00D72FBA"/>
    <w:rsid w:val="00D73496"/>
    <w:rsid w:val="00D734CE"/>
    <w:rsid w:val="00D7383D"/>
    <w:rsid w:val="00D75D9B"/>
    <w:rsid w:val="00D76D45"/>
    <w:rsid w:val="00D82021"/>
    <w:rsid w:val="00D8336E"/>
    <w:rsid w:val="00D83468"/>
    <w:rsid w:val="00D838F8"/>
    <w:rsid w:val="00D84273"/>
    <w:rsid w:val="00D8523C"/>
    <w:rsid w:val="00D85B78"/>
    <w:rsid w:val="00D912CD"/>
    <w:rsid w:val="00D91B24"/>
    <w:rsid w:val="00D91B3B"/>
    <w:rsid w:val="00D91FB7"/>
    <w:rsid w:val="00D920CC"/>
    <w:rsid w:val="00D9212A"/>
    <w:rsid w:val="00D933A9"/>
    <w:rsid w:val="00D93A0D"/>
    <w:rsid w:val="00D941BA"/>
    <w:rsid w:val="00D9506E"/>
    <w:rsid w:val="00D95292"/>
    <w:rsid w:val="00D96940"/>
    <w:rsid w:val="00D970BE"/>
    <w:rsid w:val="00D97190"/>
    <w:rsid w:val="00DA5A1C"/>
    <w:rsid w:val="00DA708E"/>
    <w:rsid w:val="00DA7122"/>
    <w:rsid w:val="00DA7A02"/>
    <w:rsid w:val="00DA7D97"/>
    <w:rsid w:val="00DB0218"/>
    <w:rsid w:val="00DB0392"/>
    <w:rsid w:val="00DB1581"/>
    <w:rsid w:val="00DB3506"/>
    <w:rsid w:val="00DB379A"/>
    <w:rsid w:val="00DB3803"/>
    <w:rsid w:val="00DB567E"/>
    <w:rsid w:val="00DB6227"/>
    <w:rsid w:val="00DB6F3A"/>
    <w:rsid w:val="00DB728D"/>
    <w:rsid w:val="00DC0ADC"/>
    <w:rsid w:val="00DC15EC"/>
    <w:rsid w:val="00DC2095"/>
    <w:rsid w:val="00DC2AE9"/>
    <w:rsid w:val="00DC3CC1"/>
    <w:rsid w:val="00DC4E32"/>
    <w:rsid w:val="00DC5223"/>
    <w:rsid w:val="00DC55F3"/>
    <w:rsid w:val="00DC6021"/>
    <w:rsid w:val="00DC7A71"/>
    <w:rsid w:val="00DD03FC"/>
    <w:rsid w:val="00DD04E2"/>
    <w:rsid w:val="00DD0829"/>
    <w:rsid w:val="00DD172E"/>
    <w:rsid w:val="00DD1829"/>
    <w:rsid w:val="00DD2A09"/>
    <w:rsid w:val="00DD35DA"/>
    <w:rsid w:val="00DD37F0"/>
    <w:rsid w:val="00DD4295"/>
    <w:rsid w:val="00DD4902"/>
    <w:rsid w:val="00DD4A98"/>
    <w:rsid w:val="00DD7280"/>
    <w:rsid w:val="00DE1903"/>
    <w:rsid w:val="00DE1A8C"/>
    <w:rsid w:val="00DE2FB1"/>
    <w:rsid w:val="00DE4956"/>
    <w:rsid w:val="00DE55EC"/>
    <w:rsid w:val="00DE5CEC"/>
    <w:rsid w:val="00DE6304"/>
    <w:rsid w:val="00DE6572"/>
    <w:rsid w:val="00DE65E7"/>
    <w:rsid w:val="00DE6977"/>
    <w:rsid w:val="00DE6A66"/>
    <w:rsid w:val="00DF00A1"/>
    <w:rsid w:val="00DF1681"/>
    <w:rsid w:val="00DF1819"/>
    <w:rsid w:val="00DF1C4E"/>
    <w:rsid w:val="00DF29CB"/>
    <w:rsid w:val="00DF33A9"/>
    <w:rsid w:val="00DF420F"/>
    <w:rsid w:val="00DF4C24"/>
    <w:rsid w:val="00DF51EE"/>
    <w:rsid w:val="00DF53BE"/>
    <w:rsid w:val="00DF5AC0"/>
    <w:rsid w:val="00DF5D11"/>
    <w:rsid w:val="00DF5E38"/>
    <w:rsid w:val="00DF5F30"/>
    <w:rsid w:val="00DF5F63"/>
    <w:rsid w:val="00DF6032"/>
    <w:rsid w:val="00DF65DF"/>
    <w:rsid w:val="00DF667B"/>
    <w:rsid w:val="00DF7281"/>
    <w:rsid w:val="00DF74F8"/>
    <w:rsid w:val="00DF7D58"/>
    <w:rsid w:val="00DF7E97"/>
    <w:rsid w:val="00E00770"/>
    <w:rsid w:val="00E020BE"/>
    <w:rsid w:val="00E02593"/>
    <w:rsid w:val="00E02A4E"/>
    <w:rsid w:val="00E034A7"/>
    <w:rsid w:val="00E04074"/>
    <w:rsid w:val="00E04585"/>
    <w:rsid w:val="00E05BE9"/>
    <w:rsid w:val="00E05D6B"/>
    <w:rsid w:val="00E05E06"/>
    <w:rsid w:val="00E07353"/>
    <w:rsid w:val="00E07424"/>
    <w:rsid w:val="00E07C4D"/>
    <w:rsid w:val="00E10054"/>
    <w:rsid w:val="00E1049D"/>
    <w:rsid w:val="00E10C31"/>
    <w:rsid w:val="00E1174A"/>
    <w:rsid w:val="00E11FCA"/>
    <w:rsid w:val="00E1223A"/>
    <w:rsid w:val="00E13523"/>
    <w:rsid w:val="00E14132"/>
    <w:rsid w:val="00E149E6"/>
    <w:rsid w:val="00E15053"/>
    <w:rsid w:val="00E16573"/>
    <w:rsid w:val="00E177A2"/>
    <w:rsid w:val="00E2027B"/>
    <w:rsid w:val="00E215E7"/>
    <w:rsid w:val="00E226E4"/>
    <w:rsid w:val="00E249C6"/>
    <w:rsid w:val="00E24A0B"/>
    <w:rsid w:val="00E25119"/>
    <w:rsid w:val="00E27177"/>
    <w:rsid w:val="00E27A3A"/>
    <w:rsid w:val="00E27E4B"/>
    <w:rsid w:val="00E302BF"/>
    <w:rsid w:val="00E30E3D"/>
    <w:rsid w:val="00E319E4"/>
    <w:rsid w:val="00E31C20"/>
    <w:rsid w:val="00E31D81"/>
    <w:rsid w:val="00E3243F"/>
    <w:rsid w:val="00E34E6B"/>
    <w:rsid w:val="00E35172"/>
    <w:rsid w:val="00E35513"/>
    <w:rsid w:val="00E3601D"/>
    <w:rsid w:val="00E372B9"/>
    <w:rsid w:val="00E37314"/>
    <w:rsid w:val="00E403F4"/>
    <w:rsid w:val="00E422E0"/>
    <w:rsid w:val="00E426D8"/>
    <w:rsid w:val="00E43BC9"/>
    <w:rsid w:val="00E440DA"/>
    <w:rsid w:val="00E461A8"/>
    <w:rsid w:val="00E465ED"/>
    <w:rsid w:val="00E46969"/>
    <w:rsid w:val="00E46C64"/>
    <w:rsid w:val="00E47660"/>
    <w:rsid w:val="00E504D0"/>
    <w:rsid w:val="00E52121"/>
    <w:rsid w:val="00E522DD"/>
    <w:rsid w:val="00E52471"/>
    <w:rsid w:val="00E5317A"/>
    <w:rsid w:val="00E54EED"/>
    <w:rsid w:val="00E552CD"/>
    <w:rsid w:val="00E56917"/>
    <w:rsid w:val="00E56A79"/>
    <w:rsid w:val="00E56B92"/>
    <w:rsid w:val="00E56DD8"/>
    <w:rsid w:val="00E572BD"/>
    <w:rsid w:val="00E574CE"/>
    <w:rsid w:val="00E57575"/>
    <w:rsid w:val="00E601E7"/>
    <w:rsid w:val="00E60585"/>
    <w:rsid w:val="00E620B0"/>
    <w:rsid w:val="00E6308B"/>
    <w:rsid w:val="00E6384F"/>
    <w:rsid w:val="00E63C3A"/>
    <w:rsid w:val="00E661AE"/>
    <w:rsid w:val="00E67DA6"/>
    <w:rsid w:val="00E70169"/>
    <w:rsid w:val="00E70685"/>
    <w:rsid w:val="00E709E4"/>
    <w:rsid w:val="00E72B76"/>
    <w:rsid w:val="00E73804"/>
    <w:rsid w:val="00E73962"/>
    <w:rsid w:val="00E73ECD"/>
    <w:rsid w:val="00E7454A"/>
    <w:rsid w:val="00E74853"/>
    <w:rsid w:val="00E74854"/>
    <w:rsid w:val="00E754D8"/>
    <w:rsid w:val="00E758AE"/>
    <w:rsid w:val="00E76F55"/>
    <w:rsid w:val="00E77EFE"/>
    <w:rsid w:val="00E82855"/>
    <w:rsid w:val="00E828BA"/>
    <w:rsid w:val="00E838AC"/>
    <w:rsid w:val="00E8413C"/>
    <w:rsid w:val="00E8443A"/>
    <w:rsid w:val="00E84708"/>
    <w:rsid w:val="00E86B18"/>
    <w:rsid w:val="00E86D19"/>
    <w:rsid w:val="00E86D29"/>
    <w:rsid w:val="00E876D7"/>
    <w:rsid w:val="00E877EC"/>
    <w:rsid w:val="00E90ABB"/>
    <w:rsid w:val="00E90F68"/>
    <w:rsid w:val="00E910D5"/>
    <w:rsid w:val="00E9149F"/>
    <w:rsid w:val="00E91C1F"/>
    <w:rsid w:val="00E92364"/>
    <w:rsid w:val="00E937A4"/>
    <w:rsid w:val="00E93D59"/>
    <w:rsid w:val="00E94ADC"/>
    <w:rsid w:val="00E952DC"/>
    <w:rsid w:val="00E95346"/>
    <w:rsid w:val="00E969BA"/>
    <w:rsid w:val="00E97701"/>
    <w:rsid w:val="00EA0858"/>
    <w:rsid w:val="00EA0882"/>
    <w:rsid w:val="00EA2ECD"/>
    <w:rsid w:val="00EA445D"/>
    <w:rsid w:val="00EA58D5"/>
    <w:rsid w:val="00EA5C5C"/>
    <w:rsid w:val="00EA63C7"/>
    <w:rsid w:val="00EA6BFC"/>
    <w:rsid w:val="00EA6DA3"/>
    <w:rsid w:val="00EA77E3"/>
    <w:rsid w:val="00EB2B9B"/>
    <w:rsid w:val="00EB3135"/>
    <w:rsid w:val="00EB3470"/>
    <w:rsid w:val="00EB3786"/>
    <w:rsid w:val="00EB5903"/>
    <w:rsid w:val="00EB5D8F"/>
    <w:rsid w:val="00EB6163"/>
    <w:rsid w:val="00EB6791"/>
    <w:rsid w:val="00EB6C6D"/>
    <w:rsid w:val="00EB7B40"/>
    <w:rsid w:val="00EB7C01"/>
    <w:rsid w:val="00EB7CA8"/>
    <w:rsid w:val="00EB7CAD"/>
    <w:rsid w:val="00EC06FF"/>
    <w:rsid w:val="00EC1B0B"/>
    <w:rsid w:val="00EC33E7"/>
    <w:rsid w:val="00EC3792"/>
    <w:rsid w:val="00EC427C"/>
    <w:rsid w:val="00EC4581"/>
    <w:rsid w:val="00EC5342"/>
    <w:rsid w:val="00EC74C7"/>
    <w:rsid w:val="00EC7504"/>
    <w:rsid w:val="00EC7FF1"/>
    <w:rsid w:val="00ED158C"/>
    <w:rsid w:val="00ED1598"/>
    <w:rsid w:val="00ED3092"/>
    <w:rsid w:val="00ED35EA"/>
    <w:rsid w:val="00ED4CB3"/>
    <w:rsid w:val="00ED4E4F"/>
    <w:rsid w:val="00ED5014"/>
    <w:rsid w:val="00ED5528"/>
    <w:rsid w:val="00ED6DB8"/>
    <w:rsid w:val="00ED79E6"/>
    <w:rsid w:val="00EE0FB7"/>
    <w:rsid w:val="00EE21D0"/>
    <w:rsid w:val="00EE3B50"/>
    <w:rsid w:val="00EE484B"/>
    <w:rsid w:val="00EE4BD8"/>
    <w:rsid w:val="00EE50CC"/>
    <w:rsid w:val="00EE6959"/>
    <w:rsid w:val="00EE6CFC"/>
    <w:rsid w:val="00EE75E8"/>
    <w:rsid w:val="00EE7F4F"/>
    <w:rsid w:val="00EF0994"/>
    <w:rsid w:val="00EF1242"/>
    <w:rsid w:val="00EF14B7"/>
    <w:rsid w:val="00EF1E94"/>
    <w:rsid w:val="00EF4819"/>
    <w:rsid w:val="00EF56C1"/>
    <w:rsid w:val="00EF5D72"/>
    <w:rsid w:val="00EF603E"/>
    <w:rsid w:val="00EF6DDE"/>
    <w:rsid w:val="00F02B44"/>
    <w:rsid w:val="00F032B8"/>
    <w:rsid w:val="00F05BC6"/>
    <w:rsid w:val="00F11375"/>
    <w:rsid w:val="00F1194B"/>
    <w:rsid w:val="00F130DC"/>
    <w:rsid w:val="00F145A8"/>
    <w:rsid w:val="00F14701"/>
    <w:rsid w:val="00F149AB"/>
    <w:rsid w:val="00F1531D"/>
    <w:rsid w:val="00F17472"/>
    <w:rsid w:val="00F17BC7"/>
    <w:rsid w:val="00F200D9"/>
    <w:rsid w:val="00F206CA"/>
    <w:rsid w:val="00F20B02"/>
    <w:rsid w:val="00F21978"/>
    <w:rsid w:val="00F21FCF"/>
    <w:rsid w:val="00F224B1"/>
    <w:rsid w:val="00F2285C"/>
    <w:rsid w:val="00F2381C"/>
    <w:rsid w:val="00F24200"/>
    <w:rsid w:val="00F2457C"/>
    <w:rsid w:val="00F25408"/>
    <w:rsid w:val="00F25B8C"/>
    <w:rsid w:val="00F26310"/>
    <w:rsid w:val="00F263D9"/>
    <w:rsid w:val="00F27708"/>
    <w:rsid w:val="00F27F6D"/>
    <w:rsid w:val="00F30463"/>
    <w:rsid w:val="00F30AB3"/>
    <w:rsid w:val="00F326A7"/>
    <w:rsid w:val="00F3363E"/>
    <w:rsid w:val="00F34D8B"/>
    <w:rsid w:val="00F350C3"/>
    <w:rsid w:val="00F356E2"/>
    <w:rsid w:val="00F367A0"/>
    <w:rsid w:val="00F36CB2"/>
    <w:rsid w:val="00F36DE6"/>
    <w:rsid w:val="00F37606"/>
    <w:rsid w:val="00F4041A"/>
    <w:rsid w:val="00F40B28"/>
    <w:rsid w:val="00F503C9"/>
    <w:rsid w:val="00F516CE"/>
    <w:rsid w:val="00F51C33"/>
    <w:rsid w:val="00F51DAB"/>
    <w:rsid w:val="00F52CF0"/>
    <w:rsid w:val="00F55F30"/>
    <w:rsid w:val="00F563A2"/>
    <w:rsid w:val="00F56D49"/>
    <w:rsid w:val="00F611E9"/>
    <w:rsid w:val="00F616D0"/>
    <w:rsid w:val="00F6200D"/>
    <w:rsid w:val="00F62CF2"/>
    <w:rsid w:val="00F63493"/>
    <w:rsid w:val="00F656BD"/>
    <w:rsid w:val="00F65BFC"/>
    <w:rsid w:val="00F661CF"/>
    <w:rsid w:val="00F6623D"/>
    <w:rsid w:val="00F66380"/>
    <w:rsid w:val="00F66C81"/>
    <w:rsid w:val="00F67653"/>
    <w:rsid w:val="00F67D0A"/>
    <w:rsid w:val="00F70FFC"/>
    <w:rsid w:val="00F715BF"/>
    <w:rsid w:val="00F71AD0"/>
    <w:rsid w:val="00F72ACB"/>
    <w:rsid w:val="00F72DEA"/>
    <w:rsid w:val="00F732B3"/>
    <w:rsid w:val="00F74D54"/>
    <w:rsid w:val="00F76A9C"/>
    <w:rsid w:val="00F77BD5"/>
    <w:rsid w:val="00F80C91"/>
    <w:rsid w:val="00F80E2B"/>
    <w:rsid w:val="00F80FF3"/>
    <w:rsid w:val="00F810C8"/>
    <w:rsid w:val="00F81C80"/>
    <w:rsid w:val="00F82666"/>
    <w:rsid w:val="00F82A9B"/>
    <w:rsid w:val="00F8378F"/>
    <w:rsid w:val="00F83E97"/>
    <w:rsid w:val="00F84FAC"/>
    <w:rsid w:val="00F85107"/>
    <w:rsid w:val="00F85258"/>
    <w:rsid w:val="00F853E5"/>
    <w:rsid w:val="00F85618"/>
    <w:rsid w:val="00F8593B"/>
    <w:rsid w:val="00F85CD6"/>
    <w:rsid w:val="00F86D97"/>
    <w:rsid w:val="00F87B50"/>
    <w:rsid w:val="00F87BC2"/>
    <w:rsid w:val="00F90DD8"/>
    <w:rsid w:val="00F91BC5"/>
    <w:rsid w:val="00F91C5D"/>
    <w:rsid w:val="00F92C5B"/>
    <w:rsid w:val="00F92ECD"/>
    <w:rsid w:val="00F94A3E"/>
    <w:rsid w:val="00F94A58"/>
    <w:rsid w:val="00F94F19"/>
    <w:rsid w:val="00F95FB9"/>
    <w:rsid w:val="00F96827"/>
    <w:rsid w:val="00F9727A"/>
    <w:rsid w:val="00F976E8"/>
    <w:rsid w:val="00F97B37"/>
    <w:rsid w:val="00FA0D98"/>
    <w:rsid w:val="00FA1DFA"/>
    <w:rsid w:val="00FA1E61"/>
    <w:rsid w:val="00FA24CB"/>
    <w:rsid w:val="00FA3197"/>
    <w:rsid w:val="00FA32AF"/>
    <w:rsid w:val="00FA376B"/>
    <w:rsid w:val="00FA3EAA"/>
    <w:rsid w:val="00FA4920"/>
    <w:rsid w:val="00FA4D46"/>
    <w:rsid w:val="00FA5505"/>
    <w:rsid w:val="00FA5DF6"/>
    <w:rsid w:val="00FB04AF"/>
    <w:rsid w:val="00FB1A59"/>
    <w:rsid w:val="00FB2E8A"/>
    <w:rsid w:val="00FB3A9C"/>
    <w:rsid w:val="00FB3AB5"/>
    <w:rsid w:val="00FB43E5"/>
    <w:rsid w:val="00FB48B8"/>
    <w:rsid w:val="00FB56F3"/>
    <w:rsid w:val="00FB5841"/>
    <w:rsid w:val="00FB618B"/>
    <w:rsid w:val="00FB6A03"/>
    <w:rsid w:val="00FB6EEE"/>
    <w:rsid w:val="00FC052A"/>
    <w:rsid w:val="00FC1BC8"/>
    <w:rsid w:val="00FC2661"/>
    <w:rsid w:val="00FC37EF"/>
    <w:rsid w:val="00FC4103"/>
    <w:rsid w:val="00FC5A2F"/>
    <w:rsid w:val="00FC5E12"/>
    <w:rsid w:val="00FD0ABC"/>
    <w:rsid w:val="00FD1BED"/>
    <w:rsid w:val="00FD262C"/>
    <w:rsid w:val="00FD3415"/>
    <w:rsid w:val="00FD528F"/>
    <w:rsid w:val="00FD529D"/>
    <w:rsid w:val="00FD58D2"/>
    <w:rsid w:val="00FD7FC5"/>
    <w:rsid w:val="00FE0BBF"/>
    <w:rsid w:val="00FE1016"/>
    <w:rsid w:val="00FE116E"/>
    <w:rsid w:val="00FE1786"/>
    <w:rsid w:val="00FE1BFE"/>
    <w:rsid w:val="00FE59A4"/>
    <w:rsid w:val="00FE5AD5"/>
    <w:rsid w:val="00FE5CF5"/>
    <w:rsid w:val="00FE5F9C"/>
    <w:rsid w:val="00FE730D"/>
    <w:rsid w:val="00FE748C"/>
    <w:rsid w:val="00FE78DF"/>
    <w:rsid w:val="00FE7C05"/>
    <w:rsid w:val="00FF15A8"/>
    <w:rsid w:val="00FF5AC5"/>
    <w:rsid w:val="00FF5BD1"/>
    <w:rsid w:val="00FF60F7"/>
    <w:rsid w:val="00FF650D"/>
    <w:rsid w:val="00FF74CD"/>
    <w:rsid w:val="00FF78E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Verdana" w:eastAsia="Segoe UI" w:hAnsi="Verdana" w:cs="Segoe U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qFormat="1"/>
    <w:lsdException w:name="caption" w:uiPriority="35" w:qFormat="1"/>
    <w:lsdException w:name="page number" w:uiPriority="0"/>
    <w:lsdException w:name="table of authorities" w:semiHidden="0" w:unhideWhenUsed="0"/>
    <w:lsdException w:name="List" w:semiHidden="0" w:unhideWhenUsed="0"/>
    <w:lsdException w:name="List Bullet" w:semiHidden="0" w:unhideWhenUsed="0"/>
    <w:lsdException w:name="List 2" w:uiPriority="0"/>
    <w:lsdException w:name="Title" w:semiHidden="0" w:uiPriority="10" w:unhideWhenUsed="0" w:qFormat="1"/>
    <w:lsdException w:name="Default Paragraph Font" w:uiPriority="1"/>
    <w:lsdException w:name="Body Text" w:uiPriority="0"/>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5E36"/>
    <w:pPr>
      <w:spacing w:after="200" w:line="276" w:lineRule="auto"/>
    </w:pPr>
    <w:rPr>
      <w:sz w:val="22"/>
      <w:szCs w:val="22"/>
    </w:rPr>
  </w:style>
  <w:style w:type="paragraph" w:styleId="1">
    <w:name w:val="heading 1"/>
    <w:basedOn w:val="a"/>
    <w:next w:val="a"/>
    <w:link w:val="10"/>
    <w:qFormat/>
    <w:rsid w:val="00A80077"/>
    <w:pPr>
      <w:keepNext/>
      <w:spacing w:before="240" w:after="120" w:line="240" w:lineRule="auto"/>
      <w:ind w:firstLine="709"/>
      <w:outlineLvl w:val="0"/>
    </w:pPr>
    <w:rPr>
      <w:rFonts w:ascii="Segoe UI" w:hAnsi="Segoe UI"/>
      <w:b/>
      <w:bCs/>
      <w:kern w:val="32"/>
      <w:sz w:val="24"/>
      <w:szCs w:val="24"/>
      <w:lang/>
    </w:rPr>
  </w:style>
  <w:style w:type="paragraph" w:styleId="2">
    <w:name w:val="heading 2"/>
    <w:basedOn w:val="a"/>
    <w:next w:val="a"/>
    <w:link w:val="20"/>
    <w:uiPriority w:val="99"/>
    <w:qFormat/>
    <w:rsid w:val="0018331B"/>
    <w:pPr>
      <w:keepNext/>
      <w:spacing w:before="240" w:after="60" w:line="240" w:lineRule="auto"/>
      <w:outlineLvl w:val="1"/>
    </w:pPr>
    <w:rPr>
      <w:rFonts w:ascii="Courier New" w:hAnsi="Courier New"/>
      <w:b/>
      <w:bCs/>
      <w:i/>
      <w:iCs/>
      <w:sz w:val="28"/>
      <w:szCs w:val="28"/>
      <w:lang/>
    </w:rPr>
  </w:style>
  <w:style w:type="paragraph" w:styleId="3">
    <w:name w:val="heading 3"/>
    <w:basedOn w:val="a"/>
    <w:next w:val="a"/>
    <w:link w:val="30"/>
    <w:uiPriority w:val="99"/>
    <w:qFormat/>
    <w:rsid w:val="0018331B"/>
    <w:pPr>
      <w:keepNext/>
      <w:spacing w:before="240" w:after="60" w:line="240" w:lineRule="auto"/>
      <w:outlineLvl w:val="2"/>
    </w:pPr>
    <w:rPr>
      <w:rFonts w:ascii="Courier New" w:hAnsi="Courier New"/>
      <w:b/>
      <w:bCs/>
      <w:sz w:val="26"/>
      <w:szCs w:val="26"/>
      <w:lang/>
    </w:rPr>
  </w:style>
  <w:style w:type="paragraph" w:styleId="4">
    <w:name w:val="heading 4"/>
    <w:basedOn w:val="3"/>
    <w:next w:val="a"/>
    <w:link w:val="40"/>
    <w:uiPriority w:val="99"/>
    <w:qFormat/>
    <w:rsid w:val="0018331B"/>
    <w:pPr>
      <w:keepLines/>
      <w:autoSpaceDE w:val="0"/>
      <w:autoSpaceDN w:val="0"/>
      <w:adjustRightInd w:val="0"/>
      <w:spacing w:after="240" w:line="360" w:lineRule="auto"/>
      <w:jc w:val="center"/>
      <w:outlineLvl w:val="3"/>
    </w:pPr>
    <w:rPr>
      <w:rFonts w:ascii="Segoe UI" w:hAnsi="Segoe UI"/>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A80077"/>
    <w:rPr>
      <w:rFonts w:ascii="Segoe UI" w:hAnsi="Segoe UI"/>
      <w:b/>
      <w:bCs/>
      <w:kern w:val="32"/>
      <w:sz w:val="24"/>
      <w:szCs w:val="24"/>
      <w:lang/>
    </w:rPr>
  </w:style>
  <w:style w:type="character" w:customStyle="1" w:styleId="20">
    <w:name w:val="Заголовок 2 Знак"/>
    <w:link w:val="2"/>
    <w:uiPriority w:val="99"/>
    <w:locked/>
    <w:rsid w:val="0018331B"/>
    <w:rPr>
      <w:rFonts w:ascii="Courier New" w:hAnsi="Courier New" w:cs="Segoe UI"/>
      <w:b/>
      <w:bCs/>
      <w:i/>
      <w:iCs/>
      <w:sz w:val="28"/>
      <w:szCs w:val="28"/>
    </w:rPr>
  </w:style>
  <w:style w:type="character" w:customStyle="1" w:styleId="30">
    <w:name w:val="Заголовок 3 Знак"/>
    <w:link w:val="3"/>
    <w:uiPriority w:val="99"/>
    <w:locked/>
    <w:rsid w:val="0018331B"/>
    <w:rPr>
      <w:rFonts w:ascii="Courier New" w:hAnsi="Courier New" w:cs="Segoe UI"/>
      <w:b/>
      <w:bCs/>
      <w:sz w:val="26"/>
      <w:szCs w:val="26"/>
    </w:rPr>
  </w:style>
  <w:style w:type="character" w:customStyle="1" w:styleId="40">
    <w:name w:val="Заголовок 4 Знак"/>
    <w:link w:val="4"/>
    <w:uiPriority w:val="99"/>
    <w:locked/>
    <w:rsid w:val="0018331B"/>
    <w:rPr>
      <w:rFonts w:ascii="Segoe UI" w:hAnsi="Segoe UI" w:cs="Segoe UI"/>
      <w:b/>
      <w:bCs/>
      <w:sz w:val="24"/>
      <w:szCs w:val="24"/>
    </w:rPr>
  </w:style>
  <w:style w:type="paragraph" w:styleId="a3">
    <w:name w:val="Body Text"/>
    <w:basedOn w:val="a"/>
    <w:link w:val="a4"/>
    <w:rsid w:val="0018331B"/>
    <w:pPr>
      <w:spacing w:after="0" w:line="240" w:lineRule="auto"/>
    </w:pPr>
    <w:rPr>
      <w:rFonts w:ascii="Segoe UI" w:hAnsi="Segoe UI"/>
      <w:sz w:val="24"/>
      <w:szCs w:val="24"/>
      <w:lang/>
    </w:rPr>
  </w:style>
  <w:style w:type="character" w:customStyle="1" w:styleId="a4">
    <w:name w:val="Основной текст Знак"/>
    <w:link w:val="a3"/>
    <w:locked/>
    <w:rsid w:val="0018331B"/>
    <w:rPr>
      <w:rFonts w:ascii="Segoe UI" w:hAnsi="Segoe UI" w:cs="Segoe UI"/>
      <w:sz w:val="24"/>
      <w:szCs w:val="24"/>
    </w:rPr>
  </w:style>
  <w:style w:type="paragraph" w:styleId="21">
    <w:name w:val="Body Text 2"/>
    <w:basedOn w:val="a"/>
    <w:link w:val="22"/>
    <w:rsid w:val="0018331B"/>
    <w:pPr>
      <w:spacing w:after="0" w:line="240" w:lineRule="auto"/>
      <w:ind w:right="-57"/>
      <w:jc w:val="both"/>
    </w:pPr>
    <w:rPr>
      <w:rFonts w:ascii="Segoe UI" w:hAnsi="Segoe UI"/>
      <w:sz w:val="24"/>
      <w:szCs w:val="24"/>
      <w:lang/>
    </w:rPr>
  </w:style>
  <w:style w:type="character" w:customStyle="1" w:styleId="22">
    <w:name w:val="Основной текст 2 Знак"/>
    <w:link w:val="21"/>
    <w:locked/>
    <w:rsid w:val="0018331B"/>
    <w:rPr>
      <w:rFonts w:ascii="Segoe UI" w:hAnsi="Segoe UI" w:cs="Segoe UI"/>
      <w:sz w:val="24"/>
      <w:szCs w:val="24"/>
    </w:rPr>
  </w:style>
  <w:style w:type="character" w:customStyle="1" w:styleId="blk">
    <w:name w:val="blk"/>
    <w:rsid w:val="0018331B"/>
  </w:style>
  <w:style w:type="paragraph" w:styleId="a5">
    <w:name w:val="footer"/>
    <w:aliases w:val="Нижний колонтитул Знак Знак Знак,Нижний колонтитул1,Нижний колонтитул Знак Знак"/>
    <w:basedOn w:val="a"/>
    <w:link w:val="a6"/>
    <w:uiPriority w:val="99"/>
    <w:rsid w:val="0018331B"/>
    <w:pPr>
      <w:tabs>
        <w:tab w:val="center" w:pos="4677"/>
        <w:tab w:val="right" w:pos="9355"/>
      </w:tabs>
      <w:spacing w:before="120" w:after="120" w:line="240" w:lineRule="auto"/>
    </w:pPr>
    <w:rPr>
      <w:rFonts w:ascii="Segoe UI" w:hAnsi="Segoe UI"/>
      <w:sz w:val="24"/>
      <w:szCs w:val="24"/>
      <w:lang/>
    </w:rPr>
  </w:style>
  <w:style w:type="character" w:customStyle="1" w:styleId="a6">
    <w:name w:val="Нижний колонтитул Знак"/>
    <w:aliases w:val="Нижний колонтитул Знак Знак Знак Знак,Нижний колонтитул1 Знак,Нижний колонтитул Знак Знак Знак1"/>
    <w:link w:val="a5"/>
    <w:uiPriority w:val="99"/>
    <w:locked/>
    <w:rsid w:val="0018331B"/>
    <w:rPr>
      <w:rFonts w:ascii="Segoe UI" w:hAnsi="Segoe UI" w:cs="Segoe UI"/>
      <w:sz w:val="24"/>
      <w:szCs w:val="24"/>
    </w:rPr>
  </w:style>
  <w:style w:type="character" w:styleId="a7">
    <w:name w:val="page number"/>
    <w:rsid w:val="0018331B"/>
    <w:rPr>
      <w:rFonts w:cs="Segoe UI"/>
    </w:rPr>
  </w:style>
  <w:style w:type="paragraph" w:styleId="a8">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9"/>
    <w:uiPriority w:val="99"/>
    <w:qFormat/>
    <w:rsid w:val="0018331B"/>
    <w:pPr>
      <w:widowControl w:val="0"/>
      <w:spacing w:after="0" w:line="240" w:lineRule="auto"/>
    </w:pPr>
    <w:rPr>
      <w:rFonts w:ascii="Segoe UI" w:hAnsi="Segoe UI"/>
      <w:sz w:val="24"/>
      <w:szCs w:val="24"/>
      <w:lang w:val="en-US" w:eastAsia="nl-NL"/>
    </w:rPr>
  </w:style>
  <w:style w:type="paragraph" w:styleId="aa">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b"/>
    <w:uiPriority w:val="99"/>
    <w:qFormat/>
    <w:rsid w:val="0018331B"/>
    <w:pPr>
      <w:spacing w:after="0" w:line="240" w:lineRule="auto"/>
    </w:pPr>
    <w:rPr>
      <w:rFonts w:ascii="Segoe UI" w:hAnsi="Segoe UI"/>
      <w:sz w:val="20"/>
      <w:szCs w:val="20"/>
      <w:lang w:val="en-US"/>
    </w:rPr>
  </w:style>
  <w:style w:type="character" w:customStyle="1" w:styleId="ab">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link w:val="aa"/>
    <w:uiPriority w:val="99"/>
    <w:locked/>
    <w:rsid w:val="0018331B"/>
    <w:rPr>
      <w:rFonts w:ascii="Segoe UI" w:hAnsi="Segoe UI" w:cs="Segoe UI"/>
      <w:sz w:val="20"/>
      <w:szCs w:val="20"/>
      <w:lang w:val="en-US"/>
    </w:rPr>
  </w:style>
  <w:style w:type="character" w:styleId="ac">
    <w:name w:val="footnote reference"/>
    <w:aliases w:val="Знак сноски-FN,Ciae niinee-FN,AЗнак сноски зел"/>
    <w:uiPriority w:val="99"/>
    <w:rsid w:val="0018331B"/>
    <w:rPr>
      <w:rFonts w:cs="Segoe UI"/>
      <w:vertAlign w:val="superscript"/>
    </w:rPr>
  </w:style>
  <w:style w:type="paragraph" w:styleId="23">
    <w:name w:val="List 2"/>
    <w:basedOn w:val="a"/>
    <w:rsid w:val="0018331B"/>
    <w:pPr>
      <w:spacing w:before="120" w:after="120" w:line="240" w:lineRule="auto"/>
      <w:ind w:left="720" w:hanging="360"/>
      <w:jc w:val="both"/>
    </w:pPr>
    <w:rPr>
      <w:rFonts w:ascii="Courier New" w:eastAsia="Calibri Light" w:hAnsi="Courier New"/>
      <w:sz w:val="20"/>
      <w:szCs w:val="24"/>
      <w:lang w:eastAsia="ko-KR"/>
    </w:rPr>
  </w:style>
  <w:style w:type="character" w:styleId="ad">
    <w:name w:val="Hyperlink"/>
    <w:uiPriority w:val="99"/>
    <w:rsid w:val="0018331B"/>
    <w:rPr>
      <w:rFonts w:cs="Segoe UI"/>
      <w:color w:val="0000FF"/>
      <w:u w:val="single"/>
    </w:rPr>
  </w:style>
  <w:style w:type="paragraph" w:styleId="11">
    <w:name w:val="toc 1"/>
    <w:basedOn w:val="a"/>
    <w:next w:val="a"/>
    <w:autoRedefine/>
    <w:uiPriority w:val="39"/>
    <w:rsid w:val="0018331B"/>
    <w:pPr>
      <w:spacing w:before="240" w:after="120" w:line="240" w:lineRule="auto"/>
    </w:pPr>
    <w:rPr>
      <w:rFonts w:cs="Verdana"/>
      <w:b/>
      <w:bCs/>
      <w:sz w:val="20"/>
      <w:szCs w:val="20"/>
    </w:rPr>
  </w:style>
  <w:style w:type="paragraph" w:styleId="24">
    <w:name w:val="toc 2"/>
    <w:basedOn w:val="a"/>
    <w:next w:val="a"/>
    <w:autoRedefine/>
    <w:uiPriority w:val="39"/>
    <w:rsid w:val="00DC2095"/>
    <w:pPr>
      <w:tabs>
        <w:tab w:val="right" w:leader="dot" w:pos="9344"/>
      </w:tabs>
      <w:spacing w:before="120" w:after="0" w:line="240" w:lineRule="auto"/>
      <w:ind w:left="240"/>
      <w:jc w:val="both"/>
    </w:pPr>
    <w:rPr>
      <w:rFonts w:ascii="Segoe UI" w:hAnsi="Segoe UI" w:cs="Verdana"/>
      <w:i/>
      <w:iCs/>
      <w:noProof/>
      <w:sz w:val="20"/>
      <w:szCs w:val="20"/>
    </w:rPr>
  </w:style>
  <w:style w:type="paragraph" w:styleId="31">
    <w:name w:val="toc 3"/>
    <w:basedOn w:val="a"/>
    <w:next w:val="a"/>
    <w:autoRedefine/>
    <w:uiPriority w:val="39"/>
    <w:rsid w:val="00D072F2"/>
    <w:pPr>
      <w:spacing w:after="0" w:line="240" w:lineRule="auto"/>
      <w:ind w:left="480"/>
    </w:pPr>
    <w:rPr>
      <w:rFonts w:ascii="Segoe UI" w:hAnsi="Segoe UI"/>
      <w:sz w:val="28"/>
      <w:szCs w:val="28"/>
    </w:rPr>
  </w:style>
  <w:style w:type="character" w:customStyle="1" w:styleId="FootnoteTextChar">
    <w:name w:val="Footnote Text Char"/>
    <w:locked/>
    <w:rsid w:val="0018331B"/>
    <w:rPr>
      <w:rFonts w:ascii="Segoe UI" w:hAnsi="Segoe UI"/>
      <w:sz w:val="20"/>
      <w:lang w:eastAsia="ru-RU"/>
    </w:rPr>
  </w:style>
  <w:style w:type="paragraph" w:styleId="ae">
    <w:name w:val="List Paragraph"/>
    <w:aliases w:val="Содержание. 2 уровень,List Paragraph,Этапы"/>
    <w:basedOn w:val="a"/>
    <w:link w:val="af"/>
    <w:uiPriority w:val="34"/>
    <w:qFormat/>
    <w:rsid w:val="0018331B"/>
    <w:pPr>
      <w:spacing w:before="120" w:after="120" w:line="240" w:lineRule="auto"/>
      <w:ind w:left="708"/>
    </w:pPr>
    <w:rPr>
      <w:rFonts w:ascii="Segoe UI" w:hAnsi="Segoe UI"/>
      <w:sz w:val="24"/>
      <w:szCs w:val="24"/>
      <w:lang/>
    </w:rPr>
  </w:style>
  <w:style w:type="character" w:styleId="af0">
    <w:name w:val="Emphasis"/>
    <w:qFormat/>
    <w:rsid w:val="0018331B"/>
    <w:rPr>
      <w:rFonts w:cs="Segoe UI"/>
      <w:i/>
    </w:rPr>
  </w:style>
  <w:style w:type="paragraph" w:styleId="af1">
    <w:name w:val="Balloon Text"/>
    <w:basedOn w:val="a"/>
    <w:link w:val="af2"/>
    <w:uiPriority w:val="99"/>
    <w:rsid w:val="0018331B"/>
    <w:pPr>
      <w:spacing w:after="0" w:line="240" w:lineRule="auto"/>
    </w:pPr>
    <w:rPr>
      <w:rFonts w:ascii="Symbol" w:hAnsi="Symbol"/>
      <w:sz w:val="18"/>
      <w:szCs w:val="18"/>
      <w:lang/>
    </w:rPr>
  </w:style>
  <w:style w:type="character" w:customStyle="1" w:styleId="af2">
    <w:name w:val="Текст выноски Знак"/>
    <w:link w:val="af1"/>
    <w:uiPriority w:val="99"/>
    <w:locked/>
    <w:rsid w:val="0018331B"/>
    <w:rPr>
      <w:rFonts w:ascii="Symbol" w:hAnsi="Symbol" w:cs="Segoe UI"/>
      <w:sz w:val="18"/>
      <w:szCs w:val="18"/>
    </w:rPr>
  </w:style>
  <w:style w:type="paragraph" w:customStyle="1" w:styleId="ConsPlusNormal">
    <w:name w:val="ConsPlusNormal"/>
    <w:qFormat/>
    <w:rsid w:val="0018331B"/>
    <w:pPr>
      <w:widowControl w:val="0"/>
      <w:autoSpaceDE w:val="0"/>
      <w:autoSpaceDN w:val="0"/>
      <w:adjustRightInd w:val="0"/>
    </w:pPr>
    <w:rPr>
      <w:rFonts w:ascii="Courier New" w:hAnsi="Courier New" w:cs="Courier New"/>
    </w:rPr>
  </w:style>
  <w:style w:type="paragraph" w:styleId="af3">
    <w:name w:val="header"/>
    <w:basedOn w:val="a"/>
    <w:link w:val="af4"/>
    <w:uiPriority w:val="99"/>
    <w:unhideWhenUsed/>
    <w:rsid w:val="0018331B"/>
    <w:pPr>
      <w:tabs>
        <w:tab w:val="center" w:pos="4677"/>
        <w:tab w:val="right" w:pos="9355"/>
      </w:tabs>
      <w:spacing w:after="0" w:line="240" w:lineRule="auto"/>
    </w:pPr>
    <w:rPr>
      <w:rFonts w:ascii="Segoe UI" w:hAnsi="Segoe UI"/>
      <w:sz w:val="24"/>
      <w:szCs w:val="24"/>
      <w:lang/>
    </w:rPr>
  </w:style>
  <w:style w:type="character" w:customStyle="1" w:styleId="af4">
    <w:name w:val="Верхний колонтитул Знак"/>
    <w:link w:val="af3"/>
    <w:uiPriority w:val="99"/>
    <w:locked/>
    <w:rsid w:val="0018331B"/>
    <w:rPr>
      <w:rFonts w:ascii="Segoe UI" w:hAnsi="Segoe UI" w:cs="Segoe UI"/>
      <w:sz w:val="24"/>
      <w:szCs w:val="24"/>
    </w:rPr>
  </w:style>
  <w:style w:type="character" w:customStyle="1" w:styleId="110">
    <w:name w:val="Текст примечания Знак11"/>
    <w:uiPriority w:val="99"/>
    <w:rsid w:val="0018331B"/>
    <w:rPr>
      <w:rFonts w:cs="Segoe UI"/>
      <w:sz w:val="20"/>
      <w:szCs w:val="20"/>
    </w:rPr>
  </w:style>
  <w:style w:type="paragraph" w:styleId="af5">
    <w:name w:val="annotation text"/>
    <w:basedOn w:val="a"/>
    <w:link w:val="af6"/>
    <w:uiPriority w:val="99"/>
    <w:unhideWhenUsed/>
    <w:rsid w:val="0018331B"/>
    <w:pPr>
      <w:spacing w:after="0" w:line="240" w:lineRule="auto"/>
    </w:pPr>
    <w:rPr>
      <w:sz w:val="20"/>
      <w:szCs w:val="20"/>
      <w:lang/>
    </w:rPr>
  </w:style>
  <w:style w:type="character" w:customStyle="1" w:styleId="af6">
    <w:name w:val="Текст примечания Знак"/>
    <w:link w:val="af5"/>
    <w:uiPriority w:val="99"/>
    <w:locked/>
    <w:rsid w:val="0074732A"/>
    <w:rPr>
      <w:rFonts w:cs="Segoe UI"/>
      <w:sz w:val="20"/>
      <w:szCs w:val="20"/>
    </w:rPr>
  </w:style>
  <w:style w:type="character" w:customStyle="1" w:styleId="12">
    <w:name w:val="Текст примечания Знак1"/>
    <w:uiPriority w:val="99"/>
    <w:rsid w:val="0074732A"/>
    <w:rPr>
      <w:rFonts w:cs="Segoe UI"/>
      <w:sz w:val="20"/>
      <w:szCs w:val="20"/>
    </w:rPr>
  </w:style>
  <w:style w:type="character" w:customStyle="1" w:styleId="111">
    <w:name w:val="Тема примечания Знак11"/>
    <w:uiPriority w:val="99"/>
    <w:rsid w:val="0018331B"/>
    <w:rPr>
      <w:rFonts w:cs="Segoe UI"/>
      <w:b/>
      <w:bCs/>
      <w:sz w:val="20"/>
      <w:szCs w:val="20"/>
    </w:rPr>
  </w:style>
  <w:style w:type="paragraph" w:styleId="af7">
    <w:name w:val="annotation subject"/>
    <w:basedOn w:val="af5"/>
    <w:next w:val="af5"/>
    <w:link w:val="af8"/>
    <w:uiPriority w:val="99"/>
    <w:unhideWhenUsed/>
    <w:rsid w:val="0018331B"/>
    <w:rPr>
      <w:rFonts w:ascii="Segoe UI" w:hAnsi="Segoe UI"/>
      <w:b/>
      <w:bCs/>
    </w:rPr>
  </w:style>
  <w:style w:type="character" w:customStyle="1" w:styleId="af8">
    <w:name w:val="Тема примечания Знак"/>
    <w:link w:val="af7"/>
    <w:uiPriority w:val="99"/>
    <w:locked/>
    <w:rsid w:val="0074732A"/>
    <w:rPr>
      <w:rFonts w:ascii="Segoe UI" w:hAnsi="Segoe UI" w:cs="Segoe UI"/>
      <w:b/>
      <w:bCs/>
      <w:sz w:val="20"/>
      <w:szCs w:val="20"/>
    </w:rPr>
  </w:style>
  <w:style w:type="character" w:customStyle="1" w:styleId="13">
    <w:name w:val="Тема примечания Знак1"/>
    <w:uiPriority w:val="99"/>
    <w:rsid w:val="0074732A"/>
    <w:rPr>
      <w:rFonts w:cs="Segoe UI"/>
      <w:b/>
      <w:bCs/>
      <w:sz w:val="20"/>
      <w:szCs w:val="20"/>
    </w:rPr>
  </w:style>
  <w:style w:type="paragraph" w:styleId="25">
    <w:name w:val="Body Text Indent 2"/>
    <w:basedOn w:val="a"/>
    <w:link w:val="26"/>
    <w:rsid w:val="0018331B"/>
    <w:pPr>
      <w:spacing w:after="120" w:line="480" w:lineRule="auto"/>
      <w:ind w:left="283"/>
    </w:pPr>
    <w:rPr>
      <w:rFonts w:ascii="Segoe UI" w:hAnsi="Segoe UI"/>
      <w:sz w:val="24"/>
      <w:szCs w:val="24"/>
      <w:lang/>
    </w:rPr>
  </w:style>
  <w:style w:type="character" w:customStyle="1" w:styleId="26">
    <w:name w:val="Основной текст с отступом 2 Знак"/>
    <w:link w:val="25"/>
    <w:locked/>
    <w:rsid w:val="0018331B"/>
    <w:rPr>
      <w:rFonts w:ascii="Segoe UI" w:hAnsi="Segoe UI" w:cs="Segoe UI"/>
      <w:sz w:val="24"/>
      <w:szCs w:val="24"/>
    </w:rPr>
  </w:style>
  <w:style w:type="character" w:customStyle="1" w:styleId="apple-converted-space">
    <w:name w:val="apple-converted-space"/>
    <w:rsid w:val="0018331B"/>
  </w:style>
  <w:style w:type="character" w:customStyle="1" w:styleId="af9">
    <w:name w:val="Цветовое выделение"/>
    <w:uiPriority w:val="99"/>
    <w:rsid w:val="0018331B"/>
    <w:rPr>
      <w:b/>
      <w:color w:val="26282F"/>
    </w:rPr>
  </w:style>
  <w:style w:type="character" w:customStyle="1" w:styleId="afa">
    <w:name w:val="Гипертекстовая ссылка"/>
    <w:uiPriority w:val="99"/>
    <w:rsid w:val="0018331B"/>
    <w:rPr>
      <w:b/>
      <w:color w:val="106BBE"/>
    </w:rPr>
  </w:style>
  <w:style w:type="character" w:customStyle="1" w:styleId="afb">
    <w:name w:val="Активная гипертекстовая ссылка"/>
    <w:uiPriority w:val="99"/>
    <w:rsid w:val="0018331B"/>
    <w:rPr>
      <w:b/>
      <w:color w:val="106BBE"/>
      <w:u w:val="single"/>
    </w:rPr>
  </w:style>
  <w:style w:type="paragraph" w:customStyle="1" w:styleId="afc">
    <w:name w:val="Внимание"/>
    <w:basedOn w:val="a"/>
    <w:next w:val="a"/>
    <w:uiPriority w:val="99"/>
    <w:rsid w:val="0018331B"/>
    <w:pPr>
      <w:widowControl w:val="0"/>
      <w:autoSpaceDE w:val="0"/>
      <w:autoSpaceDN w:val="0"/>
      <w:adjustRightInd w:val="0"/>
      <w:spacing w:before="240" w:after="240" w:line="360" w:lineRule="auto"/>
      <w:ind w:left="420" w:right="420" w:firstLine="300"/>
      <w:jc w:val="both"/>
    </w:pPr>
    <w:rPr>
      <w:rFonts w:ascii="Segoe UI" w:hAnsi="Segoe UI"/>
      <w:sz w:val="24"/>
      <w:szCs w:val="24"/>
      <w:shd w:val="clear" w:color="auto" w:fill="F5F3DA"/>
    </w:rPr>
  </w:style>
  <w:style w:type="paragraph" w:customStyle="1" w:styleId="afd">
    <w:name w:val="Внимание: криминал!!"/>
    <w:basedOn w:val="afc"/>
    <w:next w:val="a"/>
    <w:uiPriority w:val="99"/>
    <w:rsid w:val="0018331B"/>
  </w:style>
  <w:style w:type="paragraph" w:customStyle="1" w:styleId="afe">
    <w:name w:val="Внимание: недобросовестность!"/>
    <w:basedOn w:val="afc"/>
    <w:next w:val="a"/>
    <w:uiPriority w:val="99"/>
    <w:rsid w:val="0018331B"/>
  </w:style>
  <w:style w:type="character" w:customStyle="1" w:styleId="aff">
    <w:name w:val="Выделение для Базового Поиска"/>
    <w:uiPriority w:val="99"/>
    <w:rsid w:val="0018331B"/>
    <w:rPr>
      <w:b/>
      <w:color w:val="0058A9"/>
    </w:rPr>
  </w:style>
  <w:style w:type="character" w:customStyle="1" w:styleId="aff0">
    <w:name w:val="Выделение для Базового Поиска (курсив)"/>
    <w:uiPriority w:val="99"/>
    <w:rsid w:val="0018331B"/>
    <w:rPr>
      <w:b/>
      <w:i/>
      <w:color w:val="0058A9"/>
    </w:rPr>
  </w:style>
  <w:style w:type="paragraph" w:customStyle="1" w:styleId="aff1">
    <w:name w:val="Дочерний элемент списка"/>
    <w:basedOn w:val="a"/>
    <w:next w:val="a"/>
    <w:uiPriority w:val="99"/>
    <w:rsid w:val="0018331B"/>
    <w:pPr>
      <w:widowControl w:val="0"/>
      <w:autoSpaceDE w:val="0"/>
      <w:autoSpaceDN w:val="0"/>
      <w:adjustRightInd w:val="0"/>
      <w:spacing w:after="0" w:line="360" w:lineRule="auto"/>
      <w:jc w:val="both"/>
    </w:pPr>
    <w:rPr>
      <w:rFonts w:ascii="Segoe UI" w:hAnsi="Segoe UI"/>
      <w:color w:val="868381"/>
      <w:sz w:val="20"/>
      <w:szCs w:val="20"/>
    </w:rPr>
  </w:style>
  <w:style w:type="paragraph" w:customStyle="1" w:styleId="aff2">
    <w:name w:val="Основное меню (преемственное)"/>
    <w:basedOn w:val="a"/>
    <w:next w:val="a"/>
    <w:uiPriority w:val="99"/>
    <w:rsid w:val="0018331B"/>
    <w:pPr>
      <w:widowControl w:val="0"/>
      <w:autoSpaceDE w:val="0"/>
      <w:autoSpaceDN w:val="0"/>
      <w:adjustRightInd w:val="0"/>
      <w:spacing w:after="0" w:line="360" w:lineRule="auto"/>
      <w:ind w:firstLine="720"/>
      <w:jc w:val="both"/>
    </w:pPr>
    <w:rPr>
      <w:rFonts w:ascii="Wingdings" w:hAnsi="Wingdings" w:cs="Wingdings"/>
    </w:rPr>
  </w:style>
  <w:style w:type="paragraph" w:customStyle="1" w:styleId="14">
    <w:name w:val="Заголовок1"/>
    <w:basedOn w:val="aff2"/>
    <w:next w:val="a"/>
    <w:uiPriority w:val="99"/>
    <w:rsid w:val="0018331B"/>
    <w:rPr>
      <w:b/>
      <w:bCs/>
      <w:color w:val="0058A9"/>
      <w:shd w:val="clear" w:color="auto" w:fill="ECE9D8"/>
    </w:rPr>
  </w:style>
  <w:style w:type="paragraph" w:customStyle="1" w:styleId="aff3">
    <w:name w:val="Заголовок группы контролов"/>
    <w:basedOn w:val="a"/>
    <w:next w:val="a"/>
    <w:uiPriority w:val="99"/>
    <w:rsid w:val="0018331B"/>
    <w:pPr>
      <w:widowControl w:val="0"/>
      <w:autoSpaceDE w:val="0"/>
      <w:autoSpaceDN w:val="0"/>
      <w:adjustRightInd w:val="0"/>
      <w:spacing w:after="0" w:line="360" w:lineRule="auto"/>
      <w:ind w:firstLine="720"/>
      <w:jc w:val="both"/>
    </w:pPr>
    <w:rPr>
      <w:rFonts w:ascii="Segoe UI" w:hAnsi="Segoe UI"/>
      <w:b/>
      <w:bCs/>
      <w:color w:val="000000"/>
      <w:sz w:val="24"/>
      <w:szCs w:val="24"/>
    </w:rPr>
  </w:style>
  <w:style w:type="paragraph" w:customStyle="1" w:styleId="aff4">
    <w:name w:val="Заголовок для информации об изменениях"/>
    <w:basedOn w:val="1"/>
    <w:next w:val="a"/>
    <w:uiPriority w:val="99"/>
    <w:rsid w:val="0018331B"/>
    <w:pPr>
      <w:keepLines/>
      <w:autoSpaceDE w:val="0"/>
      <w:autoSpaceDN w:val="0"/>
      <w:adjustRightInd w:val="0"/>
      <w:spacing w:before="0" w:after="240" w:line="360" w:lineRule="auto"/>
      <w:jc w:val="center"/>
      <w:outlineLvl w:val="9"/>
    </w:pPr>
    <w:rPr>
      <w:b w:val="0"/>
      <w:bCs w:val="0"/>
      <w:kern w:val="0"/>
      <w:sz w:val="18"/>
      <w:szCs w:val="18"/>
      <w:shd w:val="clear" w:color="auto" w:fill="FFFFFF"/>
    </w:rPr>
  </w:style>
  <w:style w:type="paragraph" w:customStyle="1" w:styleId="aff5">
    <w:name w:val="Заголовок распахивающейся части диалога"/>
    <w:basedOn w:val="a"/>
    <w:next w:val="a"/>
    <w:uiPriority w:val="99"/>
    <w:rsid w:val="0018331B"/>
    <w:pPr>
      <w:widowControl w:val="0"/>
      <w:autoSpaceDE w:val="0"/>
      <w:autoSpaceDN w:val="0"/>
      <w:adjustRightInd w:val="0"/>
      <w:spacing w:after="0" w:line="360" w:lineRule="auto"/>
      <w:ind w:firstLine="720"/>
      <w:jc w:val="both"/>
    </w:pPr>
    <w:rPr>
      <w:rFonts w:ascii="Segoe UI" w:hAnsi="Segoe UI"/>
      <w:i/>
      <w:iCs/>
      <w:color w:val="000080"/>
    </w:rPr>
  </w:style>
  <w:style w:type="character" w:customStyle="1" w:styleId="aff6">
    <w:name w:val="Заголовок своего сообщения"/>
    <w:uiPriority w:val="99"/>
    <w:rsid w:val="0018331B"/>
    <w:rPr>
      <w:b/>
      <w:color w:val="26282F"/>
    </w:rPr>
  </w:style>
  <w:style w:type="paragraph" w:customStyle="1" w:styleId="aff7">
    <w:name w:val="Заголовок статьи"/>
    <w:basedOn w:val="a"/>
    <w:next w:val="a"/>
    <w:uiPriority w:val="99"/>
    <w:rsid w:val="0018331B"/>
    <w:pPr>
      <w:widowControl w:val="0"/>
      <w:autoSpaceDE w:val="0"/>
      <w:autoSpaceDN w:val="0"/>
      <w:adjustRightInd w:val="0"/>
      <w:spacing w:after="0" w:line="360" w:lineRule="auto"/>
      <w:ind w:left="1612" w:hanging="892"/>
      <w:jc w:val="both"/>
    </w:pPr>
    <w:rPr>
      <w:rFonts w:ascii="Segoe UI" w:hAnsi="Segoe UI"/>
      <w:sz w:val="24"/>
      <w:szCs w:val="24"/>
    </w:rPr>
  </w:style>
  <w:style w:type="character" w:customStyle="1" w:styleId="aff8">
    <w:name w:val="Заголовок чужого сообщения"/>
    <w:uiPriority w:val="99"/>
    <w:rsid w:val="0018331B"/>
    <w:rPr>
      <w:b/>
      <w:color w:val="FF0000"/>
    </w:rPr>
  </w:style>
  <w:style w:type="paragraph" w:customStyle="1" w:styleId="aff9">
    <w:name w:val="Заголовок ЭР (левое окно)"/>
    <w:basedOn w:val="a"/>
    <w:next w:val="a"/>
    <w:uiPriority w:val="99"/>
    <w:rsid w:val="0018331B"/>
    <w:pPr>
      <w:widowControl w:val="0"/>
      <w:autoSpaceDE w:val="0"/>
      <w:autoSpaceDN w:val="0"/>
      <w:adjustRightInd w:val="0"/>
      <w:spacing w:before="300" w:after="250" w:line="360" w:lineRule="auto"/>
      <w:jc w:val="center"/>
    </w:pPr>
    <w:rPr>
      <w:rFonts w:ascii="Segoe UI" w:hAnsi="Segoe UI"/>
      <w:b/>
      <w:bCs/>
      <w:color w:val="26282F"/>
      <w:sz w:val="26"/>
      <w:szCs w:val="26"/>
    </w:rPr>
  </w:style>
  <w:style w:type="paragraph" w:customStyle="1" w:styleId="affa">
    <w:name w:val="Заголовок ЭР (правое окно)"/>
    <w:basedOn w:val="aff9"/>
    <w:next w:val="a"/>
    <w:uiPriority w:val="99"/>
    <w:rsid w:val="0018331B"/>
    <w:pPr>
      <w:spacing w:after="0"/>
      <w:jc w:val="left"/>
    </w:pPr>
  </w:style>
  <w:style w:type="paragraph" w:customStyle="1" w:styleId="affb">
    <w:name w:val="Интерактивный заголовок"/>
    <w:basedOn w:val="14"/>
    <w:next w:val="a"/>
    <w:uiPriority w:val="99"/>
    <w:rsid w:val="0018331B"/>
    <w:rPr>
      <w:u w:val="single"/>
    </w:rPr>
  </w:style>
  <w:style w:type="paragraph" w:customStyle="1" w:styleId="affc">
    <w:name w:val="Текст информации об изменениях"/>
    <w:basedOn w:val="a"/>
    <w:next w:val="a"/>
    <w:uiPriority w:val="99"/>
    <w:rsid w:val="0018331B"/>
    <w:pPr>
      <w:widowControl w:val="0"/>
      <w:autoSpaceDE w:val="0"/>
      <w:autoSpaceDN w:val="0"/>
      <w:adjustRightInd w:val="0"/>
      <w:spacing w:after="0" w:line="360" w:lineRule="auto"/>
      <w:ind w:firstLine="720"/>
      <w:jc w:val="both"/>
    </w:pPr>
    <w:rPr>
      <w:rFonts w:ascii="Segoe UI" w:hAnsi="Segoe UI"/>
      <w:color w:val="353842"/>
      <w:sz w:val="18"/>
      <w:szCs w:val="18"/>
    </w:rPr>
  </w:style>
  <w:style w:type="paragraph" w:customStyle="1" w:styleId="affd">
    <w:name w:val="Информация об изменениях"/>
    <w:basedOn w:val="affc"/>
    <w:next w:val="a"/>
    <w:uiPriority w:val="99"/>
    <w:rsid w:val="0018331B"/>
    <w:pPr>
      <w:spacing w:before="180"/>
      <w:ind w:left="360" w:right="360" w:firstLine="0"/>
    </w:pPr>
    <w:rPr>
      <w:shd w:val="clear" w:color="auto" w:fill="EAEFED"/>
    </w:rPr>
  </w:style>
  <w:style w:type="paragraph" w:customStyle="1" w:styleId="affe">
    <w:name w:val="Текст (справка)"/>
    <w:basedOn w:val="a"/>
    <w:next w:val="a"/>
    <w:uiPriority w:val="99"/>
    <w:rsid w:val="0018331B"/>
    <w:pPr>
      <w:widowControl w:val="0"/>
      <w:autoSpaceDE w:val="0"/>
      <w:autoSpaceDN w:val="0"/>
      <w:adjustRightInd w:val="0"/>
      <w:spacing w:after="0" w:line="360" w:lineRule="auto"/>
      <w:ind w:left="170" w:right="170"/>
    </w:pPr>
    <w:rPr>
      <w:rFonts w:ascii="Segoe UI" w:hAnsi="Segoe UI"/>
      <w:sz w:val="24"/>
      <w:szCs w:val="24"/>
    </w:rPr>
  </w:style>
  <w:style w:type="paragraph" w:customStyle="1" w:styleId="afff">
    <w:name w:val="Комментарий"/>
    <w:basedOn w:val="affe"/>
    <w:next w:val="a"/>
    <w:uiPriority w:val="99"/>
    <w:rsid w:val="0018331B"/>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
    <w:uiPriority w:val="99"/>
    <w:rsid w:val="0018331B"/>
    <w:rPr>
      <w:i/>
      <w:iCs/>
    </w:rPr>
  </w:style>
  <w:style w:type="paragraph" w:customStyle="1" w:styleId="afff1">
    <w:name w:val="Текст (лев. подпись)"/>
    <w:basedOn w:val="a"/>
    <w:next w:val="a"/>
    <w:uiPriority w:val="99"/>
    <w:rsid w:val="0018331B"/>
    <w:pPr>
      <w:widowControl w:val="0"/>
      <w:autoSpaceDE w:val="0"/>
      <w:autoSpaceDN w:val="0"/>
      <w:adjustRightInd w:val="0"/>
      <w:spacing w:after="0" w:line="360" w:lineRule="auto"/>
    </w:pPr>
    <w:rPr>
      <w:rFonts w:ascii="Segoe UI" w:hAnsi="Segoe UI"/>
      <w:sz w:val="24"/>
      <w:szCs w:val="24"/>
    </w:rPr>
  </w:style>
  <w:style w:type="paragraph" w:customStyle="1" w:styleId="afff2">
    <w:name w:val="Колонтитул (левый)"/>
    <w:basedOn w:val="afff1"/>
    <w:next w:val="a"/>
    <w:uiPriority w:val="99"/>
    <w:rsid w:val="0018331B"/>
    <w:rPr>
      <w:sz w:val="14"/>
      <w:szCs w:val="14"/>
    </w:rPr>
  </w:style>
  <w:style w:type="paragraph" w:customStyle="1" w:styleId="afff3">
    <w:name w:val="Текст (прав. подпись)"/>
    <w:basedOn w:val="a"/>
    <w:next w:val="a"/>
    <w:uiPriority w:val="99"/>
    <w:rsid w:val="0018331B"/>
    <w:pPr>
      <w:widowControl w:val="0"/>
      <w:autoSpaceDE w:val="0"/>
      <w:autoSpaceDN w:val="0"/>
      <w:adjustRightInd w:val="0"/>
      <w:spacing w:after="0" w:line="360" w:lineRule="auto"/>
      <w:jc w:val="right"/>
    </w:pPr>
    <w:rPr>
      <w:rFonts w:ascii="Segoe UI" w:hAnsi="Segoe UI"/>
      <w:sz w:val="24"/>
      <w:szCs w:val="24"/>
    </w:rPr>
  </w:style>
  <w:style w:type="paragraph" w:customStyle="1" w:styleId="afff4">
    <w:name w:val="Колонтитул (правый)"/>
    <w:basedOn w:val="afff3"/>
    <w:next w:val="a"/>
    <w:uiPriority w:val="99"/>
    <w:rsid w:val="0018331B"/>
    <w:rPr>
      <w:sz w:val="14"/>
      <w:szCs w:val="14"/>
    </w:rPr>
  </w:style>
  <w:style w:type="paragraph" w:customStyle="1" w:styleId="afff5">
    <w:name w:val="Комментарий пользователя"/>
    <w:basedOn w:val="afff"/>
    <w:next w:val="a"/>
    <w:uiPriority w:val="99"/>
    <w:rsid w:val="0018331B"/>
    <w:pPr>
      <w:jc w:val="left"/>
    </w:pPr>
    <w:rPr>
      <w:shd w:val="clear" w:color="auto" w:fill="FFDFE0"/>
    </w:rPr>
  </w:style>
  <w:style w:type="paragraph" w:customStyle="1" w:styleId="afff6">
    <w:name w:val="Куда обратиться?"/>
    <w:basedOn w:val="afc"/>
    <w:next w:val="a"/>
    <w:uiPriority w:val="99"/>
    <w:rsid w:val="0018331B"/>
  </w:style>
  <w:style w:type="paragraph" w:customStyle="1" w:styleId="afff7">
    <w:name w:val="Моноширинный"/>
    <w:basedOn w:val="a"/>
    <w:next w:val="a"/>
    <w:uiPriority w:val="99"/>
    <w:rsid w:val="0018331B"/>
    <w:pPr>
      <w:widowControl w:val="0"/>
      <w:autoSpaceDE w:val="0"/>
      <w:autoSpaceDN w:val="0"/>
      <w:adjustRightInd w:val="0"/>
      <w:spacing w:after="0" w:line="360" w:lineRule="auto"/>
    </w:pPr>
    <w:rPr>
      <w:rFonts w:ascii="Cambria Math" w:hAnsi="Cambria Math" w:cs="Cambria Math"/>
      <w:sz w:val="24"/>
      <w:szCs w:val="24"/>
    </w:rPr>
  </w:style>
  <w:style w:type="character" w:customStyle="1" w:styleId="afff8">
    <w:name w:val="Найденные слова"/>
    <w:uiPriority w:val="99"/>
    <w:rsid w:val="0018331B"/>
    <w:rPr>
      <w:b/>
      <w:color w:val="26282F"/>
      <w:shd w:val="clear" w:color="auto" w:fill="FFF580"/>
    </w:rPr>
  </w:style>
  <w:style w:type="paragraph" w:customStyle="1" w:styleId="afff9">
    <w:name w:val="Напишите нам"/>
    <w:basedOn w:val="a"/>
    <w:next w:val="a"/>
    <w:uiPriority w:val="99"/>
    <w:rsid w:val="0018331B"/>
    <w:pPr>
      <w:widowControl w:val="0"/>
      <w:autoSpaceDE w:val="0"/>
      <w:autoSpaceDN w:val="0"/>
      <w:adjustRightInd w:val="0"/>
      <w:spacing w:before="90" w:after="90" w:line="360" w:lineRule="auto"/>
      <w:ind w:left="180" w:right="180"/>
      <w:jc w:val="both"/>
    </w:pPr>
    <w:rPr>
      <w:rFonts w:ascii="Segoe UI" w:hAnsi="Segoe UI"/>
      <w:sz w:val="20"/>
      <w:szCs w:val="20"/>
      <w:shd w:val="clear" w:color="auto" w:fill="EFFFAD"/>
    </w:rPr>
  </w:style>
  <w:style w:type="character" w:customStyle="1" w:styleId="afffa">
    <w:name w:val="Не вступил в силу"/>
    <w:uiPriority w:val="99"/>
    <w:rsid w:val="0018331B"/>
    <w:rPr>
      <w:b/>
      <w:color w:val="000000"/>
      <w:shd w:val="clear" w:color="auto" w:fill="D8EDE8"/>
    </w:rPr>
  </w:style>
  <w:style w:type="paragraph" w:customStyle="1" w:styleId="afffb">
    <w:name w:val="Необходимые документы"/>
    <w:basedOn w:val="afc"/>
    <w:next w:val="a"/>
    <w:uiPriority w:val="99"/>
    <w:rsid w:val="0018331B"/>
    <w:pPr>
      <w:ind w:firstLine="118"/>
    </w:pPr>
  </w:style>
  <w:style w:type="paragraph" w:customStyle="1" w:styleId="afffc">
    <w:name w:val="Нормальный (таблица)"/>
    <w:basedOn w:val="a"/>
    <w:next w:val="a"/>
    <w:uiPriority w:val="99"/>
    <w:rsid w:val="0018331B"/>
    <w:pPr>
      <w:widowControl w:val="0"/>
      <w:autoSpaceDE w:val="0"/>
      <w:autoSpaceDN w:val="0"/>
      <w:adjustRightInd w:val="0"/>
      <w:spacing w:after="0" w:line="360" w:lineRule="auto"/>
      <w:jc w:val="both"/>
    </w:pPr>
    <w:rPr>
      <w:rFonts w:ascii="Segoe UI" w:hAnsi="Segoe UI"/>
      <w:sz w:val="24"/>
      <w:szCs w:val="24"/>
    </w:rPr>
  </w:style>
  <w:style w:type="paragraph" w:customStyle="1" w:styleId="afffd">
    <w:name w:val="Таблицы (моноширинный)"/>
    <w:basedOn w:val="a"/>
    <w:next w:val="a"/>
    <w:uiPriority w:val="99"/>
    <w:rsid w:val="0018331B"/>
    <w:pPr>
      <w:widowControl w:val="0"/>
      <w:autoSpaceDE w:val="0"/>
      <w:autoSpaceDN w:val="0"/>
      <w:adjustRightInd w:val="0"/>
      <w:spacing w:after="0" w:line="360" w:lineRule="auto"/>
    </w:pPr>
    <w:rPr>
      <w:rFonts w:ascii="Cambria Math" w:hAnsi="Cambria Math" w:cs="Cambria Math"/>
      <w:sz w:val="24"/>
      <w:szCs w:val="24"/>
    </w:rPr>
  </w:style>
  <w:style w:type="paragraph" w:customStyle="1" w:styleId="afffe">
    <w:name w:val="Оглавление"/>
    <w:basedOn w:val="afffd"/>
    <w:next w:val="a"/>
    <w:uiPriority w:val="99"/>
    <w:rsid w:val="0018331B"/>
    <w:pPr>
      <w:ind w:left="140"/>
    </w:pPr>
  </w:style>
  <w:style w:type="character" w:customStyle="1" w:styleId="affff">
    <w:name w:val="Опечатки"/>
    <w:uiPriority w:val="99"/>
    <w:rsid w:val="0018331B"/>
    <w:rPr>
      <w:color w:val="FF0000"/>
    </w:rPr>
  </w:style>
  <w:style w:type="paragraph" w:customStyle="1" w:styleId="affff0">
    <w:name w:val="Переменная часть"/>
    <w:basedOn w:val="aff2"/>
    <w:next w:val="a"/>
    <w:uiPriority w:val="99"/>
    <w:rsid w:val="0018331B"/>
    <w:rPr>
      <w:sz w:val="18"/>
      <w:szCs w:val="18"/>
    </w:rPr>
  </w:style>
  <w:style w:type="paragraph" w:customStyle="1" w:styleId="affff1">
    <w:name w:val="Подвал для информации об изменениях"/>
    <w:basedOn w:val="1"/>
    <w:next w:val="a"/>
    <w:uiPriority w:val="99"/>
    <w:rsid w:val="0018331B"/>
    <w:pPr>
      <w:keepLines/>
      <w:autoSpaceDE w:val="0"/>
      <w:autoSpaceDN w:val="0"/>
      <w:adjustRightInd w:val="0"/>
      <w:spacing w:before="480" w:after="240" w:line="360" w:lineRule="auto"/>
      <w:jc w:val="center"/>
      <w:outlineLvl w:val="9"/>
    </w:pPr>
    <w:rPr>
      <w:b w:val="0"/>
      <w:bCs w:val="0"/>
      <w:kern w:val="0"/>
      <w:sz w:val="18"/>
      <w:szCs w:val="18"/>
    </w:rPr>
  </w:style>
  <w:style w:type="paragraph" w:customStyle="1" w:styleId="affff2">
    <w:name w:val="Подзаголовок для информации об изменениях"/>
    <w:basedOn w:val="affc"/>
    <w:next w:val="a"/>
    <w:uiPriority w:val="99"/>
    <w:rsid w:val="0018331B"/>
    <w:rPr>
      <w:b/>
      <w:bCs/>
    </w:rPr>
  </w:style>
  <w:style w:type="paragraph" w:customStyle="1" w:styleId="affff3">
    <w:name w:val="Подчёркнуный текст"/>
    <w:basedOn w:val="a"/>
    <w:next w:val="a"/>
    <w:uiPriority w:val="99"/>
    <w:rsid w:val="0018331B"/>
    <w:pPr>
      <w:widowControl w:val="0"/>
      <w:pBdr>
        <w:bottom w:val="single" w:sz="4" w:space="0" w:color="auto"/>
      </w:pBdr>
      <w:autoSpaceDE w:val="0"/>
      <w:autoSpaceDN w:val="0"/>
      <w:adjustRightInd w:val="0"/>
      <w:spacing w:after="0" w:line="360" w:lineRule="auto"/>
      <w:ind w:firstLine="720"/>
      <w:jc w:val="both"/>
    </w:pPr>
    <w:rPr>
      <w:rFonts w:ascii="Segoe UI" w:hAnsi="Segoe UI"/>
      <w:sz w:val="24"/>
      <w:szCs w:val="24"/>
    </w:rPr>
  </w:style>
  <w:style w:type="paragraph" w:customStyle="1" w:styleId="affff4">
    <w:name w:val="Постоянная часть"/>
    <w:basedOn w:val="aff2"/>
    <w:next w:val="a"/>
    <w:uiPriority w:val="99"/>
    <w:rsid w:val="0018331B"/>
    <w:rPr>
      <w:sz w:val="20"/>
      <w:szCs w:val="20"/>
    </w:rPr>
  </w:style>
  <w:style w:type="paragraph" w:customStyle="1" w:styleId="affff5">
    <w:name w:val="Прижатый влево"/>
    <w:basedOn w:val="a"/>
    <w:next w:val="a"/>
    <w:uiPriority w:val="99"/>
    <w:rsid w:val="0018331B"/>
    <w:pPr>
      <w:widowControl w:val="0"/>
      <w:autoSpaceDE w:val="0"/>
      <w:autoSpaceDN w:val="0"/>
      <w:adjustRightInd w:val="0"/>
      <w:spacing w:after="0" w:line="360" w:lineRule="auto"/>
    </w:pPr>
    <w:rPr>
      <w:rFonts w:ascii="Segoe UI" w:hAnsi="Segoe UI"/>
      <w:sz w:val="24"/>
      <w:szCs w:val="24"/>
    </w:rPr>
  </w:style>
  <w:style w:type="paragraph" w:customStyle="1" w:styleId="affff6">
    <w:name w:val="Пример."/>
    <w:basedOn w:val="afc"/>
    <w:next w:val="a"/>
    <w:uiPriority w:val="99"/>
    <w:rsid w:val="0018331B"/>
  </w:style>
  <w:style w:type="paragraph" w:customStyle="1" w:styleId="affff7">
    <w:name w:val="Примечание."/>
    <w:basedOn w:val="afc"/>
    <w:next w:val="a"/>
    <w:uiPriority w:val="99"/>
    <w:rsid w:val="0018331B"/>
  </w:style>
  <w:style w:type="character" w:customStyle="1" w:styleId="affff8">
    <w:name w:val="Продолжение ссылки"/>
    <w:uiPriority w:val="99"/>
    <w:rsid w:val="0018331B"/>
  </w:style>
  <w:style w:type="paragraph" w:customStyle="1" w:styleId="affff9">
    <w:name w:val="Словарная статья"/>
    <w:basedOn w:val="a"/>
    <w:next w:val="a"/>
    <w:uiPriority w:val="99"/>
    <w:rsid w:val="0018331B"/>
    <w:pPr>
      <w:widowControl w:val="0"/>
      <w:autoSpaceDE w:val="0"/>
      <w:autoSpaceDN w:val="0"/>
      <w:adjustRightInd w:val="0"/>
      <w:spacing w:after="0" w:line="360" w:lineRule="auto"/>
      <w:ind w:right="118"/>
      <w:jc w:val="both"/>
    </w:pPr>
    <w:rPr>
      <w:rFonts w:ascii="Segoe UI" w:hAnsi="Segoe UI"/>
      <w:sz w:val="24"/>
      <w:szCs w:val="24"/>
    </w:rPr>
  </w:style>
  <w:style w:type="character" w:customStyle="1" w:styleId="affffa">
    <w:name w:val="Сравнение редакций"/>
    <w:uiPriority w:val="99"/>
    <w:rsid w:val="0018331B"/>
    <w:rPr>
      <w:b/>
      <w:color w:val="26282F"/>
    </w:rPr>
  </w:style>
  <w:style w:type="character" w:customStyle="1" w:styleId="affffb">
    <w:name w:val="Сравнение редакций. Добавленный фрагмент"/>
    <w:uiPriority w:val="99"/>
    <w:rsid w:val="0018331B"/>
    <w:rPr>
      <w:color w:val="000000"/>
      <w:shd w:val="clear" w:color="auto" w:fill="C1D7FF"/>
    </w:rPr>
  </w:style>
  <w:style w:type="character" w:customStyle="1" w:styleId="affffc">
    <w:name w:val="Сравнение редакций. Удаленный фрагмент"/>
    <w:uiPriority w:val="99"/>
    <w:rsid w:val="0018331B"/>
    <w:rPr>
      <w:color w:val="000000"/>
      <w:shd w:val="clear" w:color="auto" w:fill="C4C413"/>
    </w:rPr>
  </w:style>
  <w:style w:type="paragraph" w:customStyle="1" w:styleId="affffd">
    <w:name w:val="Ссылка на официальную публикацию"/>
    <w:basedOn w:val="a"/>
    <w:next w:val="a"/>
    <w:uiPriority w:val="99"/>
    <w:rsid w:val="0018331B"/>
    <w:pPr>
      <w:widowControl w:val="0"/>
      <w:autoSpaceDE w:val="0"/>
      <w:autoSpaceDN w:val="0"/>
      <w:adjustRightInd w:val="0"/>
      <w:spacing w:after="0" w:line="360" w:lineRule="auto"/>
      <w:ind w:firstLine="720"/>
      <w:jc w:val="both"/>
    </w:pPr>
    <w:rPr>
      <w:rFonts w:ascii="Segoe UI" w:hAnsi="Segoe UI"/>
      <w:sz w:val="24"/>
      <w:szCs w:val="24"/>
    </w:rPr>
  </w:style>
  <w:style w:type="character" w:customStyle="1" w:styleId="affffe">
    <w:name w:val="Ссылка на утративший силу документ"/>
    <w:uiPriority w:val="99"/>
    <w:rsid w:val="0018331B"/>
    <w:rPr>
      <w:b/>
      <w:color w:val="749232"/>
    </w:rPr>
  </w:style>
  <w:style w:type="paragraph" w:customStyle="1" w:styleId="afffff">
    <w:name w:val="Текст в таблице"/>
    <w:basedOn w:val="afffc"/>
    <w:next w:val="a"/>
    <w:uiPriority w:val="99"/>
    <w:rsid w:val="0018331B"/>
    <w:pPr>
      <w:ind w:firstLine="500"/>
    </w:pPr>
  </w:style>
  <w:style w:type="paragraph" w:customStyle="1" w:styleId="afffff0">
    <w:name w:val="Текст ЭР (см. также)"/>
    <w:basedOn w:val="a"/>
    <w:next w:val="a"/>
    <w:uiPriority w:val="99"/>
    <w:rsid w:val="0018331B"/>
    <w:pPr>
      <w:widowControl w:val="0"/>
      <w:autoSpaceDE w:val="0"/>
      <w:autoSpaceDN w:val="0"/>
      <w:adjustRightInd w:val="0"/>
      <w:spacing w:before="200" w:after="0" w:line="360" w:lineRule="auto"/>
    </w:pPr>
    <w:rPr>
      <w:rFonts w:ascii="Segoe UI" w:hAnsi="Segoe UI"/>
      <w:sz w:val="20"/>
      <w:szCs w:val="20"/>
    </w:rPr>
  </w:style>
  <w:style w:type="paragraph" w:customStyle="1" w:styleId="afffff1">
    <w:name w:val="Технический комментарий"/>
    <w:basedOn w:val="a"/>
    <w:next w:val="a"/>
    <w:uiPriority w:val="99"/>
    <w:rsid w:val="0018331B"/>
    <w:pPr>
      <w:widowControl w:val="0"/>
      <w:autoSpaceDE w:val="0"/>
      <w:autoSpaceDN w:val="0"/>
      <w:adjustRightInd w:val="0"/>
      <w:spacing w:after="0" w:line="360" w:lineRule="auto"/>
    </w:pPr>
    <w:rPr>
      <w:rFonts w:ascii="Segoe UI" w:hAnsi="Segoe UI"/>
      <w:color w:val="463F31"/>
      <w:sz w:val="24"/>
      <w:szCs w:val="24"/>
      <w:shd w:val="clear" w:color="auto" w:fill="FFFFA6"/>
    </w:rPr>
  </w:style>
  <w:style w:type="character" w:customStyle="1" w:styleId="afffff2">
    <w:name w:val="Утратил силу"/>
    <w:uiPriority w:val="99"/>
    <w:rsid w:val="0018331B"/>
    <w:rPr>
      <w:b/>
      <w:strike/>
      <w:color w:val="666600"/>
    </w:rPr>
  </w:style>
  <w:style w:type="paragraph" w:customStyle="1" w:styleId="afffff3">
    <w:name w:val="Формула"/>
    <w:basedOn w:val="a"/>
    <w:next w:val="a"/>
    <w:uiPriority w:val="99"/>
    <w:rsid w:val="0018331B"/>
    <w:pPr>
      <w:widowControl w:val="0"/>
      <w:autoSpaceDE w:val="0"/>
      <w:autoSpaceDN w:val="0"/>
      <w:adjustRightInd w:val="0"/>
      <w:spacing w:before="240" w:after="240" w:line="360" w:lineRule="auto"/>
      <w:ind w:left="420" w:right="420" w:firstLine="300"/>
      <w:jc w:val="both"/>
    </w:pPr>
    <w:rPr>
      <w:rFonts w:ascii="Segoe UI" w:hAnsi="Segoe UI"/>
      <w:sz w:val="24"/>
      <w:szCs w:val="24"/>
      <w:shd w:val="clear" w:color="auto" w:fill="F5F3DA"/>
    </w:rPr>
  </w:style>
  <w:style w:type="paragraph" w:customStyle="1" w:styleId="afffff4">
    <w:name w:val="Центрированный (таблица)"/>
    <w:basedOn w:val="afffc"/>
    <w:next w:val="a"/>
    <w:uiPriority w:val="99"/>
    <w:rsid w:val="0018331B"/>
    <w:pPr>
      <w:jc w:val="center"/>
    </w:pPr>
  </w:style>
  <w:style w:type="paragraph" w:customStyle="1" w:styleId="-">
    <w:name w:val="ЭР-содержание (правое окно)"/>
    <w:basedOn w:val="a"/>
    <w:next w:val="a"/>
    <w:uiPriority w:val="99"/>
    <w:rsid w:val="0018331B"/>
    <w:pPr>
      <w:widowControl w:val="0"/>
      <w:autoSpaceDE w:val="0"/>
      <w:autoSpaceDN w:val="0"/>
      <w:adjustRightInd w:val="0"/>
      <w:spacing w:before="300" w:after="0" w:line="360" w:lineRule="auto"/>
    </w:pPr>
    <w:rPr>
      <w:rFonts w:ascii="Segoe UI" w:hAnsi="Segoe UI"/>
      <w:sz w:val="24"/>
      <w:szCs w:val="24"/>
    </w:rPr>
  </w:style>
  <w:style w:type="paragraph" w:customStyle="1" w:styleId="Default">
    <w:name w:val="Default"/>
    <w:rsid w:val="0018331B"/>
    <w:pPr>
      <w:autoSpaceDE w:val="0"/>
      <w:autoSpaceDN w:val="0"/>
      <w:adjustRightInd w:val="0"/>
    </w:pPr>
    <w:rPr>
      <w:rFonts w:ascii="Segoe UI" w:hAnsi="Segoe UI"/>
      <w:color w:val="000000"/>
      <w:sz w:val="24"/>
      <w:szCs w:val="24"/>
      <w:lang w:eastAsia="en-US"/>
    </w:rPr>
  </w:style>
  <w:style w:type="character" w:styleId="afffff5">
    <w:name w:val="annotation reference"/>
    <w:uiPriority w:val="99"/>
    <w:unhideWhenUsed/>
    <w:rsid w:val="0018331B"/>
    <w:rPr>
      <w:rFonts w:cs="Segoe UI"/>
      <w:sz w:val="16"/>
    </w:rPr>
  </w:style>
  <w:style w:type="paragraph" w:styleId="41">
    <w:name w:val="toc 4"/>
    <w:basedOn w:val="a"/>
    <w:next w:val="a"/>
    <w:autoRedefine/>
    <w:rsid w:val="0018331B"/>
    <w:pPr>
      <w:spacing w:after="0" w:line="240" w:lineRule="auto"/>
      <w:ind w:left="720"/>
    </w:pPr>
    <w:rPr>
      <w:rFonts w:cs="Verdana"/>
      <w:sz w:val="20"/>
      <w:szCs w:val="20"/>
    </w:rPr>
  </w:style>
  <w:style w:type="paragraph" w:styleId="5">
    <w:name w:val="toc 5"/>
    <w:basedOn w:val="a"/>
    <w:next w:val="a"/>
    <w:autoRedefine/>
    <w:rsid w:val="0018331B"/>
    <w:pPr>
      <w:spacing w:after="0" w:line="240" w:lineRule="auto"/>
      <w:ind w:left="960"/>
    </w:pPr>
    <w:rPr>
      <w:rFonts w:cs="Verdana"/>
      <w:sz w:val="20"/>
      <w:szCs w:val="20"/>
    </w:rPr>
  </w:style>
  <w:style w:type="paragraph" w:styleId="6">
    <w:name w:val="toc 6"/>
    <w:basedOn w:val="a"/>
    <w:next w:val="a"/>
    <w:autoRedefine/>
    <w:rsid w:val="0018331B"/>
    <w:pPr>
      <w:spacing w:after="0" w:line="240" w:lineRule="auto"/>
      <w:ind w:left="1200"/>
    </w:pPr>
    <w:rPr>
      <w:rFonts w:cs="Verdana"/>
      <w:sz w:val="20"/>
      <w:szCs w:val="20"/>
    </w:rPr>
  </w:style>
  <w:style w:type="paragraph" w:styleId="7">
    <w:name w:val="toc 7"/>
    <w:basedOn w:val="a"/>
    <w:next w:val="a"/>
    <w:autoRedefine/>
    <w:rsid w:val="0018331B"/>
    <w:pPr>
      <w:spacing w:after="0" w:line="240" w:lineRule="auto"/>
      <w:ind w:left="1440"/>
    </w:pPr>
    <w:rPr>
      <w:rFonts w:cs="Verdana"/>
      <w:sz w:val="20"/>
      <w:szCs w:val="20"/>
    </w:rPr>
  </w:style>
  <w:style w:type="paragraph" w:styleId="8">
    <w:name w:val="toc 8"/>
    <w:basedOn w:val="a"/>
    <w:next w:val="a"/>
    <w:autoRedefine/>
    <w:rsid w:val="0018331B"/>
    <w:pPr>
      <w:spacing w:after="0" w:line="240" w:lineRule="auto"/>
      <w:ind w:left="1680"/>
    </w:pPr>
    <w:rPr>
      <w:rFonts w:cs="Verdana"/>
      <w:sz w:val="20"/>
      <w:szCs w:val="20"/>
    </w:rPr>
  </w:style>
  <w:style w:type="paragraph" w:styleId="9">
    <w:name w:val="toc 9"/>
    <w:basedOn w:val="a"/>
    <w:next w:val="a"/>
    <w:autoRedefine/>
    <w:rsid w:val="0018331B"/>
    <w:pPr>
      <w:spacing w:after="0" w:line="240" w:lineRule="auto"/>
      <w:ind w:left="1920"/>
    </w:pPr>
    <w:rPr>
      <w:rFonts w:cs="Verdana"/>
      <w:sz w:val="20"/>
      <w:szCs w:val="20"/>
    </w:rPr>
  </w:style>
  <w:style w:type="paragraph" w:customStyle="1" w:styleId="s1">
    <w:name w:val="s_1"/>
    <w:basedOn w:val="a"/>
    <w:rsid w:val="00FB6EEE"/>
    <w:pPr>
      <w:spacing w:before="100" w:beforeAutospacing="1" w:after="100" w:afterAutospacing="1" w:line="240" w:lineRule="auto"/>
    </w:pPr>
    <w:rPr>
      <w:rFonts w:ascii="Segoe UI" w:hAnsi="Segoe UI"/>
      <w:sz w:val="24"/>
      <w:szCs w:val="24"/>
    </w:rPr>
  </w:style>
  <w:style w:type="table" w:styleId="afffff6">
    <w:name w:val="Table Grid"/>
    <w:basedOn w:val="a1"/>
    <w:uiPriority w:val="39"/>
    <w:rsid w:val="0055704C"/>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7">
    <w:name w:val="endnote text"/>
    <w:basedOn w:val="a"/>
    <w:link w:val="afffff8"/>
    <w:uiPriority w:val="99"/>
    <w:semiHidden/>
    <w:unhideWhenUsed/>
    <w:rsid w:val="00345B6C"/>
    <w:pPr>
      <w:spacing w:after="0" w:line="240" w:lineRule="auto"/>
    </w:pPr>
    <w:rPr>
      <w:sz w:val="20"/>
      <w:szCs w:val="20"/>
      <w:lang/>
    </w:rPr>
  </w:style>
  <w:style w:type="character" w:customStyle="1" w:styleId="afffff8">
    <w:name w:val="Текст концевой сноски Знак"/>
    <w:link w:val="afffff7"/>
    <w:uiPriority w:val="99"/>
    <w:semiHidden/>
    <w:locked/>
    <w:rsid w:val="00345B6C"/>
    <w:rPr>
      <w:rFonts w:cs="Segoe UI"/>
      <w:sz w:val="20"/>
      <w:szCs w:val="20"/>
    </w:rPr>
  </w:style>
  <w:style w:type="character" w:styleId="afffff9">
    <w:name w:val="endnote reference"/>
    <w:uiPriority w:val="99"/>
    <w:semiHidden/>
    <w:unhideWhenUsed/>
    <w:rsid w:val="00345B6C"/>
    <w:rPr>
      <w:rFonts w:cs="Segoe UI"/>
      <w:vertAlign w:val="superscript"/>
    </w:rPr>
  </w:style>
  <w:style w:type="character" w:customStyle="1" w:styleId="af">
    <w:name w:val="Абзац списка Знак"/>
    <w:aliases w:val="Содержание. 2 уровень Знак,List Paragraph Знак,Этапы Знак"/>
    <w:link w:val="ae"/>
    <w:uiPriority w:val="34"/>
    <w:qFormat/>
    <w:locked/>
    <w:rsid w:val="00EC4581"/>
    <w:rPr>
      <w:rFonts w:ascii="Segoe UI" w:hAnsi="Segoe UI"/>
      <w:sz w:val="24"/>
      <w:szCs w:val="24"/>
    </w:rPr>
  </w:style>
  <w:style w:type="character" w:customStyle="1" w:styleId="a9">
    <w:name w:val="Обычный (веб) Знак"/>
    <w:aliases w:val="Normal (Web) Знак,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8"/>
    <w:uiPriority w:val="99"/>
    <w:locked/>
    <w:rsid w:val="008E2F83"/>
    <w:rPr>
      <w:rFonts w:ascii="Segoe UI" w:hAnsi="Segoe UI"/>
      <w:sz w:val="24"/>
      <w:szCs w:val="24"/>
      <w:lang w:val="en-US" w:eastAsia="nl-NL"/>
    </w:rPr>
  </w:style>
  <w:style w:type="character" w:styleId="afffffa">
    <w:name w:val="Strong"/>
    <w:uiPriority w:val="22"/>
    <w:qFormat/>
    <w:rsid w:val="008E2F83"/>
    <w:rPr>
      <w:b/>
      <w:bCs/>
    </w:rPr>
  </w:style>
  <w:style w:type="table" w:customStyle="1" w:styleId="TableNormal">
    <w:name w:val="Table Normal"/>
    <w:uiPriority w:val="2"/>
    <w:semiHidden/>
    <w:unhideWhenUsed/>
    <w:qFormat/>
    <w:rsid w:val="008E2F83"/>
    <w:pPr>
      <w:widowControl w:val="0"/>
      <w:autoSpaceDE w:val="0"/>
      <w:autoSpaceDN w:val="0"/>
    </w:pPr>
    <w:rPr>
      <w:rFonts w:eastAsia="Verdana"/>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E2F83"/>
    <w:pPr>
      <w:widowControl w:val="0"/>
      <w:autoSpaceDE w:val="0"/>
      <w:autoSpaceDN w:val="0"/>
      <w:spacing w:after="0" w:line="240" w:lineRule="auto"/>
      <w:ind w:left="9"/>
    </w:pPr>
    <w:rPr>
      <w:rFonts w:ascii="Segoe UI" w:hAnsi="Segoe UI"/>
      <w:lang w:eastAsia="en-US"/>
    </w:rPr>
  </w:style>
  <w:style w:type="character" w:styleId="afffffb">
    <w:name w:val="FollowedHyperlink"/>
    <w:uiPriority w:val="99"/>
    <w:unhideWhenUsed/>
    <w:rsid w:val="008E2F83"/>
    <w:rPr>
      <w:color w:val="0000FF"/>
      <w:u w:val="single"/>
    </w:rPr>
  </w:style>
  <w:style w:type="character" w:styleId="afffffc">
    <w:name w:val="Subtle Emphasis"/>
    <w:uiPriority w:val="19"/>
    <w:qFormat/>
    <w:rsid w:val="00AE5DD7"/>
    <w:rPr>
      <w:i/>
      <w:iCs/>
      <w:color w:val="404040"/>
    </w:rPr>
  </w:style>
  <w:style w:type="paragraph" w:styleId="afffffd">
    <w:name w:val="Subtitle"/>
    <w:basedOn w:val="a"/>
    <w:next w:val="a"/>
    <w:link w:val="afffffe"/>
    <w:uiPriority w:val="11"/>
    <w:qFormat/>
    <w:rsid w:val="00A62263"/>
    <w:pPr>
      <w:spacing w:after="60"/>
      <w:jc w:val="center"/>
      <w:outlineLvl w:val="1"/>
    </w:pPr>
    <w:rPr>
      <w:rFonts w:ascii="@Batang" w:hAnsi="@Batang"/>
      <w:sz w:val="24"/>
      <w:szCs w:val="24"/>
    </w:rPr>
  </w:style>
  <w:style w:type="character" w:customStyle="1" w:styleId="afffffe">
    <w:name w:val="Подзаголовок Знак"/>
    <w:link w:val="afffffd"/>
    <w:uiPriority w:val="11"/>
    <w:rsid w:val="00A62263"/>
    <w:rPr>
      <w:rFonts w:ascii="@Batang" w:eastAsia="Segoe UI" w:hAnsi="@Batang" w:cs="Segoe UI"/>
      <w:sz w:val="24"/>
      <w:szCs w:val="24"/>
    </w:rPr>
  </w:style>
  <w:style w:type="paragraph" w:styleId="affffff">
    <w:name w:val="TOC Heading"/>
    <w:basedOn w:val="1"/>
    <w:next w:val="a"/>
    <w:uiPriority w:val="39"/>
    <w:unhideWhenUsed/>
    <w:qFormat/>
    <w:rsid w:val="0029513F"/>
    <w:pPr>
      <w:keepLines/>
      <w:spacing w:after="0" w:line="259" w:lineRule="auto"/>
      <w:outlineLvl w:val="9"/>
    </w:pPr>
    <w:rPr>
      <w:rFonts w:ascii="@Batang" w:hAnsi="@Batang"/>
      <w:b w:val="0"/>
      <w:bCs w:val="0"/>
      <w:color w:val="2F5496"/>
      <w:kern w:val="0"/>
      <w:lang w:val="ru-RU" w:eastAsia="ru-RU"/>
    </w:rPr>
  </w:style>
  <w:style w:type="table" w:customStyle="1" w:styleId="310">
    <w:name w:val="Таблица простая 31"/>
    <w:basedOn w:val="a1"/>
    <w:uiPriority w:val="43"/>
    <w:rsid w:val="001E4C11"/>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15">
    <w:name w:val="Неразрешенное упоминание1"/>
    <w:uiPriority w:val="99"/>
    <w:semiHidden/>
    <w:unhideWhenUsed/>
    <w:rsid w:val="001E4C11"/>
    <w:rPr>
      <w:color w:val="605E5C"/>
      <w:shd w:val="clear" w:color="auto" w:fill="E1DFDD"/>
    </w:rPr>
  </w:style>
  <w:style w:type="paragraph" w:styleId="affffff0">
    <w:name w:val="Title"/>
    <w:basedOn w:val="a"/>
    <w:next w:val="a"/>
    <w:link w:val="affffff1"/>
    <w:uiPriority w:val="10"/>
    <w:qFormat/>
    <w:rsid w:val="00FA4D46"/>
    <w:pPr>
      <w:spacing w:after="120"/>
      <w:ind w:firstLine="709"/>
      <w:outlineLvl w:val="0"/>
    </w:pPr>
    <w:rPr>
      <w:rFonts w:ascii="Segoe UI" w:hAnsi="Segoe UI"/>
      <w:kern w:val="28"/>
      <w:sz w:val="24"/>
      <w:szCs w:val="24"/>
    </w:rPr>
  </w:style>
  <w:style w:type="character" w:customStyle="1" w:styleId="affffff1">
    <w:name w:val="Название Знак"/>
    <w:link w:val="affffff0"/>
    <w:uiPriority w:val="10"/>
    <w:rsid w:val="00FA4D46"/>
    <w:rPr>
      <w:rFonts w:ascii="Segoe UI" w:hAnsi="Segoe UI"/>
      <w:kern w:val="28"/>
      <w:sz w:val="24"/>
      <w:szCs w:val="24"/>
    </w:rPr>
  </w:style>
  <w:style w:type="table" w:customStyle="1" w:styleId="16">
    <w:name w:val="Сетка таблицы1"/>
    <w:basedOn w:val="a1"/>
    <w:next w:val="afffff6"/>
    <w:uiPriority w:val="39"/>
    <w:rsid w:val="001F4FD2"/>
    <w:rPr>
      <w:rFonts w:eastAsia="Verdan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
    <w:name w:val="Сетка таблицы2"/>
    <w:basedOn w:val="a1"/>
    <w:next w:val="afffff6"/>
    <w:uiPriority w:val="39"/>
    <w:rsid w:val="00723A36"/>
    <w:rPr>
      <w:rFonts w:eastAsia="Verdan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0">
    <w:name w:val="таблСлева12"/>
    <w:basedOn w:val="a"/>
    <w:uiPriority w:val="3"/>
    <w:qFormat/>
    <w:rsid w:val="00241AAD"/>
    <w:pPr>
      <w:snapToGrid w:val="0"/>
      <w:spacing w:after="0" w:line="240" w:lineRule="auto"/>
    </w:pPr>
    <w:rPr>
      <w:rFonts w:ascii="Segoe UI" w:hAnsi="Segoe UI"/>
      <w:iCs/>
      <w:sz w:val="24"/>
      <w:szCs w:val="28"/>
    </w:rPr>
  </w:style>
  <w:style w:type="paragraph" w:styleId="affffff2">
    <w:name w:val="Revision"/>
    <w:hidden/>
    <w:uiPriority w:val="99"/>
    <w:semiHidden/>
    <w:rsid w:val="00664E23"/>
    <w:rPr>
      <w:sz w:val="22"/>
      <w:szCs w:val="22"/>
    </w:rPr>
  </w:style>
  <w:style w:type="paragraph" w:customStyle="1" w:styleId="s16">
    <w:name w:val="s_16"/>
    <w:basedOn w:val="a"/>
    <w:rsid w:val="009271F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ffff3">
    <w:basedOn w:val="a"/>
    <w:next w:val="a"/>
    <w:uiPriority w:val="10"/>
    <w:qFormat/>
    <w:rsid w:val="00BF73D6"/>
    <w:pPr>
      <w:spacing w:after="120"/>
      <w:ind w:firstLine="709"/>
      <w:outlineLvl w:val="0"/>
    </w:pPr>
    <w:rPr>
      <w:rFonts w:ascii="Times New Roman" w:eastAsia="Times New Roman" w:hAnsi="Times New Roman" w:cs="Times New Roman"/>
      <w:kern w:val="28"/>
      <w:sz w:val="24"/>
      <w:szCs w:val="24"/>
      <w:lang/>
    </w:rPr>
  </w:style>
  <w:style w:type="table" w:customStyle="1" w:styleId="PlainTable3">
    <w:name w:val="Plain Table 3"/>
    <w:basedOn w:val="a1"/>
    <w:uiPriority w:val="43"/>
    <w:rsid w:val="00BF73D6"/>
    <w:rPr>
      <w:rFonts w:ascii="Calibri" w:eastAsia="Times New Roman" w:hAnsi="Calibri" w:cs="Times New Roman"/>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BF73D6"/>
    <w:rPr>
      <w:color w:val="605E5C"/>
      <w:shd w:val="clear" w:color="auto" w:fill="E1DFDD"/>
    </w:rPr>
  </w:style>
  <w:style w:type="character" w:customStyle="1" w:styleId="29">
    <w:name w:val="Основной текст (2)_"/>
    <w:link w:val="2a"/>
    <w:locked/>
    <w:rsid w:val="00BF73D6"/>
    <w:rPr>
      <w:sz w:val="28"/>
      <w:shd w:val="clear" w:color="auto" w:fill="FFFFFF"/>
    </w:rPr>
  </w:style>
  <w:style w:type="paragraph" w:customStyle="1" w:styleId="2a">
    <w:name w:val="Основной текст (2)"/>
    <w:basedOn w:val="a"/>
    <w:link w:val="29"/>
    <w:rsid w:val="00BF73D6"/>
    <w:pPr>
      <w:widowControl w:val="0"/>
      <w:shd w:val="clear" w:color="auto" w:fill="FFFFFF"/>
      <w:spacing w:before="360" w:after="0" w:line="240" w:lineRule="atLeast"/>
      <w:jc w:val="both"/>
    </w:pPr>
    <w:rPr>
      <w:sz w:val="28"/>
      <w:szCs w:val="20"/>
    </w:rPr>
  </w:style>
  <w:style w:type="character" w:customStyle="1" w:styleId="c7">
    <w:name w:val="c7"/>
    <w:rsid w:val="00BF73D6"/>
    <w:rPr>
      <w:rFonts w:cs="Times New Roman"/>
    </w:rPr>
  </w:style>
  <w:style w:type="numbering" w:customStyle="1" w:styleId="17">
    <w:name w:val="Нет списка1"/>
    <w:next w:val="a2"/>
    <w:uiPriority w:val="99"/>
    <w:semiHidden/>
    <w:unhideWhenUsed/>
    <w:rsid w:val="00BF73D6"/>
  </w:style>
  <w:style w:type="paragraph" w:customStyle="1" w:styleId="xl63">
    <w:name w:val="xl63"/>
    <w:basedOn w:val="a"/>
    <w:rsid w:val="00BF73D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4">
    <w:name w:val="xl64"/>
    <w:basedOn w:val="a"/>
    <w:rsid w:val="00BF73D6"/>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5">
    <w:name w:val="xl65"/>
    <w:basedOn w:val="a"/>
    <w:rsid w:val="00BF73D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66">
    <w:name w:val="xl66"/>
    <w:basedOn w:val="a"/>
    <w:rsid w:val="00BF73D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a"/>
    <w:rsid w:val="00BF73D6"/>
    <w:pPr>
      <w:pBdr>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color w:val="000000"/>
      <w:sz w:val="16"/>
      <w:szCs w:val="16"/>
    </w:rPr>
  </w:style>
  <w:style w:type="paragraph" w:customStyle="1" w:styleId="xl68">
    <w:name w:val="xl68"/>
    <w:basedOn w:val="a"/>
    <w:rsid w:val="00BF73D6"/>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rPr>
  </w:style>
  <w:style w:type="paragraph" w:customStyle="1" w:styleId="xl69">
    <w:name w:val="xl69"/>
    <w:basedOn w:val="a"/>
    <w:rsid w:val="00BF73D6"/>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16"/>
      <w:szCs w:val="16"/>
    </w:rPr>
  </w:style>
  <w:style w:type="paragraph" w:customStyle="1" w:styleId="xl70">
    <w:name w:val="xl70"/>
    <w:basedOn w:val="a"/>
    <w:rsid w:val="00BF73D6"/>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16"/>
      <w:szCs w:val="16"/>
    </w:rPr>
  </w:style>
  <w:style w:type="paragraph" w:customStyle="1" w:styleId="xl71">
    <w:name w:val="xl71"/>
    <w:basedOn w:val="a"/>
    <w:rsid w:val="00BF73D6"/>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72">
    <w:name w:val="xl72"/>
    <w:basedOn w:val="a"/>
    <w:rsid w:val="00BF73D6"/>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b/>
      <w:bCs/>
      <w:color w:val="000000"/>
      <w:sz w:val="16"/>
      <w:szCs w:val="16"/>
    </w:rPr>
  </w:style>
  <w:style w:type="paragraph" w:customStyle="1" w:styleId="xl73">
    <w:name w:val="xl73"/>
    <w:basedOn w:val="a"/>
    <w:rsid w:val="00BF73D6"/>
    <w:pPr>
      <w:pBdr>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16"/>
      <w:szCs w:val="16"/>
    </w:rPr>
  </w:style>
  <w:style w:type="paragraph" w:customStyle="1" w:styleId="xl74">
    <w:name w:val="xl74"/>
    <w:basedOn w:val="a"/>
    <w:rsid w:val="00BF73D6"/>
    <w:pPr>
      <w:pBdr>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16"/>
      <w:szCs w:val="16"/>
    </w:rPr>
  </w:style>
  <w:style w:type="paragraph" w:customStyle="1" w:styleId="xl75">
    <w:name w:val="xl75"/>
    <w:basedOn w:val="a"/>
    <w:rsid w:val="00BF73D6"/>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16"/>
      <w:szCs w:val="16"/>
    </w:rPr>
  </w:style>
  <w:style w:type="paragraph" w:customStyle="1" w:styleId="xl76">
    <w:name w:val="xl76"/>
    <w:basedOn w:val="a"/>
    <w:rsid w:val="00BF73D6"/>
    <w:pPr>
      <w:pBdr>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sz w:val="16"/>
      <w:szCs w:val="16"/>
    </w:rPr>
  </w:style>
  <w:style w:type="paragraph" w:customStyle="1" w:styleId="xl77">
    <w:name w:val="xl77"/>
    <w:basedOn w:val="a"/>
    <w:rsid w:val="00BF73D6"/>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16"/>
      <w:szCs w:val="16"/>
    </w:rPr>
  </w:style>
  <w:style w:type="paragraph" w:customStyle="1" w:styleId="xl78">
    <w:name w:val="xl78"/>
    <w:basedOn w:val="a"/>
    <w:rsid w:val="00BF73D6"/>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79">
    <w:name w:val="xl79"/>
    <w:basedOn w:val="a"/>
    <w:rsid w:val="00BF73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80">
    <w:name w:val="xl80"/>
    <w:basedOn w:val="a"/>
    <w:rsid w:val="00BF73D6"/>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1">
    <w:name w:val="xl81"/>
    <w:basedOn w:val="a"/>
    <w:rsid w:val="00BF73D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sz w:val="14"/>
      <w:szCs w:val="14"/>
    </w:rPr>
  </w:style>
  <w:style w:type="paragraph" w:customStyle="1" w:styleId="xl82">
    <w:name w:val="xl82"/>
    <w:basedOn w:val="a"/>
    <w:rsid w:val="00BF73D6"/>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sz w:val="14"/>
      <w:szCs w:val="14"/>
    </w:rPr>
  </w:style>
  <w:style w:type="paragraph" w:customStyle="1" w:styleId="xl83">
    <w:name w:val="xl83"/>
    <w:basedOn w:val="a"/>
    <w:rsid w:val="00BF73D6"/>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84">
    <w:name w:val="xl84"/>
    <w:basedOn w:val="a"/>
    <w:rsid w:val="00BF73D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85">
    <w:name w:val="xl85"/>
    <w:basedOn w:val="a"/>
    <w:rsid w:val="00BF73D6"/>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86">
    <w:name w:val="xl86"/>
    <w:basedOn w:val="a"/>
    <w:rsid w:val="00BF73D6"/>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87">
    <w:name w:val="xl87"/>
    <w:basedOn w:val="a"/>
    <w:rsid w:val="00BF73D6"/>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88">
    <w:name w:val="xl88"/>
    <w:basedOn w:val="a"/>
    <w:rsid w:val="00BF73D6"/>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89">
    <w:name w:val="xl89"/>
    <w:basedOn w:val="a"/>
    <w:rsid w:val="00BF73D6"/>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textAlignment w:val="center"/>
    </w:pPr>
    <w:rPr>
      <w:rFonts w:ascii="Times New Roman" w:eastAsia="Times New Roman" w:hAnsi="Times New Roman" w:cs="Times New Roman"/>
      <w:i/>
      <w:iCs/>
      <w:sz w:val="14"/>
      <w:szCs w:val="14"/>
    </w:rPr>
  </w:style>
  <w:style w:type="paragraph" w:customStyle="1" w:styleId="xl90">
    <w:name w:val="xl90"/>
    <w:basedOn w:val="a"/>
    <w:rsid w:val="00BF73D6"/>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textAlignment w:val="center"/>
    </w:pPr>
    <w:rPr>
      <w:rFonts w:ascii="Times New Roman" w:eastAsia="Times New Roman" w:hAnsi="Times New Roman" w:cs="Times New Roman"/>
      <w:sz w:val="14"/>
      <w:szCs w:val="14"/>
    </w:rPr>
  </w:style>
  <w:style w:type="paragraph" w:customStyle="1" w:styleId="xl91">
    <w:name w:val="xl91"/>
    <w:basedOn w:val="a"/>
    <w:rsid w:val="00BF73D6"/>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92">
    <w:name w:val="xl92"/>
    <w:basedOn w:val="a"/>
    <w:rsid w:val="00BF73D6"/>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93">
    <w:name w:val="xl93"/>
    <w:basedOn w:val="a"/>
    <w:rsid w:val="00BF73D6"/>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4">
    <w:name w:val="xl94"/>
    <w:basedOn w:val="a"/>
    <w:rsid w:val="00BF73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color w:val="FFFFFF"/>
      <w:sz w:val="14"/>
      <w:szCs w:val="14"/>
    </w:rPr>
  </w:style>
  <w:style w:type="paragraph" w:customStyle="1" w:styleId="xl95">
    <w:name w:val="xl95"/>
    <w:basedOn w:val="a"/>
    <w:rsid w:val="00BF73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color w:val="FFFFFF"/>
      <w:sz w:val="24"/>
      <w:szCs w:val="24"/>
    </w:rPr>
  </w:style>
  <w:style w:type="paragraph" w:customStyle="1" w:styleId="xl96">
    <w:name w:val="xl96"/>
    <w:basedOn w:val="a"/>
    <w:rsid w:val="00BF73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color w:val="FF0000"/>
      <w:sz w:val="14"/>
      <w:szCs w:val="14"/>
    </w:rPr>
  </w:style>
  <w:style w:type="paragraph" w:customStyle="1" w:styleId="xl97">
    <w:name w:val="xl97"/>
    <w:basedOn w:val="a"/>
    <w:rsid w:val="00BF73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98">
    <w:name w:val="xl98"/>
    <w:basedOn w:val="a"/>
    <w:rsid w:val="00BF73D6"/>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color w:val="FF0000"/>
      <w:sz w:val="14"/>
      <w:szCs w:val="14"/>
    </w:rPr>
  </w:style>
  <w:style w:type="paragraph" w:customStyle="1" w:styleId="xl99">
    <w:name w:val="xl99"/>
    <w:basedOn w:val="a"/>
    <w:rsid w:val="00BF73D6"/>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0">
    <w:name w:val="xl100"/>
    <w:basedOn w:val="a"/>
    <w:rsid w:val="00BF73D6"/>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101">
    <w:name w:val="xl101"/>
    <w:basedOn w:val="a"/>
    <w:rsid w:val="00BF73D6"/>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color w:val="FFFFFF"/>
      <w:sz w:val="14"/>
      <w:szCs w:val="14"/>
    </w:rPr>
  </w:style>
  <w:style w:type="paragraph" w:customStyle="1" w:styleId="xl102">
    <w:name w:val="xl102"/>
    <w:basedOn w:val="a"/>
    <w:rsid w:val="00BF73D6"/>
    <w:pPr>
      <w:pBdr>
        <w:left w:val="single" w:sz="8" w:space="0" w:color="auto"/>
        <w:bottom w:val="single" w:sz="4"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16"/>
      <w:szCs w:val="16"/>
    </w:rPr>
  </w:style>
  <w:style w:type="paragraph" w:customStyle="1" w:styleId="xl103">
    <w:name w:val="xl103"/>
    <w:basedOn w:val="a"/>
    <w:rsid w:val="00BF73D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16"/>
      <w:szCs w:val="16"/>
    </w:rPr>
  </w:style>
  <w:style w:type="paragraph" w:customStyle="1" w:styleId="xl104">
    <w:name w:val="xl104"/>
    <w:basedOn w:val="a"/>
    <w:rsid w:val="00BF73D6"/>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b/>
      <w:bCs/>
      <w:color w:val="000000"/>
      <w:sz w:val="16"/>
      <w:szCs w:val="16"/>
    </w:rPr>
  </w:style>
  <w:style w:type="paragraph" w:customStyle="1" w:styleId="xl105">
    <w:name w:val="xl105"/>
    <w:basedOn w:val="a"/>
    <w:rsid w:val="00BF73D6"/>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16"/>
      <w:szCs w:val="16"/>
    </w:rPr>
  </w:style>
  <w:style w:type="paragraph" w:customStyle="1" w:styleId="xl106">
    <w:name w:val="xl106"/>
    <w:basedOn w:val="a"/>
    <w:rsid w:val="00BF73D6"/>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16"/>
      <w:szCs w:val="16"/>
    </w:rPr>
  </w:style>
  <w:style w:type="paragraph" w:customStyle="1" w:styleId="xl107">
    <w:name w:val="xl107"/>
    <w:basedOn w:val="a"/>
    <w:rsid w:val="00BF73D6"/>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08">
    <w:name w:val="xl108"/>
    <w:basedOn w:val="a"/>
    <w:rsid w:val="00BF73D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16"/>
      <w:szCs w:val="16"/>
    </w:rPr>
  </w:style>
  <w:style w:type="paragraph" w:customStyle="1" w:styleId="xl109">
    <w:name w:val="xl109"/>
    <w:basedOn w:val="a"/>
    <w:rsid w:val="00BF73D6"/>
    <w:pPr>
      <w:pBdr>
        <w:top w:val="single" w:sz="8"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4"/>
      <w:szCs w:val="14"/>
    </w:rPr>
  </w:style>
  <w:style w:type="paragraph" w:customStyle="1" w:styleId="xl110">
    <w:name w:val="xl110"/>
    <w:basedOn w:val="a"/>
    <w:rsid w:val="00BF73D6"/>
    <w:pPr>
      <w:pBdr>
        <w:left w:val="single" w:sz="8" w:space="0" w:color="auto"/>
        <w:bottom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16"/>
      <w:szCs w:val="16"/>
    </w:rPr>
  </w:style>
  <w:style w:type="paragraph" w:customStyle="1" w:styleId="xl111">
    <w:name w:val="xl111"/>
    <w:basedOn w:val="a"/>
    <w:rsid w:val="00BF73D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12">
    <w:name w:val="xl112"/>
    <w:basedOn w:val="a"/>
    <w:rsid w:val="00BF73D6"/>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6"/>
      <w:szCs w:val="16"/>
    </w:rPr>
  </w:style>
  <w:style w:type="paragraph" w:customStyle="1" w:styleId="xl113">
    <w:name w:val="xl113"/>
    <w:basedOn w:val="a"/>
    <w:rsid w:val="00BF73D6"/>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6"/>
      <w:szCs w:val="16"/>
    </w:rPr>
  </w:style>
  <w:style w:type="paragraph" w:customStyle="1" w:styleId="xl114">
    <w:name w:val="xl114"/>
    <w:basedOn w:val="a"/>
    <w:rsid w:val="00BF73D6"/>
    <w:pPr>
      <w:pBdr>
        <w:bottom w:val="single" w:sz="8" w:space="0" w:color="auto"/>
        <w:right w:val="single" w:sz="8"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i/>
      <w:iCs/>
      <w:color w:val="000000"/>
      <w:sz w:val="16"/>
      <w:szCs w:val="16"/>
    </w:rPr>
  </w:style>
  <w:style w:type="paragraph" w:customStyle="1" w:styleId="xl115">
    <w:name w:val="xl115"/>
    <w:basedOn w:val="a"/>
    <w:rsid w:val="00BF73D6"/>
    <w:pPr>
      <w:pBdr>
        <w:left w:val="single" w:sz="4" w:space="0" w:color="auto"/>
        <w:right w:val="single" w:sz="8"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16"/>
      <w:szCs w:val="16"/>
    </w:rPr>
  </w:style>
  <w:style w:type="paragraph" w:customStyle="1" w:styleId="xl116">
    <w:name w:val="xl116"/>
    <w:basedOn w:val="a"/>
    <w:rsid w:val="00BF73D6"/>
    <w:pPr>
      <w:pBdr>
        <w:left w:val="single" w:sz="8" w:space="0" w:color="auto"/>
        <w:right w:val="single" w:sz="8" w:space="0" w:color="auto"/>
      </w:pBdr>
      <w:shd w:val="clear" w:color="000000" w:fill="D8D8D8"/>
      <w:spacing w:before="100" w:beforeAutospacing="1" w:after="100" w:afterAutospacing="1" w:line="240" w:lineRule="auto"/>
    </w:pPr>
    <w:rPr>
      <w:rFonts w:ascii="Times New Roman" w:eastAsia="Times New Roman" w:hAnsi="Times New Roman" w:cs="Times New Roman"/>
      <w:b/>
      <w:bCs/>
      <w:sz w:val="16"/>
      <w:szCs w:val="16"/>
    </w:rPr>
  </w:style>
  <w:style w:type="paragraph" w:customStyle="1" w:styleId="xl117">
    <w:name w:val="xl117"/>
    <w:basedOn w:val="a"/>
    <w:rsid w:val="00BF73D6"/>
    <w:pPr>
      <w:pBdr>
        <w:top w:val="single" w:sz="4" w:space="0" w:color="auto"/>
        <w:bottom w:val="single" w:sz="4" w:space="0" w:color="auto"/>
        <w:right w:val="single" w:sz="4" w:space="0" w:color="auto"/>
      </w:pBdr>
      <w:shd w:val="clear" w:color="000000" w:fill="D8D8D8"/>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118">
    <w:name w:val="xl118"/>
    <w:basedOn w:val="a"/>
    <w:rsid w:val="00BF73D6"/>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119">
    <w:name w:val="xl119"/>
    <w:basedOn w:val="a"/>
    <w:rsid w:val="00BF73D6"/>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pPr>
    <w:rPr>
      <w:rFonts w:ascii="Times New Roman" w:eastAsia="Times New Roman" w:hAnsi="Times New Roman" w:cs="Times New Roman"/>
      <w:color w:val="FFFFFF"/>
      <w:sz w:val="14"/>
      <w:szCs w:val="14"/>
    </w:rPr>
  </w:style>
  <w:style w:type="paragraph" w:customStyle="1" w:styleId="xl120">
    <w:name w:val="xl120"/>
    <w:basedOn w:val="a"/>
    <w:rsid w:val="00BF73D6"/>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16"/>
      <w:szCs w:val="16"/>
    </w:rPr>
  </w:style>
  <w:style w:type="paragraph" w:customStyle="1" w:styleId="xl121">
    <w:name w:val="xl121"/>
    <w:basedOn w:val="a"/>
    <w:rsid w:val="00BF73D6"/>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line="240" w:lineRule="auto"/>
    </w:pPr>
    <w:rPr>
      <w:rFonts w:ascii="Times New Roman" w:eastAsia="Times New Roman" w:hAnsi="Times New Roman" w:cs="Times New Roman"/>
      <w:b/>
      <w:bCs/>
      <w:i/>
      <w:iCs/>
      <w:color w:val="000000"/>
      <w:sz w:val="16"/>
      <w:szCs w:val="16"/>
    </w:rPr>
  </w:style>
  <w:style w:type="paragraph" w:customStyle="1" w:styleId="xl122">
    <w:name w:val="xl122"/>
    <w:basedOn w:val="a"/>
    <w:rsid w:val="00BF73D6"/>
    <w:pPr>
      <w:pBdr>
        <w:left w:val="single" w:sz="8" w:space="0" w:color="auto"/>
        <w:right w:val="single" w:sz="8"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16"/>
      <w:szCs w:val="16"/>
    </w:rPr>
  </w:style>
  <w:style w:type="paragraph" w:customStyle="1" w:styleId="xl123">
    <w:name w:val="xl123"/>
    <w:basedOn w:val="a"/>
    <w:rsid w:val="00BF73D6"/>
    <w:pPr>
      <w:pBdr>
        <w:right w:val="single" w:sz="8"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b/>
      <w:bCs/>
      <w:color w:val="000000"/>
      <w:sz w:val="16"/>
      <w:szCs w:val="16"/>
    </w:rPr>
  </w:style>
  <w:style w:type="paragraph" w:customStyle="1" w:styleId="xl124">
    <w:name w:val="xl124"/>
    <w:basedOn w:val="a"/>
    <w:rsid w:val="00BF73D6"/>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b/>
      <w:bCs/>
      <w:color w:val="000000"/>
      <w:sz w:val="16"/>
      <w:szCs w:val="16"/>
    </w:rPr>
  </w:style>
  <w:style w:type="paragraph" w:customStyle="1" w:styleId="xl125">
    <w:name w:val="xl125"/>
    <w:basedOn w:val="a"/>
    <w:rsid w:val="00BF73D6"/>
    <w:pPr>
      <w:pBdr>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b/>
      <w:bCs/>
      <w:color w:val="000000"/>
      <w:sz w:val="16"/>
      <w:szCs w:val="16"/>
    </w:rPr>
  </w:style>
  <w:style w:type="paragraph" w:customStyle="1" w:styleId="xl126">
    <w:name w:val="xl126"/>
    <w:basedOn w:val="a"/>
    <w:rsid w:val="00BF73D6"/>
    <w:pPr>
      <w:pBdr>
        <w:left w:val="single" w:sz="8" w:space="0" w:color="auto"/>
        <w:bottom w:val="single" w:sz="8"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16"/>
      <w:szCs w:val="16"/>
    </w:rPr>
  </w:style>
  <w:style w:type="paragraph" w:customStyle="1" w:styleId="xl127">
    <w:name w:val="xl127"/>
    <w:basedOn w:val="a"/>
    <w:rsid w:val="00BF73D6"/>
    <w:pPr>
      <w:pBdr>
        <w:left w:val="single" w:sz="8" w:space="0" w:color="auto"/>
        <w:bottom w:val="single" w:sz="8" w:space="0" w:color="auto"/>
        <w:right w:val="single" w:sz="8"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16"/>
      <w:szCs w:val="16"/>
    </w:rPr>
  </w:style>
  <w:style w:type="paragraph" w:customStyle="1" w:styleId="xl128">
    <w:name w:val="xl128"/>
    <w:basedOn w:val="a"/>
    <w:rsid w:val="00BF73D6"/>
    <w:pPr>
      <w:pBdr>
        <w:left w:val="single" w:sz="8" w:space="0" w:color="auto"/>
        <w:bottom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16"/>
      <w:szCs w:val="16"/>
    </w:rPr>
  </w:style>
  <w:style w:type="paragraph" w:customStyle="1" w:styleId="xl129">
    <w:name w:val="xl129"/>
    <w:basedOn w:val="a"/>
    <w:rsid w:val="00BF73D6"/>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i/>
      <w:iCs/>
      <w:color w:val="000000"/>
      <w:sz w:val="16"/>
      <w:szCs w:val="16"/>
    </w:rPr>
  </w:style>
  <w:style w:type="paragraph" w:customStyle="1" w:styleId="xl130">
    <w:name w:val="xl130"/>
    <w:basedOn w:val="a"/>
    <w:rsid w:val="00BF73D6"/>
    <w:pPr>
      <w:pBdr>
        <w:left w:val="single" w:sz="8" w:space="0" w:color="auto"/>
        <w:bottom w:val="single" w:sz="8" w:space="0" w:color="auto"/>
        <w:right w:val="single" w:sz="8"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16"/>
      <w:szCs w:val="16"/>
    </w:rPr>
  </w:style>
  <w:style w:type="paragraph" w:customStyle="1" w:styleId="xl131">
    <w:name w:val="xl131"/>
    <w:basedOn w:val="a"/>
    <w:rsid w:val="00BF73D6"/>
    <w:pPr>
      <w:pBdr>
        <w:top w:val="single" w:sz="8" w:space="0" w:color="auto"/>
        <w:right w:val="single" w:sz="8"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16"/>
      <w:szCs w:val="16"/>
    </w:rPr>
  </w:style>
  <w:style w:type="paragraph" w:customStyle="1" w:styleId="xl132">
    <w:name w:val="xl132"/>
    <w:basedOn w:val="a"/>
    <w:rsid w:val="00BF73D6"/>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33">
    <w:name w:val="xl133"/>
    <w:basedOn w:val="a"/>
    <w:rsid w:val="00BF73D6"/>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pPr>
    <w:rPr>
      <w:rFonts w:ascii="Times New Roman" w:eastAsia="Times New Roman" w:hAnsi="Times New Roman" w:cs="Times New Roman"/>
      <w:color w:val="FFFFFF"/>
      <w:sz w:val="24"/>
      <w:szCs w:val="24"/>
    </w:rPr>
  </w:style>
  <w:style w:type="paragraph" w:customStyle="1" w:styleId="xl134">
    <w:name w:val="xl134"/>
    <w:basedOn w:val="a"/>
    <w:rsid w:val="00BF73D6"/>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135">
    <w:name w:val="xl135"/>
    <w:basedOn w:val="a"/>
    <w:rsid w:val="00BF73D6"/>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line="240" w:lineRule="auto"/>
      <w:jc w:val="center"/>
    </w:pPr>
    <w:rPr>
      <w:rFonts w:ascii="Times New Roman" w:eastAsia="Times New Roman" w:hAnsi="Times New Roman" w:cs="Times New Roman"/>
      <w:b/>
      <w:bCs/>
      <w:sz w:val="16"/>
      <w:szCs w:val="16"/>
    </w:rPr>
  </w:style>
  <w:style w:type="paragraph" w:customStyle="1" w:styleId="xl136">
    <w:name w:val="xl136"/>
    <w:basedOn w:val="a"/>
    <w:rsid w:val="00BF73D6"/>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line="240" w:lineRule="auto"/>
    </w:pPr>
    <w:rPr>
      <w:rFonts w:ascii="Times New Roman" w:eastAsia="Times New Roman" w:hAnsi="Times New Roman" w:cs="Times New Roman"/>
      <w:b/>
      <w:bCs/>
      <w:sz w:val="16"/>
      <w:szCs w:val="16"/>
    </w:rPr>
  </w:style>
  <w:style w:type="paragraph" w:customStyle="1" w:styleId="xl137">
    <w:name w:val="xl137"/>
    <w:basedOn w:val="a"/>
    <w:rsid w:val="00BF73D6"/>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color w:val="000000"/>
      <w:sz w:val="16"/>
      <w:szCs w:val="16"/>
    </w:rPr>
  </w:style>
  <w:style w:type="paragraph" w:customStyle="1" w:styleId="xl138">
    <w:name w:val="xl138"/>
    <w:basedOn w:val="a"/>
    <w:rsid w:val="00BF73D6"/>
    <w:pPr>
      <w:pBdr>
        <w:top w:val="single" w:sz="8" w:space="0" w:color="auto"/>
        <w:bottom w:val="single" w:sz="8" w:space="0" w:color="auto"/>
        <w:right w:val="single" w:sz="8"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color w:val="000000"/>
      <w:sz w:val="16"/>
      <w:szCs w:val="16"/>
    </w:rPr>
  </w:style>
  <w:style w:type="paragraph" w:customStyle="1" w:styleId="xl139">
    <w:name w:val="xl139"/>
    <w:basedOn w:val="a"/>
    <w:rsid w:val="00BF73D6"/>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16"/>
      <w:szCs w:val="16"/>
    </w:rPr>
  </w:style>
  <w:style w:type="paragraph" w:customStyle="1" w:styleId="xl140">
    <w:name w:val="xl140"/>
    <w:basedOn w:val="a"/>
    <w:rsid w:val="00BF73D6"/>
    <w:pPr>
      <w:pBdr>
        <w:top w:val="single" w:sz="8" w:space="0" w:color="auto"/>
        <w:bottom w:val="single" w:sz="8" w:space="0" w:color="auto"/>
        <w:right w:val="single" w:sz="8"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16"/>
      <w:szCs w:val="16"/>
    </w:rPr>
  </w:style>
  <w:style w:type="paragraph" w:customStyle="1" w:styleId="xl141">
    <w:name w:val="xl141"/>
    <w:basedOn w:val="a"/>
    <w:rsid w:val="00BF73D6"/>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142">
    <w:name w:val="xl142"/>
    <w:basedOn w:val="a"/>
    <w:rsid w:val="00BF73D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rPr>
  </w:style>
  <w:style w:type="paragraph" w:customStyle="1" w:styleId="xl143">
    <w:name w:val="xl143"/>
    <w:basedOn w:val="a"/>
    <w:rsid w:val="00BF73D6"/>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16"/>
      <w:szCs w:val="16"/>
    </w:rPr>
  </w:style>
  <w:style w:type="paragraph" w:customStyle="1" w:styleId="xl144">
    <w:name w:val="xl144"/>
    <w:basedOn w:val="a"/>
    <w:rsid w:val="00BF73D6"/>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rPr>
  </w:style>
  <w:style w:type="paragraph" w:customStyle="1" w:styleId="xl145">
    <w:name w:val="xl145"/>
    <w:basedOn w:val="a"/>
    <w:rsid w:val="00BF73D6"/>
    <w:pPr>
      <w:pBdr>
        <w:right w:val="single" w:sz="8" w:space="0" w:color="auto"/>
      </w:pBdr>
      <w:spacing w:before="100" w:beforeAutospacing="1" w:after="100" w:afterAutospacing="1" w:line="240" w:lineRule="auto"/>
    </w:pPr>
    <w:rPr>
      <w:rFonts w:ascii="Times New Roman" w:eastAsia="Times New Roman" w:hAnsi="Times New Roman" w:cs="Times New Roman"/>
      <w:b/>
      <w:bCs/>
      <w:color w:val="000000"/>
      <w:sz w:val="16"/>
      <w:szCs w:val="16"/>
    </w:rPr>
  </w:style>
  <w:style w:type="paragraph" w:customStyle="1" w:styleId="xl146">
    <w:name w:val="xl146"/>
    <w:basedOn w:val="a"/>
    <w:rsid w:val="00BF73D6"/>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47">
    <w:name w:val="xl147"/>
    <w:basedOn w:val="a"/>
    <w:rsid w:val="00BF73D6"/>
    <w:pPr>
      <w:pBdr>
        <w:top w:val="single" w:sz="8"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rPr>
  </w:style>
  <w:style w:type="paragraph" w:customStyle="1" w:styleId="xl148">
    <w:name w:val="xl148"/>
    <w:basedOn w:val="a"/>
    <w:rsid w:val="00BF73D6"/>
    <w:pPr>
      <w:pBdr>
        <w:top w:val="single" w:sz="8"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16"/>
      <w:szCs w:val="16"/>
    </w:rPr>
  </w:style>
  <w:style w:type="paragraph" w:customStyle="1" w:styleId="xl149">
    <w:name w:val="xl149"/>
    <w:basedOn w:val="a"/>
    <w:rsid w:val="00BF73D6"/>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line="240" w:lineRule="auto"/>
      <w:textAlignment w:val="top"/>
    </w:pPr>
    <w:rPr>
      <w:rFonts w:ascii="Times New Roman" w:eastAsia="Times New Roman" w:hAnsi="Times New Roman" w:cs="Times New Roman"/>
      <w:b/>
      <w:bCs/>
      <w:sz w:val="16"/>
      <w:szCs w:val="16"/>
    </w:rPr>
  </w:style>
  <w:style w:type="paragraph" w:customStyle="1" w:styleId="xl150">
    <w:name w:val="xl150"/>
    <w:basedOn w:val="a"/>
    <w:rsid w:val="00BF73D6"/>
    <w:pPr>
      <w:pBdr>
        <w:top w:val="single" w:sz="4" w:space="0" w:color="auto"/>
        <w:left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51">
    <w:name w:val="xl151"/>
    <w:basedOn w:val="a"/>
    <w:rsid w:val="00BF73D6"/>
    <w:pPr>
      <w:pBdr>
        <w:top w:val="single" w:sz="4" w:space="0" w:color="auto"/>
        <w:left w:val="single" w:sz="4" w:space="0" w:color="auto"/>
        <w:bottom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52">
    <w:name w:val="xl152"/>
    <w:basedOn w:val="a"/>
    <w:rsid w:val="00BF73D6"/>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53">
    <w:name w:val="xl153"/>
    <w:basedOn w:val="a"/>
    <w:rsid w:val="00BF73D6"/>
    <w:pPr>
      <w:pBdr>
        <w:top w:val="single" w:sz="4" w:space="0" w:color="auto"/>
        <w:left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54">
    <w:name w:val="xl154"/>
    <w:basedOn w:val="a"/>
    <w:rsid w:val="00BF73D6"/>
    <w:pPr>
      <w:pBdr>
        <w:top w:val="single" w:sz="4" w:space="0" w:color="auto"/>
        <w:bottom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55">
    <w:name w:val="xl155"/>
    <w:basedOn w:val="a"/>
    <w:rsid w:val="00BF73D6"/>
    <w:pPr>
      <w:pBdr>
        <w:top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56">
    <w:name w:val="xl156"/>
    <w:basedOn w:val="a"/>
    <w:rsid w:val="00BF73D6"/>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57">
    <w:name w:val="xl157"/>
    <w:basedOn w:val="a"/>
    <w:rsid w:val="00BF73D6"/>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58">
    <w:name w:val="xl158"/>
    <w:basedOn w:val="a"/>
    <w:rsid w:val="00BF73D6"/>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159">
    <w:name w:val="xl159"/>
    <w:basedOn w:val="a"/>
    <w:rsid w:val="00BF73D6"/>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160">
    <w:name w:val="xl160"/>
    <w:basedOn w:val="a"/>
    <w:rsid w:val="00BF73D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161">
    <w:name w:val="xl161"/>
    <w:basedOn w:val="a"/>
    <w:rsid w:val="00BF73D6"/>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162">
    <w:name w:val="xl162"/>
    <w:basedOn w:val="a"/>
    <w:rsid w:val="00BF73D6"/>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163">
    <w:name w:val="xl163"/>
    <w:basedOn w:val="a"/>
    <w:rsid w:val="00BF73D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164">
    <w:name w:val="xl164"/>
    <w:basedOn w:val="a"/>
    <w:rsid w:val="00BF73D6"/>
    <w:pPr>
      <w:pBdr>
        <w:left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65">
    <w:name w:val="xl165"/>
    <w:basedOn w:val="a"/>
    <w:rsid w:val="00BF73D6"/>
    <w:pPr>
      <w:pBdr>
        <w:left w:val="single" w:sz="4" w:space="0" w:color="auto"/>
        <w:bottom w:val="single" w:sz="4" w:space="0" w:color="auto"/>
        <w:right w:val="single" w:sz="4" w:space="0" w:color="auto"/>
      </w:pBdr>
      <w:shd w:val="clear" w:color="000000" w:fill="FFCC99"/>
      <w:spacing w:before="100" w:beforeAutospacing="1" w:after="100" w:afterAutospacing="1" w:line="240" w:lineRule="auto"/>
    </w:pPr>
    <w:rPr>
      <w:rFonts w:ascii="Times New Roman" w:eastAsia="Times New Roman" w:hAnsi="Times New Roman" w:cs="Times New Roman"/>
      <w:sz w:val="14"/>
      <w:szCs w:val="14"/>
    </w:rPr>
  </w:style>
  <w:style w:type="paragraph" w:customStyle="1" w:styleId="xl166">
    <w:name w:val="xl166"/>
    <w:basedOn w:val="a"/>
    <w:rsid w:val="00BF73D6"/>
    <w:pPr>
      <w:pBdr>
        <w:top w:val="single" w:sz="4" w:space="0" w:color="auto"/>
        <w:left w:val="single" w:sz="4" w:space="0" w:color="auto"/>
        <w:bottom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b/>
      <w:bCs/>
      <w:sz w:val="14"/>
      <w:szCs w:val="14"/>
    </w:rPr>
  </w:style>
  <w:style w:type="paragraph" w:customStyle="1" w:styleId="xl167">
    <w:name w:val="xl167"/>
    <w:basedOn w:val="a"/>
    <w:rsid w:val="00BF73D6"/>
    <w:pPr>
      <w:pBdr>
        <w:top w:val="single" w:sz="4" w:space="0" w:color="auto"/>
        <w:bottom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b/>
      <w:bCs/>
      <w:sz w:val="14"/>
      <w:szCs w:val="14"/>
    </w:rPr>
  </w:style>
  <w:style w:type="paragraph" w:customStyle="1" w:styleId="xl168">
    <w:name w:val="xl168"/>
    <w:basedOn w:val="a"/>
    <w:rsid w:val="00BF73D6"/>
    <w:pPr>
      <w:pBdr>
        <w:top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b/>
      <w:bCs/>
      <w:sz w:val="14"/>
      <w:szCs w:val="14"/>
    </w:rPr>
  </w:style>
  <w:style w:type="paragraph" w:customStyle="1" w:styleId="xl169">
    <w:name w:val="xl169"/>
    <w:basedOn w:val="a"/>
    <w:rsid w:val="00BF73D6"/>
    <w:pPr>
      <w:pBdr>
        <w:left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70">
    <w:name w:val="xl170"/>
    <w:basedOn w:val="a"/>
    <w:rsid w:val="00BF73D6"/>
    <w:pPr>
      <w:pBdr>
        <w:left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71">
    <w:name w:val="xl171"/>
    <w:basedOn w:val="a"/>
    <w:rsid w:val="00BF73D6"/>
    <w:pPr>
      <w:pBdr>
        <w:top w:val="single" w:sz="4" w:space="0" w:color="auto"/>
        <w:left w:val="single" w:sz="4" w:space="0" w:color="auto"/>
        <w:bottom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72">
    <w:name w:val="xl172"/>
    <w:basedOn w:val="a"/>
    <w:rsid w:val="00BF73D6"/>
    <w:pPr>
      <w:pBdr>
        <w:top w:val="single" w:sz="4" w:space="0" w:color="auto"/>
        <w:bottom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73">
    <w:name w:val="xl173"/>
    <w:basedOn w:val="a"/>
    <w:rsid w:val="00BF73D6"/>
    <w:pPr>
      <w:pBdr>
        <w:top w:val="single" w:sz="4" w:space="0" w:color="auto"/>
        <w:bottom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74">
    <w:name w:val="xl174"/>
    <w:basedOn w:val="a"/>
    <w:rsid w:val="00BF73D6"/>
    <w:pPr>
      <w:pBdr>
        <w:top w:val="single" w:sz="4" w:space="0" w:color="auto"/>
        <w:left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75">
    <w:name w:val="xl175"/>
    <w:basedOn w:val="a"/>
    <w:rsid w:val="00BF73D6"/>
    <w:pPr>
      <w:pBdr>
        <w:left w:val="single" w:sz="4"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xl176">
    <w:name w:val="xl176"/>
    <w:basedOn w:val="a"/>
    <w:rsid w:val="00BF73D6"/>
    <w:pPr>
      <w:pBdr>
        <w:left w:val="single" w:sz="4" w:space="0" w:color="auto"/>
        <w:bottom w:val="single" w:sz="8" w:space="0" w:color="auto"/>
        <w:right w:val="single" w:sz="4" w:space="0" w:color="auto"/>
      </w:pBdr>
      <w:shd w:val="clear" w:color="000000" w:fill="FFCC99"/>
      <w:spacing w:before="100" w:beforeAutospacing="1" w:after="100" w:afterAutospacing="1" w:line="240" w:lineRule="auto"/>
      <w:jc w:val="center"/>
      <w:textAlignment w:val="center"/>
    </w:pPr>
    <w:rPr>
      <w:rFonts w:ascii="Times New Roman" w:eastAsia="Times New Roman" w:hAnsi="Times New Roman" w:cs="Times New Roman"/>
      <w:i/>
      <w:iCs/>
      <w:sz w:val="14"/>
      <w:szCs w:val="14"/>
    </w:rPr>
  </w:style>
  <w:style w:type="paragraph" w:customStyle="1" w:styleId="c14">
    <w:name w:val="c14"/>
    <w:basedOn w:val="a"/>
    <w:rsid w:val="00BF73D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5">
    <w:name w:val="c15"/>
    <w:basedOn w:val="a0"/>
    <w:rsid w:val="00BF73D6"/>
  </w:style>
  <w:style w:type="paragraph" w:customStyle="1" w:styleId="c18">
    <w:name w:val="c18"/>
    <w:basedOn w:val="a"/>
    <w:rsid w:val="00BF73D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arkedcontent">
    <w:name w:val="markedcontent"/>
    <w:basedOn w:val="a0"/>
    <w:rsid w:val="00BF73D6"/>
  </w:style>
  <w:style w:type="numbering" w:customStyle="1" w:styleId="2b">
    <w:name w:val="Нет списка2"/>
    <w:next w:val="a2"/>
    <w:uiPriority w:val="99"/>
    <w:semiHidden/>
    <w:unhideWhenUsed/>
    <w:rsid w:val="00BF73D6"/>
  </w:style>
  <w:style w:type="character" w:customStyle="1" w:styleId="c21">
    <w:name w:val="c21"/>
    <w:basedOn w:val="a0"/>
    <w:rsid w:val="00BF73D6"/>
  </w:style>
  <w:style w:type="paragraph" w:customStyle="1" w:styleId="xl177">
    <w:name w:val="xl177"/>
    <w:basedOn w:val="a"/>
    <w:rsid w:val="00BF73D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4"/>
      <w:szCs w:val="14"/>
    </w:rPr>
  </w:style>
  <w:style w:type="paragraph" w:customStyle="1" w:styleId="xl178">
    <w:name w:val="xl178"/>
    <w:basedOn w:val="a"/>
    <w:rsid w:val="00BF73D6"/>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4"/>
      <w:szCs w:val="14"/>
    </w:rPr>
  </w:style>
  <w:style w:type="paragraph" w:customStyle="1" w:styleId="xl179">
    <w:name w:val="xl179"/>
    <w:basedOn w:val="a"/>
    <w:rsid w:val="00BF73D6"/>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4"/>
      <w:szCs w:val="14"/>
    </w:rPr>
  </w:style>
  <w:style w:type="paragraph" w:customStyle="1" w:styleId="xl180">
    <w:name w:val="xl180"/>
    <w:basedOn w:val="a"/>
    <w:rsid w:val="00BF73D6"/>
    <w:pPr>
      <w:spacing w:before="100" w:beforeAutospacing="1" w:after="100" w:afterAutospacing="1" w:line="240" w:lineRule="auto"/>
      <w:jc w:val="center"/>
      <w:textAlignment w:val="center"/>
    </w:pPr>
    <w:rPr>
      <w:rFonts w:ascii="Times New Roman" w:eastAsia="Times New Roman" w:hAnsi="Times New Roman" w:cs="Times New Roman"/>
      <w:sz w:val="14"/>
      <w:szCs w:val="14"/>
    </w:rPr>
  </w:style>
  <w:style w:type="character" w:customStyle="1" w:styleId="18">
    <w:name w:val="Заголовок Знак1"/>
    <w:basedOn w:val="a0"/>
    <w:uiPriority w:val="10"/>
    <w:rsid w:val="005D0814"/>
    <w:rPr>
      <w:rFonts w:asciiTheme="majorHAnsi" w:eastAsiaTheme="majorEastAsia" w:hAnsiTheme="majorHAnsi" w:cstheme="majorBidi"/>
      <w:spacing w:val="-10"/>
      <w:kern w:val="28"/>
      <w:sz w:val="56"/>
      <w:szCs w:val="56"/>
    </w:rPr>
  </w:style>
  <w:style w:type="paragraph" w:styleId="affffff4">
    <w:name w:val="No Spacing"/>
    <w:link w:val="affffff5"/>
    <w:uiPriority w:val="1"/>
    <w:qFormat/>
    <w:rsid w:val="001B3C90"/>
    <w:rPr>
      <w:rFonts w:ascii="Calibri" w:eastAsia="Times New Roman" w:hAnsi="Calibri" w:cs="Times New Roman"/>
      <w:sz w:val="22"/>
      <w:szCs w:val="22"/>
    </w:rPr>
  </w:style>
  <w:style w:type="paragraph" w:customStyle="1" w:styleId="19">
    <w:name w:val="Обычный (веб)1"/>
    <w:basedOn w:val="a"/>
    <w:next w:val="a8"/>
    <w:qFormat/>
    <w:rsid w:val="00197BE2"/>
    <w:pPr>
      <w:widowControl w:val="0"/>
      <w:spacing w:after="0" w:line="240" w:lineRule="auto"/>
    </w:pPr>
    <w:rPr>
      <w:rFonts w:ascii="Times New Roman" w:eastAsia="Times New Roman" w:hAnsi="Times New Roman" w:cs="Times New Roman"/>
      <w:sz w:val="24"/>
      <w:szCs w:val="24"/>
      <w:lang w:val="en-US" w:eastAsia="nl-NL"/>
    </w:rPr>
  </w:style>
  <w:style w:type="character" w:customStyle="1" w:styleId="32">
    <w:name w:val="Неразрешенное упоминание3"/>
    <w:uiPriority w:val="99"/>
    <w:semiHidden/>
    <w:unhideWhenUsed/>
    <w:rsid w:val="001B3C90"/>
    <w:rPr>
      <w:color w:val="605E5C"/>
      <w:shd w:val="clear" w:color="auto" w:fill="E1DFDD"/>
    </w:rPr>
  </w:style>
  <w:style w:type="character" w:customStyle="1" w:styleId="affffff6">
    <w:name w:val="Заголовок Знак"/>
    <w:uiPriority w:val="10"/>
    <w:rsid w:val="001B3C90"/>
    <w:rPr>
      <w:rFonts w:ascii="Times New Roman" w:hAnsi="Times New Roman"/>
      <w:kern w:val="28"/>
      <w:sz w:val="24"/>
      <w:szCs w:val="24"/>
    </w:rPr>
  </w:style>
  <w:style w:type="table" w:customStyle="1" w:styleId="33">
    <w:name w:val="Сетка таблицы3"/>
    <w:basedOn w:val="a1"/>
    <w:next w:val="afffff6"/>
    <w:uiPriority w:val="39"/>
    <w:rsid w:val="001B3C90"/>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1B3C90"/>
    <w:pPr>
      <w:widowControl w:val="0"/>
      <w:autoSpaceDE w:val="0"/>
      <w:autoSpaceDN w:val="0"/>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character" w:customStyle="1" w:styleId="1a">
    <w:name w:val="Название Знак1"/>
    <w:uiPriority w:val="10"/>
    <w:rsid w:val="001B3C90"/>
    <w:rPr>
      <w:rFonts w:ascii="Times New Roman" w:hAnsi="Times New Roman"/>
      <w:kern w:val="28"/>
      <w:sz w:val="24"/>
      <w:szCs w:val="24"/>
    </w:rPr>
  </w:style>
  <w:style w:type="table" w:customStyle="1" w:styleId="112">
    <w:name w:val="Сетка таблицы11"/>
    <w:basedOn w:val="a1"/>
    <w:next w:val="afffff6"/>
    <w:uiPriority w:val="39"/>
    <w:rsid w:val="001B3C90"/>
    <w:rPr>
      <w:rFonts w:ascii="Calibri" w:eastAsia="Calibri" w:hAnsi="Calibri" w:cs="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basedOn w:val="a1"/>
    <w:next w:val="afffff6"/>
    <w:uiPriority w:val="39"/>
    <w:rsid w:val="001B3C90"/>
    <w:rPr>
      <w:rFonts w:ascii="Calibri" w:eastAsia="Calibri" w:hAnsi="Calibri" w:cs="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nresolvedMention">
    <w:name w:val="Unresolved Mention"/>
    <w:basedOn w:val="a0"/>
    <w:uiPriority w:val="99"/>
    <w:semiHidden/>
    <w:unhideWhenUsed/>
    <w:rsid w:val="00A24ECC"/>
    <w:rPr>
      <w:color w:val="605E5C"/>
      <w:shd w:val="clear" w:color="auto" w:fill="E1DFDD"/>
    </w:rPr>
  </w:style>
  <w:style w:type="paragraph" w:customStyle="1" w:styleId="ConsPlusCell">
    <w:name w:val="ConsPlusCell"/>
    <w:uiPriority w:val="99"/>
    <w:rsid w:val="004C7AD9"/>
    <w:pPr>
      <w:autoSpaceDE w:val="0"/>
      <w:autoSpaceDN w:val="0"/>
      <w:adjustRightInd w:val="0"/>
    </w:pPr>
    <w:rPr>
      <w:rFonts w:ascii="Arial" w:eastAsia="Times New Roman" w:hAnsi="Arial" w:cs="Arial"/>
    </w:rPr>
  </w:style>
  <w:style w:type="paragraph" w:customStyle="1" w:styleId="ConsPlusNonformat">
    <w:name w:val="ConsPlusNonformat"/>
    <w:uiPriority w:val="99"/>
    <w:rsid w:val="004C7AD9"/>
    <w:pPr>
      <w:autoSpaceDE w:val="0"/>
      <w:autoSpaceDN w:val="0"/>
      <w:adjustRightInd w:val="0"/>
    </w:pPr>
    <w:rPr>
      <w:rFonts w:ascii="Courier New" w:eastAsia="Times New Roman" w:hAnsi="Courier New" w:cs="Courier New"/>
    </w:rPr>
  </w:style>
  <w:style w:type="character" w:customStyle="1" w:styleId="affffff5">
    <w:name w:val="Без интервала Знак"/>
    <w:link w:val="affffff4"/>
    <w:uiPriority w:val="1"/>
    <w:locked/>
    <w:rsid w:val="004C7AD9"/>
    <w:rPr>
      <w:rFonts w:ascii="Calibri" w:eastAsia="Times New Roman" w:hAnsi="Calibri" w:cs="Times New Roman"/>
      <w:sz w:val="22"/>
      <w:szCs w:val="22"/>
    </w:rPr>
  </w:style>
  <w:style w:type="paragraph" w:customStyle="1" w:styleId="msonormal0">
    <w:name w:val="msonormal"/>
    <w:basedOn w:val="a"/>
    <w:rsid w:val="004C7AD9"/>
    <w:rPr>
      <w:rFonts w:ascii="Times New Roman" w:eastAsia="Times New Roman" w:hAnsi="Times New Roman" w:cs="Times New Roman"/>
      <w:sz w:val="24"/>
      <w:szCs w:val="24"/>
    </w:rPr>
  </w:style>
  <w:style w:type="character" w:customStyle="1" w:styleId="FontStyle11">
    <w:name w:val="Font Style11"/>
    <w:uiPriority w:val="99"/>
    <w:rsid w:val="004C7AD9"/>
    <w:rPr>
      <w:rFonts w:ascii="Times New Roman" w:hAnsi="Times New Roman" w:cs="Times New Roman"/>
      <w:sz w:val="22"/>
      <w:szCs w:val="22"/>
    </w:rPr>
  </w:style>
  <w:style w:type="character" w:customStyle="1" w:styleId="212pt">
    <w:name w:val="Основной текст (2) + 12 pt"/>
    <w:aliases w:val="Полужирный2,Курсив1"/>
    <w:rsid w:val="004C7AD9"/>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b">
    <w:name w:val="Раздел 1"/>
    <w:basedOn w:val="1"/>
    <w:link w:val="1c"/>
    <w:qFormat/>
    <w:rsid w:val="00197D93"/>
    <w:pPr>
      <w:jc w:val="both"/>
    </w:pPr>
    <w:rPr>
      <w:rFonts w:ascii="Times New Roman" w:hAnsi="Times New Roman" w:cs="Times New Roman"/>
    </w:rPr>
  </w:style>
  <w:style w:type="paragraph" w:customStyle="1" w:styleId="113">
    <w:name w:val="Раздел 1.1"/>
    <w:basedOn w:val="afffffd"/>
    <w:link w:val="114"/>
    <w:qFormat/>
    <w:rsid w:val="00197D93"/>
    <w:pPr>
      <w:ind w:firstLine="709"/>
      <w:jc w:val="both"/>
    </w:pPr>
    <w:rPr>
      <w:rFonts w:ascii="Times New Roman" w:hAnsi="Times New Roman" w:cs="Times New Roman"/>
    </w:rPr>
  </w:style>
  <w:style w:type="character" w:customStyle="1" w:styleId="1c">
    <w:name w:val="Раздел 1 Знак"/>
    <w:basedOn w:val="10"/>
    <w:link w:val="1b"/>
    <w:rsid w:val="00197D93"/>
    <w:rPr>
      <w:rFonts w:ascii="Times New Roman" w:hAnsi="Times New Roman" w:cs="Times New Roman"/>
      <w:b/>
      <w:bCs/>
      <w:kern w:val="32"/>
      <w:sz w:val="24"/>
      <w:szCs w:val="24"/>
      <w:lang/>
    </w:rPr>
  </w:style>
  <w:style w:type="character" w:customStyle="1" w:styleId="114">
    <w:name w:val="Раздел 1.1 Знак"/>
    <w:basedOn w:val="afffffe"/>
    <w:link w:val="113"/>
    <w:rsid w:val="00197D93"/>
    <w:rPr>
      <w:rFonts w:ascii="Times New Roman" w:eastAsia="Segoe UI" w:hAnsi="Times New Roman" w:cs="Times New Roman"/>
      <w:sz w:val="24"/>
      <w:szCs w:val="24"/>
    </w:rPr>
  </w:style>
  <w:style w:type="paragraph" w:customStyle="1" w:styleId="font5">
    <w:name w:val="font5"/>
    <w:basedOn w:val="a"/>
    <w:rsid w:val="009A2C3C"/>
    <w:pPr>
      <w:spacing w:before="100" w:beforeAutospacing="1" w:after="100" w:afterAutospacing="1" w:line="240" w:lineRule="auto"/>
    </w:pPr>
    <w:rPr>
      <w:rFonts w:ascii="Times New Roman" w:eastAsia="Times New Roman" w:hAnsi="Times New Roman" w:cs="Times New Roman"/>
      <w:b/>
      <w:bCs/>
      <w:color w:val="FF0000"/>
      <w:sz w:val="20"/>
      <w:szCs w:val="20"/>
    </w:rPr>
  </w:style>
  <w:style w:type="paragraph" w:customStyle="1" w:styleId="xl181">
    <w:name w:val="xl181"/>
    <w:basedOn w:val="a"/>
    <w:rsid w:val="009A2C3C"/>
    <w:pPr>
      <w:pBdr>
        <w:top w:val="single" w:sz="8" w:space="0" w:color="auto"/>
        <w:left w:val="single" w:sz="8" w:space="0" w:color="auto"/>
        <w:bottom w:val="single" w:sz="4" w:space="0" w:color="auto"/>
        <w:right w:val="single" w:sz="8" w:space="0" w:color="auto"/>
      </w:pBdr>
      <w:shd w:val="clear" w:color="000000" w:fill="D9E2F3"/>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2">
    <w:name w:val="xl182"/>
    <w:basedOn w:val="a"/>
    <w:rsid w:val="009A2C3C"/>
    <w:pPr>
      <w:pBdr>
        <w:top w:val="single" w:sz="4" w:space="0" w:color="auto"/>
        <w:left w:val="single" w:sz="8" w:space="0" w:color="auto"/>
        <w:bottom w:val="single" w:sz="4" w:space="0" w:color="auto"/>
        <w:right w:val="single" w:sz="8" w:space="0" w:color="auto"/>
      </w:pBdr>
      <w:shd w:val="clear" w:color="000000" w:fill="D9E2F3"/>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3">
    <w:name w:val="xl183"/>
    <w:basedOn w:val="a"/>
    <w:rsid w:val="009A2C3C"/>
    <w:pPr>
      <w:pBdr>
        <w:top w:val="single" w:sz="8" w:space="0" w:color="auto"/>
      </w:pBdr>
      <w:shd w:val="clear" w:color="000000" w:fill="D9E2F3"/>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4">
    <w:name w:val="xl184"/>
    <w:basedOn w:val="a"/>
    <w:rsid w:val="009A2C3C"/>
    <w:pPr>
      <w:shd w:val="clear" w:color="000000" w:fill="D9E2F3"/>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5">
    <w:name w:val="xl185"/>
    <w:basedOn w:val="a"/>
    <w:rsid w:val="009A2C3C"/>
    <w:pPr>
      <w:pBdr>
        <w:bottom w:val="single" w:sz="8" w:space="0" w:color="auto"/>
      </w:pBdr>
      <w:shd w:val="clear" w:color="000000" w:fill="D9E2F3"/>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6">
    <w:name w:val="xl186"/>
    <w:basedOn w:val="a"/>
    <w:rsid w:val="009A2C3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7">
    <w:name w:val="xl187"/>
    <w:basedOn w:val="a"/>
    <w:rsid w:val="009A2C3C"/>
    <w:pPr>
      <w:pBdr>
        <w:top w:val="single" w:sz="8" w:space="0" w:color="auto"/>
        <w:left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88">
    <w:name w:val="xl188"/>
    <w:basedOn w:val="a"/>
    <w:rsid w:val="009A2C3C"/>
    <w:pPr>
      <w:pBdr>
        <w:left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89">
    <w:name w:val="xl189"/>
    <w:basedOn w:val="a"/>
    <w:rsid w:val="009A2C3C"/>
    <w:pPr>
      <w:pBdr>
        <w:left w:val="single" w:sz="8" w:space="0" w:color="auto"/>
        <w:bottom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90">
    <w:name w:val="xl190"/>
    <w:basedOn w:val="a"/>
    <w:rsid w:val="009A2C3C"/>
    <w:pPr>
      <w:pBdr>
        <w:top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91">
    <w:name w:val="xl191"/>
    <w:basedOn w:val="a"/>
    <w:rsid w:val="009A2C3C"/>
    <w:pPr>
      <w:pBdr>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92">
    <w:name w:val="xl192"/>
    <w:basedOn w:val="a"/>
    <w:rsid w:val="009A2C3C"/>
    <w:pPr>
      <w:pBdr>
        <w:bottom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93">
    <w:name w:val="xl193"/>
    <w:basedOn w:val="a"/>
    <w:rsid w:val="009A2C3C"/>
    <w:pPr>
      <w:pBdr>
        <w:top w:val="single" w:sz="8" w:space="0" w:color="auto"/>
        <w:left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4">
    <w:name w:val="xl194"/>
    <w:basedOn w:val="a"/>
    <w:rsid w:val="009A2C3C"/>
    <w:pPr>
      <w:pBdr>
        <w:left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5">
    <w:name w:val="xl195"/>
    <w:basedOn w:val="a"/>
    <w:rsid w:val="009A2C3C"/>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937412">
      <w:bodyDiv w:val="1"/>
      <w:marLeft w:val="0"/>
      <w:marRight w:val="0"/>
      <w:marTop w:val="0"/>
      <w:marBottom w:val="0"/>
      <w:divBdr>
        <w:top w:val="none" w:sz="0" w:space="0" w:color="auto"/>
        <w:left w:val="none" w:sz="0" w:space="0" w:color="auto"/>
        <w:bottom w:val="none" w:sz="0" w:space="0" w:color="auto"/>
        <w:right w:val="none" w:sz="0" w:space="0" w:color="auto"/>
      </w:divBdr>
    </w:div>
    <w:div w:id="40635201">
      <w:bodyDiv w:val="1"/>
      <w:marLeft w:val="0"/>
      <w:marRight w:val="0"/>
      <w:marTop w:val="0"/>
      <w:marBottom w:val="0"/>
      <w:divBdr>
        <w:top w:val="none" w:sz="0" w:space="0" w:color="auto"/>
        <w:left w:val="none" w:sz="0" w:space="0" w:color="auto"/>
        <w:bottom w:val="none" w:sz="0" w:space="0" w:color="auto"/>
        <w:right w:val="none" w:sz="0" w:space="0" w:color="auto"/>
      </w:divBdr>
    </w:div>
    <w:div w:id="48504811">
      <w:marLeft w:val="0"/>
      <w:marRight w:val="0"/>
      <w:marTop w:val="0"/>
      <w:marBottom w:val="0"/>
      <w:divBdr>
        <w:top w:val="none" w:sz="0" w:space="0" w:color="auto"/>
        <w:left w:val="none" w:sz="0" w:space="0" w:color="auto"/>
        <w:bottom w:val="none" w:sz="0" w:space="0" w:color="auto"/>
        <w:right w:val="none" w:sz="0" w:space="0" w:color="auto"/>
      </w:divBdr>
    </w:div>
    <w:div w:id="48504812">
      <w:marLeft w:val="0"/>
      <w:marRight w:val="0"/>
      <w:marTop w:val="0"/>
      <w:marBottom w:val="0"/>
      <w:divBdr>
        <w:top w:val="none" w:sz="0" w:space="0" w:color="auto"/>
        <w:left w:val="none" w:sz="0" w:space="0" w:color="auto"/>
        <w:bottom w:val="none" w:sz="0" w:space="0" w:color="auto"/>
        <w:right w:val="none" w:sz="0" w:space="0" w:color="auto"/>
      </w:divBdr>
    </w:div>
    <w:div w:id="48504813">
      <w:marLeft w:val="0"/>
      <w:marRight w:val="0"/>
      <w:marTop w:val="0"/>
      <w:marBottom w:val="0"/>
      <w:divBdr>
        <w:top w:val="none" w:sz="0" w:space="0" w:color="auto"/>
        <w:left w:val="none" w:sz="0" w:space="0" w:color="auto"/>
        <w:bottom w:val="none" w:sz="0" w:space="0" w:color="auto"/>
        <w:right w:val="none" w:sz="0" w:space="0" w:color="auto"/>
      </w:divBdr>
    </w:div>
    <w:div w:id="48504814">
      <w:marLeft w:val="0"/>
      <w:marRight w:val="0"/>
      <w:marTop w:val="0"/>
      <w:marBottom w:val="0"/>
      <w:divBdr>
        <w:top w:val="none" w:sz="0" w:space="0" w:color="auto"/>
        <w:left w:val="none" w:sz="0" w:space="0" w:color="auto"/>
        <w:bottom w:val="none" w:sz="0" w:space="0" w:color="auto"/>
        <w:right w:val="none" w:sz="0" w:space="0" w:color="auto"/>
      </w:divBdr>
    </w:div>
    <w:div w:id="48504816">
      <w:marLeft w:val="0"/>
      <w:marRight w:val="0"/>
      <w:marTop w:val="0"/>
      <w:marBottom w:val="0"/>
      <w:divBdr>
        <w:top w:val="none" w:sz="0" w:space="0" w:color="auto"/>
        <w:left w:val="none" w:sz="0" w:space="0" w:color="auto"/>
        <w:bottom w:val="none" w:sz="0" w:space="0" w:color="auto"/>
        <w:right w:val="none" w:sz="0" w:space="0" w:color="auto"/>
      </w:divBdr>
    </w:div>
    <w:div w:id="48504822">
      <w:marLeft w:val="0"/>
      <w:marRight w:val="0"/>
      <w:marTop w:val="0"/>
      <w:marBottom w:val="0"/>
      <w:divBdr>
        <w:top w:val="none" w:sz="0" w:space="0" w:color="auto"/>
        <w:left w:val="none" w:sz="0" w:space="0" w:color="auto"/>
        <w:bottom w:val="none" w:sz="0" w:space="0" w:color="auto"/>
        <w:right w:val="none" w:sz="0" w:space="0" w:color="auto"/>
      </w:divBdr>
    </w:div>
    <w:div w:id="48504823">
      <w:marLeft w:val="0"/>
      <w:marRight w:val="0"/>
      <w:marTop w:val="0"/>
      <w:marBottom w:val="0"/>
      <w:divBdr>
        <w:top w:val="none" w:sz="0" w:space="0" w:color="auto"/>
        <w:left w:val="none" w:sz="0" w:space="0" w:color="auto"/>
        <w:bottom w:val="none" w:sz="0" w:space="0" w:color="auto"/>
        <w:right w:val="none" w:sz="0" w:space="0" w:color="auto"/>
      </w:divBdr>
    </w:div>
    <w:div w:id="48504824">
      <w:marLeft w:val="0"/>
      <w:marRight w:val="0"/>
      <w:marTop w:val="0"/>
      <w:marBottom w:val="0"/>
      <w:divBdr>
        <w:top w:val="none" w:sz="0" w:space="0" w:color="auto"/>
        <w:left w:val="none" w:sz="0" w:space="0" w:color="auto"/>
        <w:bottom w:val="none" w:sz="0" w:space="0" w:color="auto"/>
        <w:right w:val="none" w:sz="0" w:space="0" w:color="auto"/>
      </w:divBdr>
    </w:div>
    <w:div w:id="48504825">
      <w:marLeft w:val="0"/>
      <w:marRight w:val="0"/>
      <w:marTop w:val="0"/>
      <w:marBottom w:val="0"/>
      <w:divBdr>
        <w:top w:val="none" w:sz="0" w:space="0" w:color="auto"/>
        <w:left w:val="none" w:sz="0" w:space="0" w:color="auto"/>
        <w:bottom w:val="none" w:sz="0" w:space="0" w:color="auto"/>
        <w:right w:val="none" w:sz="0" w:space="0" w:color="auto"/>
      </w:divBdr>
    </w:div>
    <w:div w:id="48504828">
      <w:marLeft w:val="0"/>
      <w:marRight w:val="0"/>
      <w:marTop w:val="0"/>
      <w:marBottom w:val="0"/>
      <w:divBdr>
        <w:top w:val="none" w:sz="0" w:space="0" w:color="auto"/>
        <w:left w:val="none" w:sz="0" w:space="0" w:color="auto"/>
        <w:bottom w:val="none" w:sz="0" w:space="0" w:color="auto"/>
        <w:right w:val="none" w:sz="0" w:space="0" w:color="auto"/>
      </w:divBdr>
    </w:div>
    <w:div w:id="48504829">
      <w:marLeft w:val="0"/>
      <w:marRight w:val="0"/>
      <w:marTop w:val="0"/>
      <w:marBottom w:val="0"/>
      <w:divBdr>
        <w:top w:val="none" w:sz="0" w:space="0" w:color="auto"/>
        <w:left w:val="none" w:sz="0" w:space="0" w:color="auto"/>
        <w:bottom w:val="none" w:sz="0" w:space="0" w:color="auto"/>
        <w:right w:val="none" w:sz="0" w:space="0" w:color="auto"/>
      </w:divBdr>
      <w:divsChild>
        <w:div w:id="48504834">
          <w:marLeft w:val="0"/>
          <w:marRight w:val="0"/>
          <w:marTop w:val="0"/>
          <w:marBottom w:val="0"/>
          <w:divBdr>
            <w:top w:val="none" w:sz="0" w:space="0" w:color="auto"/>
            <w:left w:val="none" w:sz="0" w:space="0" w:color="auto"/>
            <w:bottom w:val="none" w:sz="0" w:space="0" w:color="auto"/>
            <w:right w:val="none" w:sz="0" w:space="0" w:color="auto"/>
          </w:divBdr>
          <w:divsChild>
            <w:div w:id="48504835">
              <w:marLeft w:val="0"/>
              <w:marRight w:val="0"/>
              <w:marTop w:val="0"/>
              <w:marBottom w:val="0"/>
              <w:divBdr>
                <w:top w:val="none" w:sz="0" w:space="0" w:color="auto"/>
                <w:left w:val="none" w:sz="0" w:space="0" w:color="auto"/>
                <w:bottom w:val="none" w:sz="0" w:space="0" w:color="auto"/>
                <w:right w:val="none" w:sz="0" w:space="0" w:color="auto"/>
              </w:divBdr>
              <w:divsChild>
                <w:div w:id="48504815">
                  <w:marLeft w:val="0"/>
                  <w:marRight w:val="0"/>
                  <w:marTop w:val="0"/>
                  <w:marBottom w:val="0"/>
                  <w:divBdr>
                    <w:top w:val="none" w:sz="0" w:space="0" w:color="auto"/>
                    <w:left w:val="none" w:sz="0" w:space="0" w:color="auto"/>
                    <w:bottom w:val="none" w:sz="0" w:space="0" w:color="auto"/>
                    <w:right w:val="none" w:sz="0" w:space="0" w:color="auto"/>
                  </w:divBdr>
                  <w:divsChild>
                    <w:div w:id="48504838">
                      <w:marLeft w:val="0"/>
                      <w:marRight w:val="0"/>
                      <w:marTop w:val="0"/>
                      <w:marBottom w:val="0"/>
                      <w:divBdr>
                        <w:top w:val="none" w:sz="0" w:space="0" w:color="auto"/>
                        <w:left w:val="none" w:sz="0" w:space="0" w:color="auto"/>
                        <w:bottom w:val="none" w:sz="0" w:space="0" w:color="auto"/>
                        <w:right w:val="none" w:sz="0" w:space="0" w:color="auto"/>
                      </w:divBdr>
                      <w:divsChild>
                        <w:div w:id="48504832">
                          <w:marLeft w:val="0"/>
                          <w:marRight w:val="0"/>
                          <w:marTop w:val="0"/>
                          <w:marBottom w:val="0"/>
                          <w:divBdr>
                            <w:top w:val="none" w:sz="0" w:space="0" w:color="auto"/>
                            <w:left w:val="none" w:sz="0" w:space="0" w:color="auto"/>
                            <w:bottom w:val="none" w:sz="0" w:space="0" w:color="auto"/>
                            <w:right w:val="none" w:sz="0" w:space="0" w:color="auto"/>
                          </w:divBdr>
                          <w:divsChild>
                            <w:div w:id="48504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504830">
      <w:marLeft w:val="0"/>
      <w:marRight w:val="0"/>
      <w:marTop w:val="0"/>
      <w:marBottom w:val="0"/>
      <w:divBdr>
        <w:top w:val="none" w:sz="0" w:space="0" w:color="auto"/>
        <w:left w:val="none" w:sz="0" w:space="0" w:color="auto"/>
        <w:bottom w:val="none" w:sz="0" w:space="0" w:color="auto"/>
        <w:right w:val="none" w:sz="0" w:space="0" w:color="auto"/>
      </w:divBdr>
    </w:div>
    <w:div w:id="48504836">
      <w:marLeft w:val="0"/>
      <w:marRight w:val="0"/>
      <w:marTop w:val="0"/>
      <w:marBottom w:val="0"/>
      <w:divBdr>
        <w:top w:val="none" w:sz="0" w:space="0" w:color="auto"/>
        <w:left w:val="none" w:sz="0" w:space="0" w:color="auto"/>
        <w:bottom w:val="none" w:sz="0" w:space="0" w:color="auto"/>
        <w:right w:val="none" w:sz="0" w:space="0" w:color="auto"/>
      </w:divBdr>
    </w:div>
    <w:div w:id="48504840">
      <w:marLeft w:val="0"/>
      <w:marRight w:val="0"/>
      <w:marTop w:val="0"/>
      <w:marBottom w:val="0"/>
      <w:divBdr>
        <w:top w:val="none" w:sz="0" w:space="0" w:color="auto"/>
        <w:left w:val="none" w:sz="0" w:space="0" w:color="auto"/>
        <w:bottom w:val="none" w:sz="0" w:space="0" w:color="auto"/>
        <w:right w:val="none" w:sz="0" w:space="0" w:color="auto"/>
      </w:divBdr>
    </w:div>
    <w:div w:id="48504841">
      <w:marLeft w:val="0"/>
      <w:marRight w:val="0"/>
      <w:marTop w:val="0"/>
      <w:marBottom w:val="0"/>
      <w:divBdr>
        <w:top w:val="none" w:sz="0" w:space="0" w:color="auto"/>
        <w:left w:val="none" w:sz="0" w:space="0" w:color="auto"/>
        <w:bottom w:val="none" w:sz="0" w:space="0" w:color="auto"/>
        <w:right w:val="none" w:sz="0" w:space="0" w:color="auto"/>
      </w:divBdr>
      <w:divsChild>
        <w:div w:id="48504821">
          <w:marLeft w:val="0"/>
          <w:marRight w:val="0"/>
          <w:marTop w:val="0"/>
          <w:marBottom w:val="0"/>
          <w:divBdr>
            <w:top w:val="none" w:sz="0" w:space="0" w:color="auto"/>
            <w:left w:val="none" w:sz="0" w:space="0" w:color="auto"/>
            <w:bottom w:val="none" w:sz="0" w:space="0" w:color="auto"/>
            <w:right w:val="none" w:sz="0" w:space="0" w:color="auto"/>
          </w:divBdr>
          <w:divsChild>
            <w:div w:id="48504850">
              <w:marLeft w:val="0"/>
              <w:marRight w:val="0"/>
              <w:marTop w:val="0"/>
              <w:marBottom w:val="0"/>
              <w:divBdr>
                <w:top w:val="none" w:sz="0" w:space="0" w:color="auto"/>
                <w:left w:val="none" w:sz="0" w:space="0" w:color="auto"/>
                <w:bottom w:val="none" w:sz="0" w:space="0" w:color="auto"/>
                <w:right w:val="none" w:sz="0" w:space="0" w:color="auto"/>
              </w:divBdr>
              <w:divsChild>
                <w:div w:id="48504826">
                  <w:marLeft w:val="0"/>
                  <w:marRight w:val="0"/>
                  <w:marTop w:val="0"/>
                  <w:marBottom w:val="0"/>
                  <w:divBdr>
                    <w:top w:val="none" w:sz="0" w:space="0" w:color="auto"/>
                    <w:left w:val="none" w:sz="0" w:space="0" w:color="auto"/>
                    <w:bottom w:val="none" w:sz="0" w:space="0" w:color="auto"/>
                    <w:right w:val="none" w:sz="0" w:space="0" w:color="auto"/>
                  </w:divBdr>
                  <w:divsChild>
                    <w:div w:id="48504847">
                      <w:marLeft w:val="0"/>
                      <w:marRight w:val="0"/>
                      <w:marTop w:val="0"/>
                      <w:marBottom w:val="0"/>
                      <w:divBdr>
                        <w:top w:val="none" w:sz="0" w:space="0" w:color="auto"/>
                        <w:left w:val="none" w:sz="0" w:space="0" w:color="auto"/>
                        <w:bottom w:val="none" w:sz="0" w:space="0" w:color="auto"/>
                        <w:right w:val="none" w:sz="0" w:space="0" w:color="auto"/>
                      </w:divBdr>
                      <w:divsChild>
                        <w:div w:id="48504852">
                          <w:marLeft w:val="0"/>
                          <w:marRight w:val="0"/>
                          <w:marTop w:val="0"/>
                          <w:marBottom w:val="0"/>
                          <w:divBdr>
                            <w:top w:val="none" w:sz="0" w:space="0" w:color="auto"/>
                            <w:left w:val="none" w:sz="0" w:space="0" w:color="auto"/>
                            <w:bottom w:val="none" w:sz="0" w:space="0" w:color="auto"/>
                            <w:right w:val="none" w:sz="0" w:space="0" w:color="auto"/>
                          </w:divBdr>
                          <w:divsChild>
                            <w:div w:id="48504833">
                              <w:marLeft w:val="0"/>
                              <w:marRight w:val="0"/>
                              <w:marTop w:val="0"/>
                              <w:marBottom w:val="0"/>
                              <w:divBdr>
                                <w:top w:val="none" w:sz="0" w:space="0" w:color="auto"/>
                                <w:left w:val="none" w:sz="0" w:space="0" w:color="auto"/>
                                <w:bottom w:val="none" w:sz="0" w:space="0" w:color="auto"/>
                                <w:right w:val="none" w:sz="0" w:space="0" w:color="auto"/>
                              </w:divBdr>
                              <w:divsChild>
                                <w:div w:id="4850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8504843">
      <w:marLeft w:val="0"/>
      <w:marRight w:val="0"/>
      <w:marTop w:val="0"/>
      <w:marBottom w:val="0"/>
      <w:divBdr>
        <w:top w:val="none" w:sz="0" w:space="0" w:color="auto"/>
        <w:left w:val="none" w:sz="0" w:space="0" w:color="auto"/>
        <w:bottom w:val="none" w:sz="0" w:space="0" w:color="auto"/>
        <w:right w:val="none" w:sz="0" w:space="0" w:color="auto"/>
      </w:divBdr>
      <w:divsChild>
        <w:div w:id="48504842">
          <w:marLeft w:val="0"/>
          <w:marRight w:val="0"/>
          <w:marTop w:val="0"/>
          <w:marBottom w:val="0"/>
          <w:divBdr>
            <w:top w:val="none" w:sz="0" w:space="0" w:color="auto"/>
            <w:left w:val="none" w:sz="0" w:space="0" w:color="auto"/>
            <w:bottom w:val="none" w:sz="0" w:space="0" w:color="auto"/>
            <w:right w:val="none" w:sz="0" w:space="0" w:color="auto"/>
          </w:divBdr>
          <w:divsChild>
            <w:div w:id="48504853">
              <w:marLeft w:val="0"/>
              <w:marRight w:val="0"/>
              <w:marTop w:val="0"/>
              <w:marBottom w:val="0"/>
              <w:divBdr>
                <w:top w:val="none" w:sz="0" w:space="0" w:color="auto"/>
                <w:left w:val="none" w:sz="0" w:space="0" w:color="auto"/>
                <w:bottom w:val="none" w:sz="0" w:space="0" w:color="auto"/>
                <w:right w:val="none" w:sz="0" w:space="0" w:color="auto"/>
              </w:divBdr>
              <w:divsChild>
                <w:div w:id="48504820">
                  <w:marLeft w:val="0"/>
                  <w:marRight w:val="0"/>
                  <w:marTop w:val="0"/>
                  <w:marBottom w:val="0"/>
                  <w:divBdr>
                    <w:top w:val="none" w:sz="0" w:space="0" w:color="auto"/>
                    <w:left w:val="none" w:sz="0" w:space="0" w:color="auto"/>
                    <w:bottom w:val="none" w:sz="0" w:space="0" w:color="auto"/>
                    <w:right w:val="none" w:sz="0" w:space="0" w:color="auto"/>
                  </w:divBdr>
                  <w:divsChild>
                    <w:div w:id="48504837">
                      <w:marLeft w:val="0"/>
                      <w:marRight w:val="0"/>
                      <w:marTop w:val="0"/>
                      <w:marBottom w:val="0"/>
                      <w:divBdr>
                        <w:top w:val="none" w:sz="0" w:space="0" w:color="auto"/>
                        <w:left w:val="none" w:sz="0" w:space="0" w:color="auto"/>
                        <w:bottom w:val="none" w:sz="0" w:space="0" w:color="auto"/>
                        <w:right w:val="none" w:sz="0" w:space="0" w:color="auto"/>
                      </w:divBdr>
                      <w:divsChild>
                        <w:div w:id="48504810">
                          <w:marLeft w:val="0"/>
                          <w:marRight w:val="0"/>
                          <w:marTop w:val="0"/>
                          <w:marBottom w:val="0"/>
                          <w:divBdr>
                            <w:top w:val="none" w:sz="0" w:space="0" w:color="auto"/>
                            <w:left w:val="none" w:sz="0" w:space="0" w:color="auto"/>
                            <w:bottom w:val="none" w:sz="0" w:space="0" w:color="auto"/>
                            <w:right w:val="none" w:sz="0" w:space="0" w:color="auto"/>
                          </w:divBdr>
                          <w:divsChild>
                            <w:div w:id="48504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504844">
      <w:marLeft w:val="0"/>
      <w:marRight w:val="0"/>
      <w:marTop w:val="0"/>
      <w:marBottom w:val="0"/>
      <w:divBdr>
        <w:top w:val="none" w:sz="0" w:space="0" w:color="auto"/>
        <w:left w:val="none" w:sz="0" w:space="0" w:color="auto"/>
        <w:bottom w:val="none" w:sz="0" w:space="0" w:color="auto"/>
        <w:right w:val="none" w:sz="0" w:space="0" w:color="auto"/>
      </w:divBdr>
    </w:div>
    <w:div w:id="48504846">
      <w:marLeft w:val="0"/>
      <w:marRight w:val="0"/>
      <w:marTop w:val="0"/>
      <w:marBottom w:val="0"/>
      <w:divBdr>
        <w:top w:val="none" w:sz="0" w:space="0" w:color="auto"/>
        <w:left w:val="none" w:sz="0" w:space="0" w:color="auto"/>
        <w:bottom w:val="none" w:sz="0" w:space="0" w:color="auto"/>
        <w:right w:val="none" w:sz="0" w:space="0" w:color="auto"/>
      </w:divBdr>
    </w:div>
    <w:div w:id="48504848">
      <w:marLeft w:val="0"/>
      <w:marRight w:val="0"/>
      <w:marTop w:val="0"/>
      <w:marBottom w:val="0"/>
      <w:divBdr>
        <w:top w:val="none" w:sz="0" w:space="0" w:color="auto"/>
        <w:left w:val="none" w:sz="0" w:space="0" w:color="auto"/>
        <w:bottom w:val="none" w:sz="0" w:space="0" w:color="auto"/>
        <w:right w:val="none" w:sz="0" w:space="0" w:color="auto"/>
      </w:divBdr>
      <w:divsChild>
        <w:div w:id="48504818">
          <w:marLeft w:val="0"/>
          <w:marRight w:val="0"/>
          <w:marTop w:val="0"/>
          <w:marBottom w:val="0"/>
          <w:divBdr>
            <w:top w:val="none" w:sz="0" w:space="0" w:color="auto"/>
            <w:left w:val="none" w:sz="0" w:space="0" w:color="auto"/>
            <w:bottom w:val="none" w:sz="0" w:space="0" w:color="auto"/>
            <w:right w:val="none" w:sz="0" w:space="0" w:color="auto"/>
          </w:divBdr>
          <w:divsChild>
            <w:div w:id="48504839">
              <w:marLeft w:val="0"/>
              <w:marRight w:val="0"/>
              <w:marTop w:val="0"/>
              <w:marBottom w:val="0"/>
              <w:divBdr>
                <w:top w:val="none" w:sz="0" w:space="0" w:color="auto"/>
                <w:left w:val="none" w:sz="0" w:space="0" w:color="auto"/>
                <w:bottom w:val="none" w:sz="0" w:space="0" w:color="auto"/>
                <w:right w:val="none" w:sz="0" w:space="0" w:color="auto"/>
              </w:divBdr>
              <w:divsChild>
                <w:div w:id="4850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504849">
      <w:marLeft w:val="0"/>
      <w:marRight w:val="0"/>
      <w:marTop w:val="0"/>
      <w:marBottom w:val="0"/>
      <w:divBdr>
        <w:top w:val="none" w:sz="0" w:space="0" w:color="auto"/>
        <w:left w:val="none" w:sz="0" w:space="0" w:color="auto"/>
        <w:bottom w:val="none" w:sz="0" w:space="0" w:color="auto"/>
        <w:right w:val="none" w:sz="0" w:space="0" w:color="auto"/>
      </w:divBdr>
      <w:divsChild>
        <w:div w:id="48504845">
          <w:marLeft w:val="0"/>
          <w:marRight w:val="0"/>
          <w:marTop w:val="0"/>
          <w:marBottom w:val="0"/>
          <w:divBdr>
            <w:top w:val="none" w:sz="0" w:space="0" w:color="auto"/>
            <w:left w:val="none" w:sz="0" w:space="0" w:color="auto"/>
            <w:bottom w:val="none" w:sz="0" w:space="0" w:color="auto"/>
            <w:right w:val="none" w:sz="0" w:space="0" w:color="auto"/>
          </w:divBdr>
          <w:divsChild>
            <w:div w:id="48504857">
              <w:marLeft w:val="0"/>
              <w:marRight w:val="0"/>
              <w:marTop w:val="0"/>
              <w:marBottom w:val="0"/>
              <w:divBdr>
                <w:top w:val="none" w:sz="0" w:space="0" w:color="auto"/>
                <w:left w:val="none" w:sz="0" w:space="0" w:color="auto"/>
                <w:bottom w:val="none" w:sz="0" w:space="0" w:color="auto"/>
                <w:right w:val="none" w:sz="0" w:space="0" w:color="auto"/>
              </w:divBdr>
              <w:divsChild>
                <w:div w:id="48504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504851">
      <w:marLeft w:val="0"/>
      <w:marRight w:val="0"/>
      <w:marTop w:val="0"/>
      <w:marBottom w:val="0"/>
      <w:divBdr>
        <w:top w:val="none" w:sz="0" w:space="0" w:color="auto"/>
        <w:left w:val="none" w:sz="0" w:space="0" w:color="auto"/>
        <w:bottom w:val="none" w:sz="0" w:space="0" w:color="auto"/>
        <w:right w:val="none" w:sz="0" w:space="0" w:color="auto"/>
      </w:divBdr>
    </w:div>
    <w:div w:id="48504854">
      <w:marLeft w:val="0"/>
      <w:marRight w:val="0"/>
      <w:marTop w:val="0"/>
      <w:marBottom w:val="0"/>
      <w:divBdr>
        <w:top w:val="none" w:sz="0" w:space="0" w:color="auto"/>
        <w:left w:val="none" w:sz="0" w:space="0" w:color="auto"/>
        <w:bottom w:val="none" w:sz="0" w:space="0" w:color="auto"/>
        <w:right w:val="none" w:sz="0" w:space="0" w:color="auto"/>
      </w:divBdr>
      <w:divsChild>
        <w:div w:id="48504827">
          <w:marLeft w:val="60"/>
          <w:marRight w:val="60"/>
          <w:marTop w:val="100"/>
          <w:marBottom w:val="100"/>
          <w:divBdr>
            <w:top w:val="none" w:sz="0" w:space="0" w:color="auto"/>
            <w:left w:val="none" w:sz="0" w:space="0" w:color="auto"/>
            <w:bottom w:val="none" w:sz="0" w:space="0" w:color="auto"/>
            <w:right w:val="none" w:sz="0" w:space="0" w:color="auto"/>
          </w:divBdr>
        </w:div>
      </w:divsChild>
    </w:div>
    <w:div w:id="49115560">
      <w:bodyDiv w:val="1"/>
      <w:marLeft w:val="0"/>
      <w:marRight w:val="0"/>
      <w:marTop w:val="0"/>
      <w:marBottom w:val="0"/>
      <w:divBdr>
        <w:top w:val="none" w:sz="0" w:space="0" w:color="auto"/>
        <w:left w:val="none" w:sz="0" w:space="0" w:color="auto"/>
        <w:bottom w:val="none" w:sz="0" w:space="0" w:color="auto"/>
        <w:right w:val="none" w:sz="0" w:space="0" w:color="auto"/>
      </w:divBdr>
    </w:div>
    <w:div w:id="76829626">
      <w:bodyDiv w:val="1"/>
      <w:marLeft w:val="0"/>
      <w:marRight w:val="0"/>
      <w:marTop w:val="0"/>
      <w:marBottom w:val="0"/>
      <w:divBdr>
        <w:top w:val="none" w:sz="0" w:space="0" w:color="auto"/>
        <w:left w:val="none" w:sz="0" w:space="0" w:color="auto"/>
        <w:bottom w:val="none" w:sz="0" w:space="0" w:color="auto"/>
        <w:right w:val="none" w:sz="0" w:space="0" w:color="auto"/>
      </w:divBdr>
    </w:div>
    <w:div w:id="97023548">
      <w:bodyDiv w:val="1"/>
      <w:marLeft w:val="0"/>
      <w:marRight w:val="0"/>
      <w:marTop w:val="0"/>
      <w:marBottom w:val="0"/>
      <w:divBdr>
        <w:top w:val="none" w:sz="0" w:space="0" w:color="auto"/>
        <w:left w:val="none" w:sz="0" w:space="0" w:color="auto"/>
        <w:bottom w:val="none" w:sz="0" w:space="0" w:color="auto"/>
        <w:right w:val="none" w:sz="0" w:space="0" w:color="auto"/>
      </w:divBdr>
    </w:div>
    <w:div w:id="123232383">
      <w:bodyDiv w:val="1"/>
      <w:marLeft w:val="0"/>
      <w:marRight w:val="0"/>
      <w:marTop w:val="0"/>
      <w:marBottom w:val="0"/>
      <w:divBdr>
        <w:top w:val="none" w:sz="0" w:space="0" w:color="auto"/>
        <w:left w:val="none" w:sz="0" w:space="0" w:color="auto"/>
        <w:bottom w:val="none" w:sz="0" w:space="0" w:color="auto"/>
        <w:right w:val="none" w:sz="0" w:space="0" w:color="auto"/>
      </w:divBdr>
    </w:div>
    <w:div w:id="128019321">
      <w:bodyDiv w:val="1"/>
      <w:marLeft w:val="0"/>
      <w:marRight w:val="0"/>
      <w:marTop w:val="0"/>
      <w:marBottom w:val="0"/>
      <w:divBdr>
        <w:top w:val="none" w:sz="0" w:space="0" w:color="auto"/>
        <w:left w:val="none" w:sz="0" w:space="0" w:color="auto"/>
        <w:bottom w:val="none" w:sz="0" w:space="0" w:color="auto"/>
        <w:right w:val="none" w:sz="0" w:space="0" w:color="auto"/>
      </w:divBdr>
    </w:div>
    <w:div w:id="156119720">
      <w:bodyDiv w:val="1"/>
      <w:marLeft w:val="0"/>
      <w:marRight w:val="0"/>
      <w:marTop w:val="0"/>
      <w:marBottom w:val="0"/>
      <w:divBdr>
        <w:top w:val="none" w:sz="0" w:space="0" w:color="auto"/>
        <w:left w:val="none" w:sz="0" w:space="0" w:color="auto"/>
        <w:bottom w:val="none" w:sz="0" w:space="0" w:color="auto"/>
        <w:right w:val="none" w:sz="0" w:space="0" w:color="auto"/>
      </w:divBdr>
    </w:div>
    <w:div w:id="193347053">
      <w:bodyDiv w:val="1"/>
      <w:marLeft w:val="0"/>
      <w:marRight w:val="0"/>
      <w:marTop w:val="0"/>
      <w:marBottom w:val="0"/>
      <w:divBdr>
        <w:top w:val="none" w:sz="0" w:space="0" w:color="auto"/>
        <w:left w:val="none" w:sz="0" w:space="0" w:color="auto"/>
        <w:bottom w:val="none" w:sz="0" w:space="0" w:color="auto"/>
        <w:right w:val="none" w:sz="0" w:space="0" w:color="auto"/>
      </w:divBdr>
    </w:div>
    <w:div w:id="225386586">
      <w:bodyDiv w:val="1"/>
      <w:marLeft w:val="0"/>
      <w:marRight w:val="0"/>
      <w:marTop w:val="0"/>
      <w:marBottom w:val="0"/>
      <w:divBdr>
        <w:top w:val="none" w:sz="0" w:space="0" w:color="auto"/>
        <w:left w:val="none" w:sz="0" w:space="0" w:color="auto"/>
        <w:bottom w:val="none" w:sz="0" w:space="0" w:color="auto"/>
        <w:right w:val="none" w:sz="0" w:space="0" w:color="auto"/>
      </w:divBdr>
    </w:div>
    <w:div w:id="258829330">
      <w:bodyDiv w:val="1"/>
      <w:marLeft w:val="0"/>
      <w:marRight w:val="0"/>
      <w:marTop w:val="0"/>
      <w:marBottom w:val="0"/>
      <w:divBdr>
        <w:top w:val="none" w:sz="0" w:space="0" w:color="auto"/>
        <w:left w:val="none" w:sz="0" w:space="0" w:color="auto"/>
        <w:bottom w:val="none" w:sz="0" w:space="0" w:color="auto"/>
        <w:right w:val="none" w:sz="0" w:space="0" w:color="auto"/>
      </w:divBdr>
    </w:div>
    <w:div w:id="359431151">
      <w:bodyDiv w:val="1"/>
      <w:marLeft w:val="0"/>
      <w:marRight w:val="0"/>
      <w:marTop w:val="0"/>
      <w:marBottom w:val="0"/>
      <w:divBdr>
        <w:top w:val="none" w:sz="0" w:space="0" w:color="auto"/>
        <w:left w:val="none" w:sz="0" w:space="0" w:color="auto"/>
        <w:bottom w:val="none" w:sz="0" w:space="0" w:color="auto"/>
        <w:right w:val="none" w:sz="0" w:space="0" w:color="auto"/>
      </w:divBdr>
    </w:div>
    <w:div w:id="361170866">
      <w:bodyDiv w:val="1"/>
      <w:marLeft w:val="0"/>
      <w:marRight w:val="0"/>
      <w:marTop w:val="0"/>
      <w:marBottom w:val="0"/>
      <w:divBdr>
        <w:top w:val="none" w:sz="0" w:space="0" w:color="auto"/>
        <w:left w:val="none" w:sz="0" w:space="0" w:color="auto"/>
        <w:bottom w:val="none" w:sz="0" w:space="0" w:color="auto"/>
        <w:right w:val="none" w:sz="0" w:space="0" w:color="auto"/>
      </w:divBdr>
    </w:div>
    <w:div w:id="479738730">
      <w:bodyDiv w:val="1"/>
      <w:marLeft w:val="0"/>
      <w:marRight w:val="0"/>
      <w:marTop w:val="0"/>
      <w:marBottom w:val="0"/>
      <w:divBdr>
        <w:top w:val="none" w:sz="0" w:space="0" w:color="auto"/>
        <w:left w:val="none" w:sz="0" w:space="0" w:color="auto"/>
        <w:bottom w:val="none" w:sz="0" w:space="0" w:color="auto"/>
        <w:right w:val="none" w:sz="0" w:space="0" w:color="auto"/>
      </w:divBdr>
    </w:div>
    <w:div w:id="644550640">
      <w:bodyDiv w:val="1"/>
      <w:marLeft w:val="0"/>
      <w:marRight w:val="0"/>
      <w:marTop w:val="0"/>
      <w:marBottom w:val="0"/>
      <w:divBdr>
        <w:top w:val="none" w:sz="0" w:space="0" w:color="auto"/>
        <w:left w:val="none" w:sz="0" w:space="0" w:color="auto"/>
        <w:bottom w:val="none" w:sz="0" w:space="0" w:color="auto"/>
        <w:right w:val="none" w:sz="0" w:space="0" w:color="auto"/>
      </w:divBdr>
    </w:div>
    <w:div w:id="647588299">
      <w:bodyDiv w:val="1"/>
      <w:marLeft w:val="0"/>
      <w:marRight w:val="0"/>
      <w:marTop w:val="0"/>
      <w:marBottom w:val="0"/>
      <w:divBdr>
        <w:top w:val="none" w:sz="0" w:space="0" w:color="auto"/>
        <w:left w:val="none" w:sz="0" w:space="0" w:color="auto"/>
        <w:bottom w:val="none" w:sz="0" w:space="0" w:color="auto"/>
        <w:right w:val="none" w:sz="0" w:space="0" w:color="auto"/>
      </w:divBdr>
    </w:div>
    <w:div w:id="672759482">
      <w:bodyDiv w:val="1"/>
      <w:marLeft w:val="0"/>
      <w:marRight w:val="0"/>
      <w:marTop w:val="0"/>
      <w:marBottom w:val="0"/>
      <w:divBdr>
        <w:top w:val="none" w:sz="0" w:space="0" w:color="auto"/>
        <w:left w:val="none" w:sz="0" w:space="0" w:color="auto"/>
        <w:bottom w:val="none" w:sz="0" w:space="0" w:color="auto"/>
        <w:right w:val="none" w:sz="0" w:space="0" w:color="auto"/>
      </w:divBdr>
    </w:div>
    <w:div w:id="673192428">
      <w:bodyDiv w:val="1"/>
      <w:marLeft w:val="0"/>
      <w:marRight w:val="0"/>
      <w:marTop w:val="0"/>
      <w:marBottom w:val="0"/>
      <w:divBdr>
        <w:top w:val="none" w:sz="0" w:space="0" w:color="auto"/>
        <w:left w:val="none" w:sz="0" w:space="0" w:color="auto"/>
        <w:bottom w:val="none" w:sz="0" w:space="0" w:color="auto"/>
        <w:right w:val="none" w:sz="0" w:space="0" w:color="auto"/>
      </w:divBdr>
    </w:div>
    <w:div w:id="677539638">
      <w:bodyDiv w:val="1"/>
      <w:marLeft w:val="0"/>
      <w:marRight w:val="0"/>
      <w:marTop w:val="0"/>
      <w:marBottom w:val="0"/>
      <w:divBdr>
        <w:top w:val="none" w:sz="0" w:space="0" w:color="auto"/>
        <w:left w:val="none" w:sz="0" w:space="0" w:color="auto"/>
        <w:bottom w:val="none" w:sz="0" w:space="0" w:color="auto"/>
        <w:right w:val="none" w:sz="0" w:space="0" w:color="auto"/>
      </w:divBdr>
    </w:div>
    <w:div w:id="710880451">
      <w:bodyDiv w:val="1"/>
      <w:marLeft w:val="0"/>
      <w:marRight w:val="0"/>
      <w:marTop w:val="0"/>
      <w:marBottom w:val="0"/>
      <w:divBdr>
        <w:top w:val="none" w:sz="0" w:space="0" w:color="auto"/>
        <w:left w:val="none" w:sz="0" w:space="0" w:color="auto"/>
        <w:bottom w:val="none" w:sz="0" w:space="0" w:color="auto"/>
        <w:right w:val="none" w:sz="0" w:space="0" w:color="auto"/>
      </w:divBdr>
    </w:div>
    <w:div w:id="776173293">
      <w:bodyDiv w:val="1"/>
      <w:marLeft w:val="0"/>
      <w:marRight w:val="0"/>
      <w:marTop w:val="0"/>
      <w:marBottom w:val="0"/>
      <w:divBdr>
        <w:top w:val="none" w:sz="0" w:space="0" w:color="auto"/>
        <w:left w:val="none" w:sz="0" w:space="0" w:color="auto"/>
        <w:bottom w:val="none" w:sz="0" w:space="0" w:color="auto"/>
        <w:right w:val="none" w:sz="0" w:space="0" w:color="auto"/>
      </w:divBdr>
    </w:div>
    <w:div w:id="792945334">
      <w:bodyDiv w:val="1"/>
      <w:marLeft w:val="0"/>
      <w:marRight w:val="0"/>
      <w:marTop w:val="0"/>
      <w:marBottom w:val="0"/>
      <w:divBdr>
        <w:top w:val="none" w:sz="0" w:space="0" w:color="auto"/>
        <w:left w:val="none" w:sz="0" w:space="0" w:color="auto"/>
        <w:bottom w:val="none" w:sz="0" w:space="0" w:color="auto"/>
        <w:right w:val="none" w:sz="0" w:space="0" w:color="auto"/>
      </w:divBdr>
    </w:div>
    <w:div w:id="803353913">
      <w:bodyDiv w:val="1"/>
      <w:marLeft w:val="0"/>
      <w:marRight w:val="0"/>
      <w:marTop w:val="0"/>
      <w:marBottom w:val="0"/>
      <w:divBdr>
        <w:top w:val="none" w:sz="0" w:space="0" w:color="auto"/>
        <w:left w:val="none" w:sz="0" w:space="0" w:color="auto"/>
        <w:bottom w:val="none" w:sz="0" w:space="0" w:color="auto"/>
        <w:right w:val="none" w:sz="0" w:space="0" w:color="auto"/>
      </w:divBdr>
    </w:div>
    <w:div w:id="813567104">
      <w:bodyDiv w:val="1"/>
      <w:marLeft w:val="0"/>
      <w:marRight w:val="0"/>
      <w:marTop w:val="0"/>
      <w:marBottom w:val="0"/>
      <w:divBdr>
        <w:top w:val="none" w:sz="0" w:space="0" w:color="auto"/>
        <w:left w:val="none" w:sz="0" w:space="0" w:color="auto"/>
        <w:bottom w:val="none" w:sz="0" w:space="0" w:color="auto"/>
        <w:right w:val="none" w:sz="0" w:space="0" w:color="auto"/>
      </w:divBdr>
    </w:div>
    <w:div w:id="826476270">
      <w:bodyDiv w:val="1"/>
      <w:marLeft w:val="0"/>
      <w:marRight w:val="0"/>
      <w:marTop w:val="0"/>
      <w:marBottom w:val="0"/>
      <w:divBdr>
        <w:top w:val="none" w:sz="0" w:space="0" w:color="auto"/>
        <w:left w:val="none" w:sz="0" w:space="0" w:color="auto"/>
        <w:bottom w:val="none" w:sz="0" w:space="0" w:color="auto"/>
        <w:right w:val="none" w:sz="0" w:space="0" w:color="auto"/>
      </w:divBdr>
    </w:div>
    <w:div w:id="839346470">
      <w:bodyDiv w:val="1"/>
      <w:marLeft w:val="0"/>
      <w:marRight w:val="0"/>
      <w:marTop w:val="0"/>
      <w:marBottom w:val="0"/>
      <w:divBdr>
        <w:top w:val="none" w:sz="0" w:space="0" w:color="auto"/>
        <w:left w:val="none" w:sz="0" w:space="0" w:color="auto"/>
        <w:bottom w:val="none" w:sz="0" w:space="0" w:color="auto"/>
        <w:right w:val="none" w:sz="0" w:space="0" w:color="auto"/>
      </w:divBdr>
    </w:div>
    <w:div w:id="894048260">
      <w:bodyDiv w:val="1"/>
      <w:marLeft w:val="0"/>
      <w:marRight w:val="0"/>
      <w:marTop w:val="0"/>
      <w:marBottom w:val="0"/>
      <w:divBdr>
        <w:top w:val="none" w:sz="0" w:space="0" w:color="auto"/>
        <w:left w:val="none" w:sz="0" w:space="0" w:color="auto"/>
        <w:bottom w:val="none" w:sz="0" w:space="0" w:color="auto"/>
        <w:right w:val="none" w:sz="0" w:space="0" w:color="auto"/>
      </w:divBdr>
    </w:div>
    <w:div w:id="900990410">
      <w:bodyDiv w:val="1"/>
      <w:marLeft w:val="0"/>
      <w:marRight w:val="0"/>
      <w:marTop w:val="0"/>
      <w:marBottom w:val="0"/>
      <w:divBdr>
        <w:top w:val="none" w:sz="0" w:space="0" w:color="auto"/>
        <w:left w:val="none" w:sz="0" w:space="0" w:color="auto"/>
        <w:bottom w:val="none" w:sz="0" w:space="0" w:color="auto"/>
        <w:right w:val="none" w:sz="0" w:space="0" w:color="auto"/>
      </w:divBdr>
    </w:div>
    <w:div w:id="969357245">
      <w:bodyDiv w:val="1"/>
      <w:marLeft w:val="0"/>
      <w:marRight w:val="0"/>
      <w:marTop w:val="0"/>
      <w:marBottom w:val="0"/>
      <w:divBdr>
        <w:top w:val="none" w:sz="0" w:space="0" w:color="auto"/>
        <w:left w:val="none" w:sz="0" w:space="0" w:color="auto"/>
        <w:bottom w:val="none" w:sz="0" w:space="0" w:color="auto"/>
        <w:right w:val="none" w:sz="0" w:space="0" w:color="auto"/>
      </w:divBdr>
      <w:divsChild>
        <w:div w:id="29840924">
          <w:marLeft w:val="0"/>
          <w:marRight w:val="0"/>
          <w:marTop w:val="0"/>
          <w:marBottom w:val="0"/>
          <w:divBdr>
            <w:top w:val="none" w:sz="0" w:space="0" w:color="auto"/>
            <w:left w:val="none" w:sz="0" w:space="0" w:color="auto"/>
            <w:bottom w:val="none" w:sz="0" w:space="0" w:color="auto"/>
            <w:right w:val="none" w:sz="0" w:space="0" w:color="auto"/>
          </w:divBdr>
        </w:div>
        <w:div w:id="52432982">
          <w:marLeft w:val="0"/>
          <w:marRight w:val="0"/>
          <w:marTop w:val="0"/>
          <w:marBottom w:val="0"/>
          <w:divBdr>
            <w:top w:val="none" w:sz="0" w:space="0" w:color="auto"/>
            <w:left w:val="none" w:sz="0" w:space="0" w:color="auto"/>
            <w:bottom w:val="none" w:sz="0" w:space="0" w:color="auto"/>
            <w:right w:val="none" w:sz="0" w:space="0" w:color="auto"/>
          </w:divBdr>
        </w:div>
        <w:div w:id="84305656">
          <w:marLeft w:val="0"/>
          <w:marRight w:val="0"/>
          <w:marTop w:val="0"/>
          <w:marBottom w:val="0"/>
          <w:divBdr>
            <w:top w:val="none" w:sz="0" w:space="0" w:color="auto"/>
            <w:left w:val="none" w:sz="0" w:space="0" w:color="auto"/>
            <w:bottom w:val="none" w:sz="0" w:space="0" w:color="auto"/>
            <w:right w:val="none" w:sz="0" w:space="0" w:color="auto"/>
          </w:divBdr>
        </w:div>
        <w:div w:id="90779383">
          <w:marLeft w:val="0"/>
          <w:marRight w:val="0"/>
          <w:marTop w:val="0"/>
          <w:marBottom w:val="0"/>
          <w:divBdr>
            <w:top w:val="none" w:sz="0" w:space="0" w:color="auto"/>
            <w:left w:val="none" w:sz="0" w:space="0" w:color="auto"/>
            <w:bottom w:val="none" w:sz="0" w:space="0" w:color="auto"/>
            <w:right w:val="none" w:sz="0" w:space="0" w:color="auto"/>
          </w:divBdr>
        </w:div>
        <w:div w:id="111870382">
          <w:marLeft w:val="0"/>
          <w:marRight w:val="0"/>
          <w:marTop w:val="0"/>
          <w:marBottom w:val="0"/>
          <w:divBdr>
            <w:top w:val="none" w:sz="0" w:space="0" w:color="auto"/>
            <w:left w:val="none" w:sz="0" w:space="0" w:color="auto"/>
            <w:bottom w:val="none" w:sz="0" w:space="0" w:color="auto"/>
            <w:right w:val="none" w:sz="0" w:space="0" w:color="auto"/>
          </w:divBdr>
        </w:div>
        <w:div w:id="117800105">
          <w:marLeft w:val="0"/>
          <w:marRight w:val="0"/>
          <w:marTop w:val="0"/>
          <w:marBottom w:val="0"/>
          <w:divBdr>
            <w:top w:val="none" w:sz="0" w:space="0" w:color="auto"/>
            <w:left w:val="none" w:sz="0" w:space="0" w:color="auto"/>
            <w:bottom w:val="none" w:sz="0" w:space="0" w:color="auto"/>
            <w:right w:val="none" w:sz="0" w:space="0" w:color="auto"/>
          </w:divBdr>
        </w:div>
        <w:div w:id="128784468">
          <w:marLeft w:val="0"/>
          <w:marRight w:val="0"/>
          <w:marTop w:val="0"/>
          <w:marBottom w:val="0"/>
          <w:divBdr>
            <w:top w:val="none" w:sz="0" w:space="0" w:color="auto"/>
            <w:left w:val="none" w:sz="0" w:space="0" w:color="auto"/>
            <w:bottom w:val="none" w:sz="0" w:space="0" w:color="auto"/>
            <w:right w:val="none" w:sz="0" w:space="0" w:color="auto"/>
          </w:divBdr>
        </w:div>
        <w:div w:id="243613941">
          <w:marLeft w:val="0"/>
          <w:marRight w:val="0"/>
          <w:marTop w:val="0"/>
          <w:marBottom w:val="0"/>
          <w:divBdr>
            <w:top w:val="none" w:sz="0" w:space="0" w:color="auto"/>
            <w:left w:val="none" w:sz="0" w:space="0" w:color="auto"/>
            <w:bottom w:val="none" w:sz="0" w:space="0" w:color="auto"/>
            <w:right w:val="none" w:sz="0" w:space="0" w:color="auto"/>
          </w:divBdr>
        </w:div>
        <w:div w:id="292489924">
          <w:marLeft w:val="0"/>
          <w:marRight w:val="0"/>
          <w:marTop w:val="0"/>
          <w:marBottom w:val="0"/>
          <w:divBdr>
            <w:top w:val="none" w:sz="0" w:space="0" w:color="auto"/>
            <w:left w:val="none" w:sz="0" w:space="0" w:color="auto"/>
            <w:bottom w:val="none" w:sz="0" w:space="0" w:color="auto"/>
            <w:right w:val="none" w:sz="0" w:space="0" w:color="auto"/>
          </w:divBdr>
        </w:div>
        <w:div w:id="312297375">
          <w:marLeft w:val="0"/>
          <w:marRight w:val="0"/>
          <w:marTop w:val="0"/>
          <w:marBottom w:val="0"/>
          <w:divBdr>
            <w:top w:val="none" w:sz="0" w:space="0" w:color="auto"/>
            <w:left w:val="none" w:sz="0" w:space="0" w:color="auto"/>
            <w:bottom w:val="none" w:sz="0" w:space="0" w:color="auto"/>
            <w:right w:val="none" w:sz="0" w:space="0" w:color="auto"/>
          </w:divBdr>
        </w:div>
        <w:div w:id="331835348">
          <w:marLeft w:val="0"/>
          <w:marRight w:val="0"/>
          <w:marTop w:val="0"/>
          <w:marBottom w:val="0"/>
          <w:divBdr>
            <w:top w:val="none" w:sz="0" w:space="0" w:color="auto"/>
            <w:left w:val="none" w:sz="0" w:space="0" w:color="auto"/>
            <w:bottom w:val="none" w:sz="0" w:space="0" w:color="auto"/>
            <w:right w:val="none" w:sz="0" w:space="0" w:color="auto"/>
          </w:divBdr>
        </w:div>
        <w:div w:id="338123327">
          <w:marLeft w:val="0"/>
          <w:marRight w:val="0"/>
          <w:marTop w:val="0"/>
          <w:marBottom w:val="0"/>
          <w:divBdr>
            <w:top w:val="none" w:sz="0" w:space="0" w:color="auto"/>
            <w:left w:val="none" w:sz="0" w:space="0" w:color="auto"/>
            <w:bottom w:val="none" w:sz="0" w:space="0" w:color="auto"/>
            <w:right w:val="none" w:sz="0" w:space="0" w:color="auto"/>
          </w:divBdr>
        </w:div>
        <w:div w:id="351299837">
          <w:marLeft w:val="0"/>
          <w:marRight w:val="0"/>
          <w:marTop w:val="0"/>
          <w:marBottom w:val="0"/>
          <w:divBdr>
            <w:top w:val="none" w:sz="0" w:space="0" w:color="auto"/>
            <w:left w:val="none" w:sz="0" w:space="0" w:color="auto"/>
            <w:bottom w:val="none" w:sz="0" w:space="0" w:color="auto"/>
            <w:right w:val="none" w:sz="0" w:space="0" w:color="auto"/>
          </w:divBdr>
        </w:div>
        <w:div w:id="452946746">
          <w:marLeft w:val="0"/>
          <w:marRight w:val="0"/>
          <w:marTop w:val="0"/>
          <w:marBottom w:val="0"/>
          <w:divBdr>
            <w:top w:val="none" w:sz="0" w:space="0" w:color="auto"/>
            <w:left w:val="none" w:sz="0" w:space="0" w:color="auto"/>
            <w:bottom w:val="none" w:sz="0" w:space="0" w:color="auto"/>
            <w:right w:val="none" w:sz="0" w:space="0" w:color="auto"/>
          </w:divBdr>
        </w:div>
        <w:div w:id="456680205">
          <w:marLeft w:val="0"/>
          <w:marRight w:val="0"/>
          <w:marTop w:val="0"/>
          <w:marBottom w:val="0"/>
          <w:divBdr>
            <w:top w:val="none" w:sz="0" w:space="0" w:color="auto"/>
            <w:left w:val="none" w:sz="0" w:space="0" w:color="auto"/>
            <w:bottom w:val="none" w:sz="0" w:space="0" w:color="auto"/>
            <w:right w:val="none" w:sz="0" w:space="0" w:color="auto"/>
          </w:divBdr>
        </w:div>
        <w:div w:id="478500923">
          <w:marLeft w:val="0"/>
          <w:marRight w:val="0"/>
          <w:marTop w:val="0"/>
          <w:marBottom w:val="0"/>
          <w:divBdr>
            <w:top w:val="none" w:sz="0" w:space="0" w:color="auto"/>
            <w:left w:val="none" w:sz="0" w:space="0" w:color="auto"/>
            <w:bottom w:val="none" w:sz="0" w:space="0" w:color="auto"/>
            <w:right w:val="none" w:sz="0" w:space="0" w:color="auto"/>
          </w:divBdr>
        </w:div>
        <w:div w:id="482284454">
          <w:marLeft w:val="0"/>
          <w:marRight w:val="0"/>
          <w:marTop w:val="0"/>
          <w:marBottom w:val="0"/>
          <w:divBdr>
            <w:top w:val="none" w:sz="0" w:space="0" w:color="auto"/>
            <w:left w:val="none" w:sz="0" w:space="0" w:color="auto"/>
            <w:bottom w:val="none" w:sz="0" w:space="0" w:color="auto"/>
            <w:right w:val="none" w:sz="0" w:space="0" w:color="auto"/>
          </w:divBdr>
        </w:div>
        <w:div w:id="489560261">
          <w:marLeft w:val="0"/>
          <w:marRight w:val="0"/>
          <w:marTop w:val="0"/>
          <w:marBottom w:val="0"/>
          <w:divBdr>
            <w:top w:val="none" w:sz="0" w:space="0" w:color="auto"/>
            <w:left w:val="none" w:sz="0" w:space="0" w:color="auto"/>
            <w:bottom w:val="none" w:sz="0" w:space="0" w:color="auto"/>
            <w:right w:val="none" w:sz="0" w:space="0" w:color="auto"/>
          </w:divBdr>
        </w:div>
        <w:div w:id="521021129">
          <w:marLeft w:val="0"/>
          <w:marRight w:val="0"/>
          <w:marTop w:val="0"/>
          <w:marBottom w:val="0"/>
          <w:divBdr>
            <w:top w:val="none" w:sz="0" w:space="0" w:color="auto"/>
            <w:left w:val="none" w:sz="0" w:space="0" w:color="auto"/>
            <w:bottom w:val="none" w:sz="0" w:space="0" w:color="auto"/>
            <w:right w:val="none" w:sz="0" w:space="0" w:color="auto"/>
          </w:divBdr>
        </w:div>
        <w:div w:id="534082701">
          <w:marLeft w:val="0"/>
          <w:marRight w:val="0"/>
          <w:marTop w:val="0"/>
          <w:marBottom w:val="0"/>
          <w:divBdr>
            <w:top w:val="none" w:sz="0" w:space="0" w:color="auto"/>
            <w:left w:val="none" w:sz="0" w:space="0" w:color="auto"/>
            <w:bottom w:val="none" w:sz="0" w:space="0" w:color="auto"/>
            <w:right w:val="none" w:sz="0" w:space="0" w:color="auto"/>
          </w:divBdr>
        </w:div>
        <w:div w:id="535895755">
          <w:marLeft w:val="0"/>
          <w:marRight w:val="0"/>
          <w:marTop w:val="0"/>
          <w:marBottom w:val="0"/>
          <w:divBdr>
            <w:top w:val="none" w:sz="0" w:space="0" w:color="auto"/>
            <w:left w:val="none" w:sz="0" w:space="0" w:color="auto"/>
            <w:bottom w:val="none" w:sz="0" w:space="0" w:color="auto"/>
            <w:right w:val="none" w:sz="0" w:space="0" w:color="auto"/>
          </w:divBdr>
        </w:div>
        <w:div w:id="605624329">
          <w:marLeft w:val="0"/>
          <w:marRight w:val="0"/>
          <w:marTop w:val="0"/>
          <w:marBottom w:val="0"/>
          <w:divBdr>
            <w:top w:val="none" w:sz="0" w:space="0" w:color="auto"/>
            <w:left w:val="none" w:sz="0" w:space="0" w:color="auto"/>
            <w:bottom w:val="none" w:sz="0" w:space="0" w:color="auto"/>
            <w:right w:val="none" w:sz="0" w:space="0" w:color="auto"/>
          </w:divBdr>
        </w:div>
        <w:div w:id="634990364">
          <w:marLeft w:val="0"/>
          <w:marRight w:val="0"/>
          <w:marTop w:val="0"/>
          <w:marBottom w:val="0"/>
          <w:divBdr>
            <w:top w:val="none" w:sz="0" w:space="0" w:color="auto"/>
            <w:left w:val="none" w:sz="0" w:space="0" w:color="auto"/>
            <w:bottom w:val="none" w:sz="0" w:space="0" w:color="auto"/>
            <w:right w:val="none" w:sz="0" w:space="0" w:color="auto"/>
          </w:divBdr>
        </w:div>
        <w:div w:id="666638379">
          <w:marLeft w:val="0"/>
          <w:marRight w:val="0"/>
          <w:marTop w:val="0"/>
          <w:marBottom w:val="0"/>
          <w:divBdr>
            <w:top w:val="none" w:sz="0" w:space="0" w:color="auto"/>
            <w:left w:val="none" w:sz="0" w:space="0" w:color="auto"/>
            <w:bottom w:val="none" w:sz="0" w:space="0" w:color="auto"/>
            <w:right w:val="none" w:sz="0" w:space="0" w:color="auto"/>
          </w:divBdr>
        </w:div>
        <w:div w:id="711346050">
          <w:marLeft w:val="0"/>
          <w:marRight w:val="0"/>
          <w:marTop w:val="0"/>
          <w:marBottom w:val="0"/>
          <w:divBdr>
            <w:top w:val="none" w:sz="0" w:space="0" w:color="auto"/>
            <w:left w:val="none" w:sz="0" w:space="0" w:color="auto"/>
            <w:bottom w:val="none" w:sz="0" w:space="0" w:color="auto"/>
            <w:right w:val="none" w:sz="0" w:space="0" w:color="auto"/>
          </w:divBdr>
        </w:div>
        <w:div w:id="717750919">
          <w:marLeft w:val="0"/>
          <w:marRight w:val="0"/>
          <w:marTop w:val="0"/>
          <w:marBottom w:val="0"/>
          <w:divBdr>
            <w:top w:val="none" w:sz="0" w:space="0" w:color="auto"/>
            <w:left w:val="none" w:sz="0" w:space="0" w:color="auto"/>
            <w:bottom w:val="none" w:sz="0" w:space="0" w:color="auto"/>
            <w:right w:val="none" w:sz="0" w:space="0" w:color="auto"/>
          </w:divBdr>
        </w:div>
        <w:div w:id="726293995">
          <w:marLeft w:val="0"/>
          <w:marRight w:val="0"/>
          <w:marTop w:val="0"/>
          <w:marBottom w:val="0"/>
          <w:divBdr>
            <w:top w:val="none" w:sz="0" w:space="0" w:color="auto"/>
            <w:left w:val="none" w:sz="0" w:space="0" w:color="auto"/>
            <w:bottom w:val="none" w:sz="0" w:space="0" w:color="auto"/>
            <w:right w:val="none" w:sz="0" w:space="0" w:color="auto"/>
          </w:divBdr>
        </w:div>
        <w:div w:id="766194616">
          <w:marLeft w:val="0"/>
          <w:marRight w:val="0"/>
          <w:marTop w:val="0"/>
          <w:marBottom w:val="0"/>
          <w:divBdr>
            <w:top w:val="none" w:sz="0" w:space="0" w:color="auto"/>
            <w:left w:val="none" w:sz="0" w:space="0" w:color="auto"/>
            <w:bottom w:val="none" w:sz="0" w:space="0" w:color="auto"/>
            <w:right w:val="none" w:sz="0" w:space="0" w:color="auto"/>
          </w:divBdr>
        </w:div>
        <w:div w:id="789008361">
          <w:marLeft w:val="0"/>
          <w:marRight w:val="0"/>
          <w:marTop w:val="0"/>
          <w:marBottom w:val="0"/>
          <w:divBdr>
            <w:top w:val="none" w:sz="0" w:space="0" w:color="auto"/>
            <w:left w:val="none" w:sz="0" w:space="0" w:color="auto"/>
            <w:bottom w:val="none" w:sz="0" w:space="0" w:color="auto"/>
            <w:right w:val="none" w:sz="0" w:space="0" w:color="auto"/>
          </w:divBdr>
        </w:div>
        <w:div w:id="846287766">
          <w:marLeft w:val="0"/>
          <w:marRight w:val="0"/>
          <w:marTop w:val="0"/>
          <w:marBottom w:val="0"/>
          <w:divBdr>
            <w:top w:val="none" w:sz="0" w:space="0" w:color="auto"/>
            <w:left w:val="none" w:sz="0" w:space="0" w:color="auto"/>
            <w:bottom w:val="none" w:sz="0" w:space="0" w:color="auto"/>
            <w:right w:val="none" w:sz="0" w:space="0" w:color="auto"/>
          </w:divBdr>
        </w:div>
        <w:div w:id="875507509">
          <w:marLeft w:val="0"/>
          <w:marRight w:val="0"/>
          <w:marTop w:val="0"/>
          <w:marBottom w:val="0"/>
          <w:divBdr>
            <w:top w:val="none" w:sz="0" w:space="0" w:color="auto"/>
            <w:left w:val="none" w:sz="0" w:space="0" w:color="auto"/>
            <w:bottom w:val="none" w:sz="0" w:space="0" w:color="auto"/>
            <w:right w:val="none" w:sz="0" w:space="0" w:color="auto"/>
          </w:divBdr>
        </w:div>
        <w:div w:id="972054070">
          <w:marLeft w:val="0"/>
          <w:marRight w:val="0"/>
          <w:marTop w:val="0"/>
          <w:marBottom w:val="0"/>
          <w:divBdr>
            <w:top w:val="none" w:sz="0" w:space="0" w:color="auto"/>
            <w:left w:val="none" w:sz="0" w:space="0" w:color="auto"/>
            <w:bottom w:val="none" w:sz="0" w:space="0" w:color="auto"/>
            <w:right w:val="none" w:sz="0" w:space="0" w:color="auto"/>
          </w:divBdr>
        </w:div>
        <w:div w:id="1006447269">
          <w:marLeft w:val="0"/>
          <w:marRight w:val="0"/>
          <w:marTop w:val="0"/>
          <w:marBottom w:val="0"/>
          <w:divBdr>
            <w:top w:val="none" w:sz="0" w:space="0" w:color="auto"/>
            <w:left w:val="none" w:sz="0" w:space="0" w:color="auto"/>
            <w:bottom w:val="none" w:sz="0" w:space="0" w:color="auto"/>
            <w:right w:val="none" w:sz="0" w:space="0" w:color="auto"/>
          </w:divBdr>
        </w:div>
        <w:div w:id="1060861247">
          <w:marLeft w:val="0"/>
          <w:marRight w:val="0"/>
          <w:marTop w:val="0"/>
          <w:marBottom w:val="0"/>
          <w:divBdr>
            <w:top w:val="none" w:sz="0" w:space="0" w:color="auto"/>
            <w:left w:val="none" w:sz="0" w:space="0" w:color="auto"/>
            <w:bottom w:val="none" w:sz="0" w:space="0" w:color="auto"/>
            <w:right w:val="none" w:sz="0" w:space="0" w:color="auto"/>
          </w:divBdr>
        </w:div>
        <w:div w:id="1094326135">
          <w:marLeft w:val="0"/>
          <w:marRight w:val="0"/>
          <w:marTop w:val="0"/>
          <w:marBottom w:val="0"/>
          <w:divBdr>
            <w:top w:val="none" w:sz="0" w:space="0" w:color="auto"/>
            <w:left w:val="none" w:sz="0" w:space="0" w:color="auto"/>
            <w:bottom w:val="none" w:sz="0" w:space="0" w:color="auto"/>
            <w:right w:val="none" w:sz="0" w:space="0" w:color="auto"/>
          </w:divBdr>
        </w:div>
        <w:div w:id="1107194409">
          <w:marLeft w:val="0"/>
          <w:marRight w:val="0"/>
          <w:marTop w:val="0"/>
          <w:marBottom w:val="0"/>
          <w:divBdr>
            <w:top w:val="none" w:sz="0" w:space="0" w:color="auto"/>
            <w:left w:val="none" w:sz="0" w:space="0" w:color="auto"/>
            <w:bottom w:val="none" w:sz="0" w:space="0" w:color="auto"/>
            <w:right w:val="none" w:sz="0" w:space="0" w:color="auto"/>
          </w:divBdr>
        </w:div>
        <w:div w:id="1157457373">
          <w:marLeft w:val="0"/>
          <w:marRight w:val="0"/>
          <w:marTop w:val="0"/>
          <w:marBottom w:val="0"/>
          <w:divBdr>
            <w:top w:val="none" w:sz="0" w:space="0" w:color="auto"/>
            <w:left w:val="none" w:sz="0" w:space="0" w:color="auto"/>
            <w:bottom w:val="none" w:sz="0" w:space="0" w:color="auto"/>
            <w:right w:val="none" w:sz="0" w:space="0" w:color="auto"/>
          </w:divBdr>
        </w:div>
        <w:div w:id="1211068047">
          <w:marLeft w:val="0"/>
          <w:marRight w:val="0"/>
          <w:marTop w:val="0"/>
          <w:marBottom w:val="0"/>
          <w:divBdr>
            <w:top w:val="none" w:sz="0" w:space="0" w:color="auto"/>
            <w:left w:val="none" w:sz="0" w:space="0" w:color="auto"/>
            <w:bottom w:val="none" w:sz="0" w:space="0" w:color="auto"/>
            <w:right w:val="none" w:sz="0" w:space="0" w:color="auto"/>
          </w:divBdr>
        </w:div>
        <w:div w:id="1220285253">
          <w:marLeft w:val="0"/>
          <w:marRight w:val="0"/>
          <w:marTop w:val="0"/>
          <w:marBottom w:val="0"/>
          <w:divBdr>
            <w:top w:val="none" w:sz="0" w:space="0" w:color="auto"/>
            <w:left w:val="none" w:sz="0" w:space="0" w:color="auto"/>
            <w:bottom w:val="none" w:sz="0" w:space="0" w:color="auto"/>
            <w:right w:val="none" w:sz="0" w:space="0" w:color="auto"/>
          </w:divBdr>
        </w:div>
        <w:div w:id="1248810818">
          <w:marLeft w:val="0"/>
          <w:marRight w:val="0"/>
          <w:marTop w:val="0"/>
          <w:marBottom w:val="0"/>
          <w:divBdr>
            <w:top w:val="none" w:sz="0" w:space="0" w:color="auto"/>
            <w:left w:val="none" w:sz="0" w:space="0" w:color="auto"/>
            <w:bottom w:val="none" w:sz="0" w:space="0" w:color="auto"/>
            <w:right w:val="none" w:sz="0" w:space="0" w:color="auto"/>
          </w:divBdr>
        </w:div>
        <w:div w:id="1271008555">
          <w:marLeft w:val="0"/>
          <w:marRight w:val="0"/>
          <w:marTop w:val="0"/>
          <w:marBottom w:val="0"/>
          <w:divBdr>
            <w:top w:val="none" w:sz="0" w:space="0" w:color="auto"/>
            <w:left w:val="none" w:sz="0" w:space="0" w:color="auto"/>
            <w:bottom w:val="none" w:sz="0" w:space="0" w:color="auto"/>
            <w:right w:val="none" w:sz="0" w:space="0" w:color="auto"/>
          </w:divBdr>
        </w:div>
        <w:div w:id="1274440086">
          <w:marLeft w:val="0"/>
          <w:marRight w:val="0"/>
          <w:marTop w:val="0"/>
          <w:marBottom w:val="0"/>
          <w:divBdr>
            <w:top w:val="none" w:sz="0" w:space="0" w:color="auto"/>
            <w:left w:val="none" w:sz="0" w:space="0" w:color="auto"/>
            <w:bottom w:val="none" w:sz="0" w:space="0" w:color="auto"/>
            <w:right w:val="none" w:sz="0" w:space="0" w:color="auto"/>
          </w:divBdr>
        </w:div>
        <w:div w:id="1284844449">
          <w:marLeft w:val="0"/>
          <w:marRight w:val="0"/>
          <w:marTop w:val="0"/>
          <w:marBottom w:val="0"/>
          <w:divBdr>
            <w:top w:val="none" w:sz="0" w:space="0" w:color="auto"/>
            <w:left w:val="none" w:sz="0" w:space="0" w:color="auto"/>
            <w:bottom w:val="none" w:sz="0" w:space="0" w:color="auto"/>
            <w:right w:val="none" w:sz="0" w:space="0" w:color="auto"/>
          </w:divBdr>
        </w:div>
        <w:div w:id="1288513648">
          <w:marLeft w:val="0"/>
          <w:marRight w:val="0"/>
          <w:marTop w:val="0"/>
          <w:marBottom w:val="0"/>
          <w:divBdr>
            <w:top w:val="none" w:sz="0" w:space="0" w:color="auto"/>
            <w:left w:val="none" w:sz="0" w:space="0" w:color="auto"/>
            <w:bottom w:val="none" w:sz="0" w:space="0" w:color="auto"/>
            <w:right w:val="none" w:sz="0" w:space="0" w:color="auto"/>
          </w:divBdr>
        </w:div>
        <w:div w:id="1291977596">
          <w:marLeft w:val="0"/>
          <w:marRight w:val="0"/>
          <w:marTop w:val="0"/>
          <w:marBottom w:val="0"/>
          <w:divBdr>
            <w:top w:val="none" w:sz="0" w:space="0" w:color="auto"/>
            <w:left w:val="none" w:sz="0" w:space="0" w:color="auto"/>
            <w:bottom w:val="none" w:sz="0" w:space="0" w:color="auto"/>
            <w:right w:val="none" w:sz="0" w:space="0" w:color="auto"/>
          </w:divBdr>
        </w:div>
        <w:div w:id="1390498107">
          <w:marLeft w:val="0"/>
          <w:marRight w:val="0"/>
          <w:marTop w:val="0"/>
          <w:marBottom w:val="0"/>
          <w:divBdr>
            <w:top w:val="none" w:sz="0" w:space="0" w:color="auto"/>
            <w:left w:val="none" w:sz="0" w:space="0" w:color="auto"/>
            <w:bottom w:val="none" w:sz="0" w:space="0" w:color="auto"/>
            <w:right w:val="none" w:sz="0" w:space="0" w:color="auto"/>
          </w:divBdr>
        </w:div>
        <w:div w:id="1395621144">
          <w:marLeft w:val="0"/>
          <w:marRight w:val="0"/>
          <w:marTop w:val="0"/>
          <w:marBottom w:val="0"/>
          <w:divBdr>
            <w:top w:val="none" w:sz="0" w:space="0" w:color="auto"/>
            <w:left w:val="none" w:sz="0" w:space="0" w:color="auto"/>
            <w:bottom w:val="none" w:sz="0" w:space="0" w:color="auto"/>
            <w:right w:val="none" w:sz="0" w:space="0" w:color="auto"/>
          </w:divBdr>
        </w:div>
        <w:div w:id="1434938747">
          <w:marLeft w:val="0"/>
          <w:marRight w:val="0"/>
          <w:marTop w:val="0"/>
          <w:marBottom w:val="0"/>
          <w:divBdr>
            <w:top w:val="none" w:sz="0" w:space="0" w:color="auto"/>
            <w:left w:val="none" w:sz="0" w:space="0" w:color="auto"/>
            <w:bottom w:val="none" w:sz="0" w:space="0" w:color="auto"/>
            <w:right w:val="none" w:sz="0" w:space="0" w:color="auto"/>
          </w:divBdr>
        </w:div>
        <w:div w:id="1442064810">
          <w:marLeft w:val="0"/>
          <w:marRight w:val="0"/>
          <w:marTop w:val="0"/>
          <w:marBottom w:val="0"/>
          <w:divBdr>
            <w:top w:val="none" w:sz="0" w:space="0" w:color="auto"/>
            <w:left w:val="none" w:sz="0" w:space="0" w:color="auto"/>
            <w:bottom w:val="none" w:sz="0" w:space="0" w:color="auto"/>
            <w:right w:val="none" w:sz="0" w:space="0" w:color="auto"/>
          </w:divBdr>
        </w:div>
        <w:div w:id="1443648486">
          <w:marLeft w:val="0"/>
          <w:marRight w:val="0"/>
          <w:marTop w:val="0"/>
          <w:marBottom w:val="0"/>
          <w:divBdr>
            <w:top w:val="none" w:sz="0" w:space="0" w:color="auto"/>
            <w:left w:val="none" w:sz="0" w:space="0" w:color="auto"/>
            <w:bottom w:val="none" w:sz="0" w:space="0" w:color="auto"/>
            <w:right w:val="none" w:sz="0" w:space="0" w:color="auto"/>
          </w:divBdr>
        </w:div>
        <w:div w:id="1450511778">
          <w:marLeft w:val="0"/>
          <w:marRight w:val="0"/>
          <w:marTop w:val="0"/>
          <w:marBottom w:val="0"/>
          <w:divBdr>
            <w:top w:val="none" w:sz="0" w:space="0" w:color="auto"/>
            <w:left w:val="none" w:sz="0" w:space="0" w:color="auto"/>
            <w:bottom w:val="none" w:sz="0" w:space="0" w:color="auto"/>
            <w:right w:val="none" w:sz="0" w:space="0" w:color="auto"/>
          </w:divBdr>
        </w:div>
        <w:div w:id="1499542053">
          <w:marLeft w:val="0"/>
          <w:marRight w:val="0"/>
          <w:marTop w:val="0"/>
          <w:marBottom w:val="0"/>
          <w:divBdr>
            <w:top w:val="none" w:sz="0" w:space="0" w:color="auto"/>
            <w:left w:val="none" w:sz="0" w:space="0" w:color="auto"/>
            <w:bottom w:val="none" w:sz="0" w:space="0" w:color="auto"/>
            <w:right w:val="none" w:sz="0" w:space="0" w:color="auto"/>
          </w:divBdr>
        </w:div>
        <w:div w:id="1513567006">
          <w:marLeft w:val="0"/>
          <w:marRight w:val="0"/>
          <w:marTop w:val="0"/>
          <w:marBottom w:val="0"/>
          <w:divBdr>
            <w:top w:val="none" w:sz="0" w:space="0" w:color="auto"/>
            <w:left w:val="none" w:sz="0" w:space="0" w:color="auto"/>
            <w:bottom w:val="none" w:sz="0" w:space="0" w:color="auto"/>
            <w:right w:val="none" w:sz="0" w:space="0" w:color="auto"/>
          </w:divBdr>
        </w:div>
        <w:div w:id="1572230906">
          <w:marLeft w:val="0"/>
          <w:marRight w:val="0"/>
          <w:marTop w:val="0"/>
          <w:marBottom w:val="0"/>
          <w:divBdr>
            <w:top w:val="none" w:sz="0" w:space="0" w:color="auto"/>
            <w:left w:val="none" w:sz="0" w:space="0" w:color="auto"/>
            <w:bottom w:val="none" w:sz="0" w:space="0" w:color="auto"/>
            <w:right w:val="none" w:sz="0" w:space="0" w:color="auto"/>
          </w:divBdr>
        </w:div>
        <w:div w:id="1618100950">
          <w:marLeft w:val="0"/>
          <w:marRight w:val="0"/>
          <w:marTop w:val="0"/>
          <w:marBottom w:val="0"/>
          <w:divBdr>
            <w:top w:val="none" w:sz="0" w:space="0" w:color="auto"/>
            <w:left w:val="none" w:sz="0" w:space="0" w:color="auto"/>
            <w:bottom w:val="none" w:sz="0" w:space="0" w:color="auto"/>
            <w:right w:val="none" w:sz="0" w:space="0" w:color="auto"/>
          </w:divBdr>
        </w:div>
        <w:div w:id="1652102503">
          <w:marLeft w:val="0"/>
          <w:marRight w:val="0"/>
          <w:marTop w:val="0"/>
          <w:marBottom w:val="0"/>
          <w:divBdr>
            <w:top w:val="none" w:sz="0" w:space="0" w:color="auto"/>
            <w:left w:val="none" w:sz="0" w:space="0" w:color="auto"/>
            <w:bottom w:val="none" w:sz="0" w:space="0" w:color="auto"/>
            <w:right w:val="none" w:sz="0" w:space="0" w:color="auto"/>
          </w:divBdr>
        </w:div>
        <w:div w:id="1667052907">
          <w:marLeft w:val="0"/>
          <w:marRight w:val="0"/>
          <w:marTop w:val="0"/>
          <w:marBottom w:val="0"/>
          <w:divBdr>
            <w:top w:val="none" w:sz="0" w:space="0" w:color="auto"/>
            <w:left w:val="none" w:sz="0" w:space="0" w:color="auto"/>
            <w:bottom w:val="none" w:sz="0" w:space="0" w:color="auto"/>
            <w:right w:val="none" w:sz="0" w:space="0" w:color="auto"/>
          </w:divBdr>
        </w:div>
        <w:div w:id="1731028773">
          <w:marLeft w:val="0"/>
          <w:marRight w:val="0"/>
          <w:marTop w:val="0"/>
          <w:marBottom w:val="0"/>
          <w:divBdr>
            <w:top w:val="none" w:sz="0" w:space="0" w:color="auto"/>
            <w:left w:val="none" w:sz="0" w:space="0" w:color="auto"/>
            <w:bottom w:val="none" w:sz="0" w:space="0" w:color="auto"/>
            <w:right w:val="none" w:sz="0" w:space="0" w:color="auto"/>
          </w:divBdr>
        </w:div>
        <w:div w:id="1789540199">
          <w:marLeft w:val="0"/>
          <w:marRight w:val="0"/>
          <w:marTop w:val="0"/>
          <w:marBottom w:val="0"/>
          <w:divBdr>
            <w:top w:val="none" w:sz="0" w:space="0" w:color="auto"/>
            <w:left w:val="none" w:sz="0" w:space="0" w:color="auto"/>
            <w:bottom w:val="none" w:sz="0" w:space="0" w:color="auto"/>
            <w:right w:val="none" w:sz="0" w:space="0" w:color="auto"/>
          </w:divBdr>
        </w:div>
        <w:div w:id="1837762524">
          <w:marLeft w:val="0"/>
          <w:marRight w:val="0"/>
          <w:marTop w:val="0"/>
          <w:marBottom w:val="0"/>
          <w:divBdr>
            <w:top w:val="none" w:sz="0" w:space="0" w:color="auto"/>
            <w:left w:val="none" w:sz="0" w:space="0" w:color="auto"/>
            <w:bottom w:val="none" w:sz="0" w:space="0" w:color="auto"/>
            <w:right w:val="none" w:sz="0" w:space="0" w:color="auto"/>
          </w:divBdr>
        </w:div>
        <w:div w:id="1894079138">
          <w:marLeft w:val="0"/>
          <w:marRight w:val="0"/>
          <w:marTop w:val="0"/>
          <w:marBottom w:val="0"/>
          <w:divBdr>
            <w:top w:val="none" w:sz="0" w:space="0" w:color="auto"/>
            <w:left w:val="none" w:sz="0" w:space="0" w:color="auto"/>
            <w:bottom w:val="none" w:sz="0" w:space="0" w:color="auto"/>
            <w:right w:val="none" w:sz="0" w:space="0" w:color="auto"/>
          </w:divBdr>
        </w:div>
        <w:div w:id="1913157241">
          <w:marLeft w:val="0"/>
          <w:marRight w:val="0"/>
          <w:marTop w:val="0"/>
          <w:marBottom w:val="0"/>
          <w:divBdr>
            <w:top w:val="none" w:sz="0" w:space="0" w:color="auto"/>
            <w:left w:val="none" w:sz="0" w:space="0" w:color="auto"/>
            <w:bottom w:val="none" w:sz="0" w:space="0" w:color="auto"/>
            <w:right w:val="none" w:sz="0" w:space="0" w:color="auto"/>
          </w:divBdr>
        </w:div>
        <w:div w:id="1917593630">
          <w:marLeft w:val="0"/>
          <w:marRight w:val="0"/>
          <w:marTop w:val="0"/>
          <w:marBottom w:val="0"/>
          <w:divBdr>
            <w:top w:val="none" w:sz="0" w:space="0" w:color="auto"/>
            <w:left w:val="none" w:sz="0" w:space="0" w:color="auto"/>
            <w:bottom w:val="none" w:sz="0" w:space="0" w:color="auto"/>
            <w:right w:val="none" w:sz="0" w:space="0" w:color="auto"/>
          </w:divBdr>
        </w:div>
        <w:div w:id="2059433071">
          <w:marLeft w:val="0"/>
          <w:marRight w:val="0"/>
          <w:marTop w:val="0"/>
          <w:marBottom w:val="0"/>
          <w:divBdr>
            <w:top w:val="none" w:sz="0" w:space="0" w:color="auto"/>
            <w:left w:val="none" w:sz="0" w:space="0" w:color="auto"/>
            <w:bottom w:val="none" w:sz="0" w:space="0" w:color="auto"/>
            <w:right w:val="none" w:sz="0" w:space="0" w:color="auto"/>
          </w:divBdr>
        </w:div>
      </w:divsChild>
    </w:div>
    <w:div w:id="982852646">
      <w:bodyDiv w:val="1"/>
      <w:marLeft w:val="0"/>
      <w:marRight w:val="0"/>
      <w:marTop w:val="0"/>
      <w:marBottom w:val="0"/>
      <w:divBdr>
        <w:top w:val="none" w:sz="0" w:space="0" w:color="auto"/>
        <w:left w:val="none" w:sz="0" w:space="0" w:color="auto"/>
        <w:bottom w:val="none" w:sz="0" w:space="0" w:color="auto"/>
        <w:right w:val="none" w:sz="0" w:space="0" w:color="auto"/>
      </w:divBdr>
    </w:div>
    <w:div w:id="1031151530">
      <w:bodyDiv w:val="1"/>
      <w:marLeft w:val="0"/>
      <w:marRight w:val="0"/>
      <w:marTop w:val="0"/>
      <w:marBottom w:val="0"/>
      <w:divBdr>
        <w:top w:val="none" w:sz="0" w:space="0" w:color="auto"/>
        <w:left w:val="none" w:sz="0" w:space="0" w:color="auto"/>
        <w:bottom w:val="none" w:sz="0" w:space="0" w:color="auto"/>
        <w:right w:val="none" w:sz="0" w:space="0" w:color="auto"/>
      </w:divBdr>
    </w:div>
    <w:div w:id="1036080456">
      <w:bodyDiv w:val="1"/>
      <w:marLeft w:val="0"/>
      <w:marRight w:val="0"/>
      <w:marTop w:val="0"/>
      <w:marBottom w:val="0"/>
      <w:divBdr>
        <w:top w:val="none" w:sz="0" w:space="0" w:color="auto"/>
        <w:left w:val="none" w:sz="0" w:space="0" w:color="auto"/>
        <w:bottom w:val="none" w:sz="0" w:space="0" w:color="auto"/>
        <w:right w:val="none" w:sz="0" w:space="0" w:color="auto"/>
      </w:divBdr>
    </w:div>
    <w:div w:id="1038621477">
      <w:bodyDiv w:val="1"/>
      <w:marLeft w:val="0"/>
      <w:marRight w:val="0"/>
      <w:marTop w:val="0"/>
      <w:marBottom w:val="0"/>
      <w:divBdr>
        <w:top w:val="none" w:sz="0" w:space="0" w:color="auto"/>
        <w:left w:val="none" w:sz="0" w:space="0" w:color="auto"/>
        <w:bottom w:val="none" w:sz="0" w:space="0" w:color="auto"/>
        <w:right w:val="none" w:sz="0" w:space="0" w:color="auto"/>
      </w:divBdr>
    </w:div>
    <w:div w:id="1181511248">
      <w:bodyDiv w:val="1"/>
      <w:marLeft w:val="0"/>
      <w:marRight w:val="0"/>
      <w:marTop w:val="0"/>
      <w:marBottom w:val="0"/>
      <w:divBdr>
        <w:top w:val="none" w:sz="0" w:space="0" w:color="auto"/>
        <w:left w:val="none" w:sz="0" w:space="0" w:color="auto"/>
        <w:bottom w:val="none" w:sz="0" w:space="0" w:color="auto"/>
        <w:right w:val="none" w:sz="0" w:space="0" w:color="auto"/>
      </w:divBdr>
    </w:div>
    <w:div w:id="1193491079">
      <w:bodyDiv w:val="1"/>
      <w:marLeft w:val="0"/>
      <w:marRight w:val="0"/>
      <w:marTop w:val="0"/>
      <w:marBottom w:val="0"/>
      <w:divBdr>
        <w:top w:val="none" w:sz="0" w:space="0" w:color="auto"/>
        <w:left w:val="none" w:sz="0" w:space="0" w:color="auto"/>
        <w:bottom w:val="none" w:sz="0" w:space="0" w:color="auto"/>
        <w:right w:val="none" w:sz="0" w:space="0" w:color="auto"/>
      </w:divBdr>
    </w:div>
    <w:div w:id="1242717045">
      <w:bodyDiv w:val="1"/>
      <w:marLeft w:val="0"/>
      <w:marRight w:val="0"/>
      <w:marTop w:val="0"/>
      <w:marBottom w:val="0"/>
      <w:divBdr>
        <w:top w:val="none" w:sz="0" w:space="0" w:color="auto"/>
        <w:left w:val="none" w:sz="0" w:space="0" w:color="auto"/>
        <w:bottom w:val="none" w:sz="0" w:space="0" w:color="auto"/>
        <w:right w:val="none" w:sz="0" w:space="0" w:color="auto"/>
      </w:divBdr>
    </w:div>
    <w:div w:id="1348755318">
      <w:bodyDiv w:val="1"/>
      <w:marLeft w:val="0"/>
      <w:marRight w:val="0"/>
      <w:marTop w:val="0"/>
      <w:marBottom w:val="0"/>
      <w:divBdr>
        <w:top w:val="none" w:sz="0" w:space="0" w:color="auto"/>
        <w:left w:val="none" w:sz="0" w:space="0" w:color="auto"/>
        <w:bottom w:val="none" w:sz="0" w:space="0" w:color="auto"/>
        <w:right w:val="none" w:sz="0" w:space="0" w:color="auto"/>
      </w:divBdr>
    </w:div>
    <w:div w:id="1382049478">
      <w:bodyDiv w:val="1"/>
      <w:marLeft w:val="0"/>
      <w:marRight w:val="0"/>
      <w:marTop w:val="0"/>
      <w:marBottom w:val="0"/>
      <w:divBdr>
        <w:top w:val="none" w:sz="0" w:space="0" w:color="auto"/>
        <w:left w:val="none" w:sz="0" w:space="0" w:color="auto"/>
        <w:bottom w:val="none" w:sz="0" w:space="0" w:color="auto"/>
        <w:right w:val="none" w:sz="0" w:space="0" w:color="auto"/>
      </w:divBdr>
    </w:div>
    <w:div w:id="1387606161">
      <w:bodyDiv w:val="1"/>
      <w:marLeft w:val="0"/>
      <w:marRight w:val="0"/>
      <w:marTop w:val="0"/>
      <w:marBottom w:val="0"/>
      <w:divBdr>
        <w:top w:val="none" w:sz="0" w:space="0" w:color="auto"/>
        <w:left w:val="none" w:sz="0" w:space="0" w:color="auto"/>
        <w:bottom w:val="none" w:sz="0" w:space="0" w:color="auto"/>
        <w:right w:val="none" w:sz="0" w:space="0" w:color="auto"/>
      </w:divBdr>
    </w:div>
    <w:div w:id="1397437587">
      <w:bodyDiv w:val="1"/>
      <w:marLeft w:val="0"/>
      <w:marRight w:val="0"/>
      <w:marTop w:val="0"/>
      <w:marBottom w:val="0"/>
      <w:divBdr>
        <w:top w:val="none" w:sz="0" w:space="0" w:color="auto"/>
        <w:left w:val="none" w:sz="0" w:space="0" w:color="auto"/>
        <w:bottom w:val="none" w:sz="0" w:space="0" w:color="auto"/>
        <w:right w:val="none" w:sz="0" w:space="0" w:color="auto"/>
      </w:divBdr>
    </w:div>
    <w:div w:id="1410805889">
      <w:bodyDiv w:val="1"/>
      <w:marLeft w:val="0"/>
      <w:marRight w:val="0"/>
      <w:marTop w:val="0"/>
      <w:marBottom w:val="0"/>
      <w:divBdr>
        <w:top w:val="none" w:sz="0" w:space="0" w:color="auto"/>
        <w:left w:val="none" w:sz="0" w:space="0" w:color="auto"/>
        <w:bottom w:val="none" w:sz="0" w:space="0" w:color="auto"/>
        <w:right w:val="none" w:sz="0" w:space="0" w:color="auto"/>
      </w:divBdr>
    </w:div>
    <w:div w:id="1540317950">
      <w:bodyDiv w:val="1"/>
      <w:marLeft w:val="0"/>
      <w:marRight w:val="0"/>
      <w:marTop w:val="0"/>
      <w:marBottom w:val="0"/>
      <w:divBdr>
        <w:top w:val="none" w:sz="0" w:space="0" w:color="auto"/>
        <w:left w:val="none" w:sz="0" w:space="0" w:color="auto"/>
        <w:bottom w:val="none" w:sz="0" w:space="0" w:color="auto"/>
        <w:right w:val="none" w:sz="0" w:space="0" w:color="auto"/>
      </w:divBdr>
    </w:div>
    <w:div w:id="1606040741">
      <w:bodyDiv w:val="1"/>
      <w:marLeft w:val="0"/>
      <w:marRight w:val="0"/>
      <w:marTop w:val="0"/>
      <w:marBottom w:val="0"/>
      <w:divBdr>
        <w:top w:val="none" w:sz="0" w:space="0" w:color="auto"/>
        <w:left w:val="none" w:sz="0" w:space="0" w:color="auto"/>
        <w:bottom w:val="none" w:sz="0" w:space="0" w:color="auto"/>
        <w:right w:val="none" w:sz="0" w:space="0" w:color="auto"/>
      </w:divBdr>
    </w:div>
    <w:div w:id="1612585863">
      <w:bodyDiv w:val="1"/>
      <w:marLeft w:val="0"/>
      <w:marRight w:val="0"/>
      <w:marTop w:val="0"/>
      <w:marBottom w:val="0"/>
      <w:divBdr>
        <w:top w:val="none" w:sz="0" w:space="0" w:color="auto"/>
        <w:left w:val="none" w:sz="0" w:space="0" w:color="auto"/>
        <w:bottom w:val="none" w:sz="0" w:space="0" w:color="auto"/>
        <w:right w:val="none" w:sz="0" w:space="0" w:color="auto"/>
      </w:divBdr>
    </w:div>
    <w:div w:id="1651641831">
      <w:bodyDiv w:val="1"/>
      <w:marLeft w:val="0"/>
      <w:marRight w:val="0"/>
      <w:marTop w:val="0"/>
      <w:marBottom w:val="0"/>
      <w:divBdr>
        <w:top w:val="none" w:sz="0" w:space="0" w:color="auto"/>
        <w:left w:val="none" w:sz="0" w:space="0" w:color="auto"/>
        <w:bottom w:val="none" w:sz="0" w:space="0" w:color="auto"/>
        <w:right w:val="none" w:sz="0" w:space="0" w:color="auto"/>
      </w:divBdr>
    </w:div>
    <w:div w:id="1674260969">
      <w:bodyDiv w:val="1"/>
      <w:marLeft w:val="0"/>
      <w:marRight w:val="0"/>
      <w:marTop w:val="0"/>
      <w:marBottom w:val="0"/>
      <w:divBdr>
        <w:top w:val="none" w:sz="0" w:space="0" w:color="auto"/>
        <w:left w:val="none" w:sz="0" w:space="0" w:color="auto"/>
        <w:bottom w:val="none" w:sz="0" w:space="0" w:color="auto"/>
        <w:right w:val="none" w:sz="0" w:space="0" w:color="auto"/>
      </w:divBdr>
    </w:div>
    <w:div w:id="1679188019">
      <w:bodyDiv w:val="1"/>
      <w:marLeft w:val="0"/>
      <w:marRight w:val="0"/>
      <w:marTop w:val="0"/>
      <w:marBottom w:val="0"/>
      <w:divBdr>
        <w:top w:val="none" w:sz="0" w:space="0" w:color="auto"/>
        <w:left w:val="none" w:sz="0" w:space="0" w:color="auto"/>
        <w:bottom w:val="none" w:sz="0" w:space="0" w:color="auto"/>
        <w:right w:val="none" w:sz="0" w:space="0" w:color="auto"/>
      </w:divBdr>
    </w:div>
    <w:div w:id="1689521551">
      <w:bodyDiv w:val="1"/>
      <w:marLeft w:val="0"/>
      <w:marRight w:val="0"/>
      <w:marTop w:val="0"/>
      <w:marBottom w:val="0"/>
      <w:divBdr>
        <w:top w:val="none" w:sz="0" w:space="0" w:color="auto"/>
        <w:left w:val="none" w:sz="0" w:space="0" w:color="auto"/>
        <w:bottom w:val="none" w:sz="0" w:space="0" w:color="auto"/>
        <w:right w:val="none" w:sz="0" w:space="0" w:color="auto"/>
      </w:divBdr>
    </w:div>
    <w:div w:id="1773086706">
      <w:bodyDiv w:val="1"/>
      <w:marLeft w:val="0"/>
      <w:marRight w:val="0"/>
      <w:marTop w:val="0"/>
      <w:marBottom w:val="0"/>
      <w:divBdr>
        <w:top w:val="none" w:sz="0" w:space="0" w:color="auto"/>
        <w:left w:val="none" w:sz="0" w:space="0" w:color="auto"/>
        <w:bottom w:val="none" w:sz="0" w:space="0" w:color="auto"/>
        <w:right w:val="none" w:sz="0" w:space="0" w:color="auto"/>
      </w:divBdr>
    </w:div>
    <w:div w:id="1801148818">
      <w:bodyDiv w:val="1"/>
      <w:marLeft w:val="0"/>
      <w:marRight w:val="0"/>
      <w:marTop w:val="0"/>
      <w:marBottom w:val="0"/>
      <w:divBdr>
        <w:top w:val="none" w:sz="0" w:space="0" w:color="auto"/>
        <w:left w:val="none" w:sz="0" w:space="0" w:color="auto"/>
        <w:bottom w:val="none" w:sz="0" w:space="0" w:color="auto"/>
        <w:right w:val="none" w:sz="0" w:space="0" w:color="auto"/>
      </w:divBdr>
    </w:div>
    <w:div w:id="1811054459">
      <w:bodyDiv w:val="1"/>
      <w:marLeft w:val="0"/>
      <w:marRight w:val="0"/>
      <w:marTop w:val="0"/>
      <w:marBottom w:val="0"/>
      <w:divBdr>
        <w:top w:val="none" w:sz="0" w:space="0" w:color="auto"/>
        <w:left w:val="none" w:sz="0" w:space="0" w:color="auto"/>
        <w:bottom w:val="none" w:sz="0" w:space="0" w:color="auto"/>
        <w:right w:val="none" w:sz="0" w:space="0" w:color="auto"/>
      </w:divBdr>
    </w:div>
    <w:div w:id="1834297321">
      <w:bodyDiv w:val="1"/>
      <w:marLeft w:val="0"/>
      <w:marRight w:val="0"/>
      <w:marTop w:val="0"/>
      <w:marBottom w:val="0"/>
      <w:divBdr>
        <w:top w:val="none" w:sz="0" w:space="0" w:color="auto"/>
        <w:left w:val="none" w:sz="0" w:space="0" w:color="auto"/>
        <w:bottom w:val="none" w:sz="0" w:space="0" w:color="auto"/>
        <w:right w:val="none" w:sz="0" w:space="0" w:color="auto"/>
      </w:divBdr>
    </w:div>
    <w:div w:id="1913537259">
      <w:bodyDiv w:val="1"/>
      <w:marLeft w:val="0"/>
      <w:marRight w:val="0"/>
      <w:marTop w:val="0"/>
      <w:marBottom w:val="0"/>
      <w:divBdr>
        <w:top w:val="none" w:sz="0" w:space="0" w:color="auto"/>
        <w:left w:val="none" w:sz="0" w:space="0" w:color="auto"/>
        <w:bottom w:val="none" w:sz="0" w:space="0" w:color="auto"/>
        <w:right w:val="none" w:sz="0" w:space="0" w:color="auto"/>
      </w:divBdr>
    </w:div>
    <w:div w:id="1916235233">
      <w:bodyDiv w:val="1"/>
      <w:marLeft w:val="0"/>
      <w:marRight w:val="0"/>
      <w:marTop w:val="0"/>
      <w:marBottom w:val="0"/>
      <w:divBdr>
        <w:top w:val="none" w:sz="0" w:space="0" w:color="auto"/>
        <w:left w:val="none" w:sz="0" w:space="0" w:color="auto"/>
        <w:bottom w:val="none" w:sz="0" w:space="0" w:color="auto"/>
        <w:right w:val="none" w:sz="0" w:space="0" w:color="auto"/>
      </w:divBdr>
    </w:div>
    <w:div w:id="2008286471">
      <w:bodyDiv w:val="1"/>
      <w:marLeft w:val="0"/>
      <w:marRight w:val="0"/>
      <w:marTop w:val="0"/>
      <w:marBottom w:val="0"/>
      <w:divBdr>
        <w:top w:val="none" w:sz="0" w:space="0" w:color="auto"/>
        <w:left w:val="none" w:sz="0" w:space="0" w:color="auto"/>
        <w:bottom w:val="none" w:sz="0" w:space="0" w:color="auto"/>
        <w:right w:val="none" w:sz="0" w:space="0" w:color="auto"/>
      </w:divBdr>
    </w:div>
    <w:div w:id="2021546119">
      <w:bodyDiv w:val="1"/>
      <w:marLeft w:val="0"/>
      <w:marRight w:val="0"/>
      <w:marTop w:val="0"/>
      <w:marBottom w:val="0"/>
      <w:divBdr>
        <w:top w:val="none" w:sz="0" w:space="0" w:color="auto"/>
        <w:left w:val="none" w:sz="0" w:space="0" w:color="auto"/>
        <w:bottom w:val="none" w:sz="0" w:space="0" w:color="auto"/>
        <w:right w:val="none" w:sz="0" w:space="0" w:color="auto"/>
      </w:divBdr>
    </w:div>
    <w:div w:id="2031374090">
      <w:bodyDiv w:val="1"/>
      <w:marLeft w:val="0"/>
      <w:marRight w:val="0"/>
      <w:marTop w:val="0"/>
      <w:marBottom w:val="0"/>
      <w:divBdr>
        <w:top w:val="none" w:sz="0" w:space="0" w:color="auto"/>
        <w:left w:val="none" w:sz="0" w:space="0" w:color="auto"/>
        <w:bottom w:val="none" w:sz="0" w:space="0" w:color="auto"/>
        <w:right w:val="none" w:sz="0" w:space="0" w:color="auto"/>
      </w:divBdr>
      <w:divsChild>
        <w:div w:id="1466310901">
          <w:marLeft w:val="0"/>
          <w:marRight w:val="0"/>
          <w:marTop w:val="0"/>
          <w:marBottom w:val="0"/>
          <w:divBdr>
            <w:top w:val="none" w:sz="0" w:space="0" w:color="auto"/>
            <w:left w:val="none" w:sz="0" w:space="0" w:color="auto"/>
            <w:bottom w:val="none" w:sz="0" w:space="0" w:color="auto"/>
            <w:right w:val="none" w:sz="0" w:space="0" w:color="auto"/>
          </w:divBdr>
        </w:div>
      </w:divsChild>
    </w:div>
    <w:div w:id="2062629959">
      <w:bodyDiv w:val="1"/>
      <w:marLeft w:val="0"/>
      <w:marRight w:val="0"/>
      <w:marTop w:val="0"/>
      <w:marBottom w:val="0"/>
      <w:divBdr>
        <w:top w:val="none" w:sz="0" w:space="0" w:color="auto"/>
        <w:left w:val="none" w:sz="0" w:space="0" w:color="auto"/>
        <w:bottom w:val="none" w:sz="0" w:space="0" w:color="auto"/>
        <w:right w:val="none" w:sz="0" w:space="0" w:color="auto"/>
      </w:divBdr>
      <w:divsChild>
        <w:div w:id="22440769">
          <w:marLeft w:val="0"/>
          <w:marRight w:val="0"/>
          <w:marTop w:val="0"/>
          <w:marBottom w:val="0"/>
          <w:divBdr>
            <w:top w:val="none" w:sz="0" w:space="0" w:color="auto"/>
            <w:left w:val="none" w:sz="0" w:space="0" w:color="auto"/>
            <w:bottom w:val="none" w:sz="0" w:space="0" w:color="auto"/>
            <w:right w:val="none" w:sz="0" w:space="0" w:color="auto"/>
          </w:divBdr>
        </w:div>
        <w:div w:id="77480965">
          <w:marLeft w:val="0"/>
          <w:marRight w:val="0"/>
          <w:marTop w:val="0"/>
          <w:marBottom w:val="0"/>
          <w:divBdr>
            <w:top w:val="none" w:sz="0" w:space="0" w:color="auto"/>
            <w:left w:val="none" w:sz="0" w:space="0" w:color="auto"/>
            <w:bottom w:val="none" w:sz="0" w:space="0" w:color="auto"/>
            <w:right w:val="none" w:sz="0" w:space="0" w:color="auto"/>
          </w:divBdr>
        </w:div>
        <w:div w:id="92093169">
          <w:marLeft w:val="0"/>
          <w:marRight w:val="0"/>
          <w:marTop w:val="0"/>
          <w:marBottom w:val="0"/>
          <w:divBdr>
            <w:top w:val="none" w:sz="0" w:space="0" w:color="auto"/>
            <w:left w:val="none" w:sz="0" w:space="0" w:color="auto"/>
            <w:bottom w:val="none" w:sz="0" w:space="0" w:color="auto"/>
            <w:right w:val="none" w:sz="0" w:space="0" w:color="auto"/>
          </w:divBdr>
        </w:div>
        <w:div w:id="128322234">
          <w:marLeft w:val="0"/>
          <w:marRight w:val="0"/>
          <w:marTop w:val="0"/>
          <w:marBottom w:val="0"/>
          <w:divBdr>
            <w:top w:val="none" w:sz="0" w:space="0" w:color="auto"/>
            <w:left w:val="none" w:sz="0" w:space="0" w:color="auto"/>
            <w:bottom w:val="none" w:sz="0" w:space="0" w:color="auto"/>
            <w:right w:val="none" w:sz="0" w:space="0" w:color="auto"/>
          </w:divBdr>
        </w:div>
        <w:div w:id="168495033">
          <w:marLeft w:val="0"/>
          <w:marRight w:val="0"/>
          <w:marTop w:val="0"/>
          <w:marBottom w:val="0"/>
          <w:divBdr>
            <w:top w:val="none" w:sz="0" w:space="0" w:color="auto"/>
            <w:left w:val="none" w:sz="0" w:space="0" w:color="auto"/>
            <w:bottom w:val="none" w:sz="0" w:space="0" w:color="auto"/>
            <w:right w:val="none" w:sz="0" w:space="0" w:color="auto"/>
          </w:divBdr>
        </w:div>
        <w:div w:id="300774806">
          <w:marLeft w:val="0"/>
          <w:marRight w:val="0"/>
          <w:marTop w:val="0"/>
          <w:marBottom w:val="0"/>
          <w:divBdr>
            <w:top w:val="none" w:sz="0" w:space="0" w:color="auto"/>
            <w:left w:val="none" w:sz="0" w:space="0" w:color="auto"/>
            <w:bottom w:val="none" w:sz="0" w:space="0" w:color="auto"/>
            <w:right w:val="none" w:sz="0" w:space="0" w:color="auto"/>
          </w:divBdr>
        </w:div>
        <w:div w:id="359404327">
          <w:marLeft w:val="0"/>
          <w:marRight w:val="0"/>
          <w:marTop w:val="0"/>
          <w:marBottom w:val="0"/>
          <w:divBdr>
            <w:top w:val="none" w:sz="0" w:space="0" w:color="auto"/>
            <w:left w:val="none" w:sz="0" w:space="0" w:color="auto"/>
            <w:bottom w:val="none" w:sz="0" w:space="0" w:color="auto"/>
            <w:right w:val="none" w:sz="0" w:space="0" w:color="auto"/>
          </w:divBdr>
        </w:div>
        <w:div w:id="365108445">
          <w:marLeft w:val="0"/>
          <w:marRight w:val="0"/>
          <w:marTop w:val="0"/>
          <w:marBottom w:val="0"/>
          <w:divBdr>
            <w:top w:val="none" w:sz="0" w:space="0" w:color="auto"/>
            <w:left w:val="none" w:sz="0" w:space="0" w:color="auto"/>
            <w:bottom w:val="none" w:sz="0" w:space="0" w:color="auto"/>
            <w:right w:val="none" w:sz="0" w:space="0" w:color="auto"/>
          </w:divBdr>
        </w:div>
        <w:div w:id="371922369">
          <w:marLeft w:val="0"/>
          <w:marRight w:val="0"/>
          <w:marTop w:val="0"/>
          <w:marBottom w:val="0"/>
          <w:divBdr>
            <w:top w:val="none" w:sz="0" w:space="0" w:color="auto"/>
            <w:left w:val="none" w:sz="0" w:space="0" w:color="auto"/>
            <w:bottom w:val="none" w:sz="0" w:space="0" w:color="auto"/>
            <w:right w:val="none" w:sz="0" w:space="0" w:color="auto"/>
          </w:divBdr>
        </w:div>
        <w:div w:id="393504046">
          <w:marLeft w:val="0"/>
          <w:marRight w:val="0"/>
          <w:marTop w:val="0"/>
          <w:marBottom w:val="0"/>
          <w:divBdr>
            <w:top w:val="none" w:sz="0" w:space="0" w:color="auto"/>
            <w:left w:val="none" w:sz="0" w:space="0" w:color="auto"/>
            <w:bottom w:val="none" w:sz="0" w:space="0" w:color="auto"/>
            <w:right w:val="none" w:sz="0" w:space="0" w:color="auto"/>
          </w:divBdr>
        </w:div>
        <w:div w:id="441416576">
          <w:marLeft w:val="0"/>
          <w:marRight w:val="0"/>
          <w:marTop w:val="0"/>
          <w:marBottom w:val="0"/>
          <w:divBdr>
            <w:top w:val="none" w:sz="0" w:space="0" w:color="auto"/>
            <w:left w:val="none" w:sz="0" w:space="0" w:color="auto"/>
            <w:bottom w:val="none" w:sz="0" w:space="0" w:color="auto"/>
            <w:right w:val="none" w:sz="0" w:space="0" w:color="auto"/>
          </w:divBdr>
        </w:div>
        <w:div w:id="471599331">
          <w:marLeft w:val="0"/>
          <w:marRight w:val="0"/>
          <w:marTop w:val="0"/>
          <w:marBottom w:val="0"/>
          <w:divBdr>
            <w:top w:val="none" w:sz="0" w:space="0" w:color="auto"/>
            <w:left w:val="none" w:sz="0" w:space="0" w:color="auto"/>
            <w:bottom w:val="none" w:sz="0" w:space="0" w:color="auto"/>
            <w:right w:val="none" w:sz="0" w:space="0" w:color="auto"/>
          </w:divBdr>
        </w:div>
        <w:div w:id="498084277">
          <w:marLeft w:val="0"/>
          <w:marRight w:val="0"/>
          <w:marTop w:val="0"/>
          <w:marBottom w:val="0"/>
          <w:divBdr>
            <w:top w:val="none" w:sz="0" w:space="0" w:color="auto"/>
            <w:left w:val="none" w:sz="0" w:space="0" w:color="auto"/>
            <w:bottom w:val="none" w:sz="0" w:space="0" w:color="auto"/>
            <w:right w:val="none" w:sz="0" w:space="0" w:color="auto"/>
          </w:divBdr>
        </w:div>
        <w:div w:id="506676073">
          <w:marLeft w:val="0"/>
          <w:marRight w:val="0"/>
          <w:marTop w:val="0"/>
          <w:marBottom w:val="0"/>
          <w:divBdr>
            <w:top w:val="none" w:sz="0" w:space="0" w:color="auto"/>
            <w:left w:val="none" w:sz="0" w:space="0" w:color="auto"/>
            <w:bottom w:val="none" w:sz="0" w:space="0" w:color="auto"/>
            <w:right w:val="none" w:sz="0" w:space="0" w:color="auto"/>
          </w:divBdr>
        </w:div>
        <w:div w:id="614942554">
          <w:marLeft w:val="0"/>
          <w:marRight w:val="0"/>
          <w:marTop w:val="0"/>
          <w:marBottom w:val="0"/>
          <w:divBdr>
            <w:top w:val="none" w:sz="0" w:space="0" w:color="auto"/>
            <w:left w:val="none" w:sz="0" w:space="0" w:color="auto"/>
            <w:bottom w:val="none" w:sz="0" w:space="0" w:color="auto"/>
            <w:right w:val="none" w:sz="0" w:space="0" w:color="auto"/>
          </w:divBdr>
        </w:div>
        <w:div w:id="617179859">
          <w:marLeft w:val="0"/>
          <w:marRight w:val="0"/>
          <w:marTop w:val="0"/>
          <w:marBottom w:val="0"/>
          <w:divBdr>
            <w:top w:val="none" w:sz="0" w:space="0" w:color="auto"/>
            <w:left w:val="none" w:sz="0" w:space="0" w:color="auto"/>
            <w:bottom w:val="none" w:sz="0" w:space="0" w:color="auto"/>
            <w:right w:val="none" w:sz="0" w:space="0" w:color="auto"/>
          </w:divBdr>
        </w:div>
        <w:div w:id="699207434">
          <w:marLeft w:val="0"/>
          <w:marRight w:val="0"/>
          <w:marTop w:val="0"/>
          <w:marBottom w:val="0"/>
          <w:divBdr>
            <w:top w:val="none" w:sz="0" w:space="0" w:color="auto"/>
            <w:left w:val="none" w:sz="0" w:space="0" w:color="auto"/>
            <w:bottom w:val="none" w:sz="0" w:space="0" w:color="auto"/>
            <w:right w:val="none" w:sz="0" w:space="0" w:color="auto"/>
          </w:divBdr>
        </w:div>
        <w:div w:id="721632309">
          <w:marLeft w:val="0"/>
          <w:marRight w:val="0"/>
          <w:marTop w:val="0"/>
          <w:marBottom w:val="0"/>
          <w:divBdr>
            <w:top w:val="none" w:sz="0" w:space="0" w:color="auto"/>
            <w:left w:val="none" w:sz="0" w:space="0" w:color="auto"/>
            <w:bottom w:val="none" w:sz="0" w:space="0" w:color="auto"/>
            <w:right w:val="none" w:sz="0" w:space="0" w:color="auto"/>
          </w:divBdr>
        </w:div>
        <w:div w:id="796340263">
          <w:marLeft w:val="0"/>
          <w:marRight w:val="0"/>
          <w:marTop w:val="0"/>
          <w:marBottom w:val="0"/>
          <w:divBdr>
            <w:top w:val="none" w:sz="0" w:space="0" w:color="auto"/>
            <w:left w:val="none" w:sz="0" w:space="0" w:color="auto"/>
            <w:bottom w:val="none" w:sz="0" w:space="0" w:color="auto"/>
            <w:right w:val="none" w:sz="0" w:space="0" w:color="auto"/>
          </w:divBdr>
        </w:div>
        <w:div w:id="896478491">
          <w:marLeft w:val="0"/>
          <w:marRight w:val="0"/>
          <w:marTop w:val="0"/>
          <w:marBottom w:val="0"/>
          <w:divBdr>
            <w:top w:val="none" w:sz="0" w:space="0" w:color="auto"/>
            <w:left w:val="none" w:sz="0" w:space="0" w:color="auto"/>
            <w:bottom w:val="none" w:sz="0" w:space="0" w:color="auto"/>
            <w:right w:val="none" w:sz="0" w:space="0" w:color="auto"/>
          </w:divBdr>
        </w:div>
        <w:div w:id="937910639">
          <w:marLeft w:val="0"/>
          <w:marRight w:val="0"/>
          <w:marTop w:val="0"/>
          <w:marBottom w:val="0"/>
          <w:divBdr>
            <w:top w:val="none" w:sz="0" w:space="0" w:color="auto"/>
            <w:left w:val="none" w:sz="0" w:space="0" w:color="auto"/>
            <w:bottom w:val="none" w:sz="0" w:space="0" w:color="auto"/>
            <w:right w:val="none" w:sz="0" w:space="0" w:color="auto"/>
          </w:divBdr>
        </w:div>
        <w:div w:id="991059954">
          <w:marLeft w:val="0"/>
          <w:marRight w:val="0"/>
          <w:marTop w:val="0"/>
          <w:marBottom w:val="0"/>
          <w:divBdr>
            <w:top w:val="none" w:sz="0" w:space="0" w:color="auto"/>
            <w:left w:val="none" w:sz="0" w:space="0" w:color="auto"/>
            <w:bottom w:val="none" w:sz="0" w:space="0" w:color="auto"/>
            <w:right w:val="none" w:sz="0" w:space="0" w:color="auto"/>
          </w:divBdr>
        </w:div>
        <w:div w:id="1094012240">
          <w:marLeft w:val="0"/>
          <w:marRight w:val="0"/>
          <w:marTop w:val="0"/>
          <w:marBottom w:val="0"/>
          <w:divBdr>
            <w:top w:val="none" w:sz="0" w:space="0" w:color="auto"/>
            <w:left w:val="none" w:sz="0" w:space="0" w:color="auto"/>
            <w:bottom w:val="none" w:sz="0" w:space="0" w:color="auto"/>
            <w:right w:val="none" w:sz="0" w:space="0" w:color="auto"/>
          </w:divBdr>
        </w:div>
        <w:div w:id="1099764251">
          <w:marLeft w:val="0"/>
          <w:marRight w:val="0"/>
          <w:marTop w:val="0"/>
          <w:marBottom w:val="0"/>
          <w:divBdr>
            <w:top w:val="none" w:sz="0" w:space="0" w:color="auto"/>
            <w:left w:val="none" w:sz="0" w:space="0" w:color="auto"/>
            <w:bottom w:val="none" w:sz="0" w:space="0" w:color="auto"/>
            <w:right w:val="none" w:sz="0" w:space="0" w:color="auto"/>
          </w:divBdr>
        </w:div>
        <w:div w:id="1120536932">
          <w:marLeft w:val="0"/>
          <w:marRight w:val="0"/>
          <w:marTop w:val="0"/>
          <w:marBottom w:val="0"/>
          <w:divBdr>
            <w:top w:val="none" w:sz="0" w:space="0" w:color="auto"/>
            <w:left w:val="none" w:sz="0" w:space="0" w:color="auto"/>
            <w:bottom w:val="none" w:sz="0" w:space="0" w:color="auto"/>
            <w:right w:val="none" w:sz="0" w:space="0" w:color="auto"/>
          </w:divBdr>
        </w:div>
        <w:div w:id="1229028670">
          <w:marLeft w:val="0"/>
          <w:marRight w:val="0"/>
          <w:marTop w:val="0"/>
          <w:marBottom w:val="0"/>
          <w:divBdr>
            <w:top w:val="none" w:sz="0" w:space="0" w:color="auto"/>
            <w:left w:val="none" w:sz="0" w:space="0" w:color="auto"/>
            <w:bottom w:val="none" w:sz="0" w:space="0" w:color="auto"/>
            <w:right w:val="none" w:sz="0" w:space="0" w:color="auto"/>
          </w:divBdr>
        </w:div>
        <w:div w:id="1252471850">
          <w:marLeft w:val="0"/>
          <w:marRight w:val="0"/>
          <w:marTop w:val="0"/>
          <w:marBottom w:val="0"/>
          <w:divBdr>
            <w:top w:val="none" w:sz="0" w:space="0" w:color="auto"/>
            <w:left w:val="none" w:sz="0" w:space="0" w:color="auto"/>
            <w:bottom w:val="none" w:sz="0" w:space="0" w:color="auto"/>
            <w:right w:val="none" w:sz="0" w:space="0" w:color="auto"/>
          </w:divBdr>
        </w:div>
        <w:div w:id="1278098930">
          <w:marLeft w:val="0"/>
          <w:marRight w:val="0"/>
          <w:marTop w:val="0"/>
          <w:marBottom w:val="0"/>
          <w:divBdr>
            <w:top w:val="none" w:sz="0" w:space="0" w:color="auto"/>
            <w:left w:val="none" w:sz="0" w:space="0" w:color="auto"/>
            <w:bottom w:val="none" w:sz="0" w:space="0" w:color="auto"/>
            <w:right w:val="none" w:sz="0" w:space="0" w:color="auto"/>
          </w:divBdr>
        </w:div>
        <w:div w:id="1366250309">
          <w:marLeft w:val="0"/>
          <w:marRight w:val="0"/>
          <w:marTop w:val="0"/>
          <w:marBottom w:val="0"/>
          <w:divBdr>
            <w:top w:val="none" w:sz="0" w:space="0" w:color="auto"/>
            <w:left w:val="none" w:sz="0" w:space="0" w:color="auto"/>
            <w:bottom w:val="none" w:sz="0" w:space="0" w:color="auto"/>
            <w:right w:val="none" w:sz="0" w:space="0" w:color="auto"/>
          </w:divBdr>
        </w:div>
        <w:div w:id="1411191448">
          <w:marLeft w:val="0"/>
          <w:marRight w:val="0"/>
          <w:marTop w:val="0"/>
          <w:marBottom w:val="0"/>
          <w:divBdr>
            <w:top w:val="none" w:sz="0" w:space="0" w:color="auto"/>
            <w:left w:val="none" w:sz="0" w:space="0" w:color="auto"/>
            <w:bottom w:val="none" w:sz="0" w:space="0" w:color="auto"/>
            <w:right w:val="none" w:sz="0" w:space="0" w:color="auto"/>
          </w:divBdr>
        </w:div>
        <w:div w:id="1418359545">
          <w:marLeft w:val="0"/>
          <w:marRight w:val="0"/>
          <w:marTop w:val="0"/>
          <w:marBottom w:val="0"/>
          <w:divBdr>
            <w:top w:val="none" w:sz="0" w:space="0" w:color="auto"/>
            <w:left w:val="none" w:sz="0" w:space="0" w:color="auto"/>
            <w:bottom w:val="none" w:sz="0" w:space="0" w:color="auto"/>
            <w:right w:val="none" w:sz="0" w:space="0" w:color="auto"/>
          </w:divBdr>
        </w:div>
        <w:div w:id="1442795804">
          <w:marLeft w:val="0"/>
          <w:marRight w:val="0"/>
          <w:marTop w:val="0"/>
          <w:marBottom w:val="0"/>
          <w:divBdr>
            <w:top w:val="none" w:sz="0" w:space="0" w:color="auto"/>
            <w:left w:val="none" w:sz="0" w:space="0" w:color="auto"/>
            <w:bottom w:val="none" w:sz="0" w:space="0" w:color="auto"/>
            <w:right w:val="none" w:sz="0" w:space="0" w:color="auto"/>
          </w:divBdr>
        </w:div>
        <w:div w:id="1482038365">
          <w:marLeft w:val="0"/>
          <w:marRight w:val="0"/>
          <w:marTop w:val="0"/>
          <w:marBottom w:val="0"/>
          <w:divBdr>
            <w:top w:val="none" w:sz="0" w:space="0" w:color="auto"/>
            <w:left w:val="none" w:sz="0" w:space="0" w:color="auto"/>
            <w:bottom w:val="none" w:sz="0" w:space="0" w:color="auto"/>
            <w:right w:val="none" w:sz="0" w:space="0" w:color="auto"/>
          </w:divBdr>
        </w:div>
        <w:div w:id="1507163527">
          <w:marLeft w:val="0"/>
          <w:marRight w:val="0"/>
          <w:marTop w:val="0"/>
          <w:marBottom w:val="0"/>
          <w:divBdr>
            <w:top w:val="none" w:sz="0" w:space="0" w:color="auto"/>
            <w:left w:val="none" w:sz="0" w:space="0" w:color="auto"/>
            <w:bottom w:val="none" w:sz="0" w:space="0" w:color="auto"/>
            <w:right w:val="none" w:sz="0" w:space="0" w:color="auto"/>
          </w:divBdr>
        </w:div>
        <w:div w:id="1526869449">
          <w:marLeft w:val="0"/>
          <w:marRight w:val="0"/>
          <w:marTop w:val="0"/>
          <w:marBottom w:val="0"/>
          <w:divBdr>
            <w:top w:val="none" w:sz="0" w:space="0" w:color="auto"/>
            <w:left w:val="none" w:sz="0" w:space="0" w:color="auto"/>
            <w:bottom w:val="none" w:sz="0" w:space="0" w:color="auto"/>
            <w:right w:val="none" w:sz="0" w:space="0" w:color="auto"/>
          </w:divBdr>
        </w:div>
        <w:div w:id="1576167025">
          <w:marLeft w:val="0"/>
          <w:marRight w:val="0"/>
          <w:marTop w:val="0"/>
          <w:marBottom w:val="0"/>
          <w:divBdr>
            <w:top w:val="none" w:sz="0" w:space="0" w:color="auto"/>
            <w:left w:val="none" w:sz="0" w:space="0" w:color="auto"/>
            <w:bottom w:val="none" w:sz="0" w:space="0" w:color="auto"/>
            <w:right w:val="none" w:sz="0" w:space="0" w:color="auto"/>
          </w:divBdr>
        </w:div>
        <w:div w:id="1601794143">
          <w:marLeft w:val="0"/>
          <w:marRight w:val="0"/>
          <w:marTop w:val="0"/>
          <w:marBottom w:val="0"/>
          <w:divBdr>
            <w:top w:val="none" w:sz="0" w:space="0" w:color="auto"/>
            <w:left w:val="none" w:sz="0" w:space="0" w:color="auto"/>
            <w:bottom w:val="none" w:sz="0" w:space="0" w:color="auto"/>
            <w:right w:val="none" w:sz="0" w:space="0" w:color="auto"/>
          </w:divBdr>
        </w:div>
        <w:div w:id="1605763370">
          <w:marLeft w:val="0"/>
          <w:marRight w:val="0"/>
          <w:marTop w:val="0"/>
          <w:marBottom w:val="0"/>
          <w:divBdr>
            <w:top w:val="none" w:sz="0" w:space="0" w:color="auto"/>
            <w:left w:val="none" w:sz="0" w:space="0" w:color="auto"/>
            <w:bottom w:val="none" w:sz="0" w:space="0" w:color="auto"/>
            <w:right w:val="none" w:sz="0" w:space="0" w:color="auto"/>
          </w:divBdr>
        </w:div>
        <w:div w:id="1617981647">
          <w:marLeft w:val="0"/>
          <w:marRight w:val="0"/>
          <w:marTop w:val="0"/>
          <w:marBottom w:val="0"/>
          <w:divBdr>
            <w:top w:val="none" w:sz="0" w:space="0" w:color="auto"/>
            <w:left w:val="none" w:sz="0" w:space="0" w:color="auto"/>
            <w:bottom w:val="none" w:sz="0" w:space="0" w:color="auto"/>
            <w:right w:val="none" w:sz="0" w:space="0" w:color="auto"/>
          </w:divBdr>
        </w:div>
        <w:div w:id="1618179251">
          <w:marLeft w:val="0"/>
          <w:marRight w:val="0"/>
          <w:marTop w:val="0"/>
          <w:marBottom w:val="0"/>
          <w:divBdr>
            <w:top w:val="none" w:sz="0" w:space="0" w:color="auto"/>
            <w:left w:val="none" w:sz="0" w:space="0" w:color="auto"/>
            <w:bottom w:val="none" w:sz="0" w:space="0" w:color="auto"/>
            <w:right w:val="none" w:sz="0" w:space="0" w:color="auto"/>
          </w:divBdr>
        </w:div>
        <w:div w:id="1660621525">
          <w:marLeft w:val="0"/>
          <w:marRight w:val="0"/>
          <w:marTop w:val="0"/>
          <w:marBottom w:val="0"/>
          <w:divBdr>
            <w:top w:val="none" w:sz="0" w:space="0" w:color="auto"/>
            <w:left w:val="none" w:sz="0" w:space="0" w:color="auto"/>
            <w:bottom w:val="none" w:sz="0" w:space="0" w:color="auto"/>
            <w:right w:val="none" w:sz="0" w:space="0" w:color="auto"/>
          </w:divBdr>
        </w:div>
        <w:div w:id="1672294026">
          <w:marLeft w:val="0"/>
          <w:marRight w:val="0"/>
          <w:marTop w:val="0"/>
          <w:marBottom w:val="0"/>
          <w:divBdr>
            <w:top w:val="none" w:sz="0" w:space="0" w:color="auto"/>
            <w:left w:val="none" w:sz="0" w:space="0" w:color="auto"/>
            <w:bottom w:val="none" w:sz="0" w:space="0" w:color="auto"/>
            <w:right w:val="none" w:sz="0" w:space="0" w:color="auto"/>
          </w:divBdr>
        </w:div>
        <w:div w:id="1697148194">
          <w:marLeft w:val="0"/>
          <w:marRight w:val="0"/>
          <w:marTop w:val="0"/>
          <w:marBottom w:val="0"/>
          <w:divBdr>
            <w:top w:val="none" w:sz="0" w:space="0" w:color="auto"/>
            <w:left w:val="none" w:sz="0" w:space="0" w:color="auto"/>
            <w:bottom w:val="none" w:sz="0" w:space="0" w:color="auto"/>
            <w:right w:val="none" w:sz="0" w:space="0" w:color="auto"/>
          </w:divBdr>
        </w:div>
        <w:div w:id="1735618272">
          <w:marLeft w:val="0"/>
          <w:marRight w:val="0"/>
          <w:marTop w:val="0"/>
          <w:marBottom w:val="0"/>
          <w:divBdr>
            <w:top w:val="none" w:sz="0" w:space="0" w:color="auto"/>
            <w:left w:val="none" w:sz="0" w:space="0" w:color="auto"/>
            <w:bottom w:val="none" w:sz="0" w:space="0" w:color="auto"/>
            <w:right w:val="none" w:sz="0" w:space="0" w:color="auto"/>
          </w:divBdr>
        </w:div>
        <w:div w:id="1778209029">
          <w:marLeft w:val="0"/>
          <w:marRight w:val="0"/>
          <w:marTop w:val="0"/>
          <w:marBottom w:val="0"/>
          <w:divBdr>
            <w:top w:val="none" w:sz="0" w:space="0" w:color="auto"/>
            <w:left w:val="none" w:sz="0" w:space="0" w:color="auto"/>
            <w:bottom w:val="none" w:sz="0" w:space="0" w:color="auto"/>
            <w:right w:val="none" w:sz="0" w:space="0" w:color="auto"/>
          </w:divBdr>
        </w:div>
        <w:div w:id="1819111705">
          <w:marLeft w:val="0"/>
          <w:marRight w:val="0"/>
          <w:marTop w:val="0"/>
          <w:marBottom w:val="0"/>
          <w:divBdr>
            <w:top w:val="none" w:sz="0" w:space="0" w:color="auto"/>
            <w:left w:val="none" w:sz="0" w:space="0" w:color="auto"/>
            <w:bottom w:val="none" w:sz="0" w:space="0" w:color="auto"/>
            <w:right w:val="none" w:sz="0" w:space="0" w:color="auto"/>
          </w:divBdr>
        </w:div>
        <w:div w:id="1820270814">
          <w:marLeft w:val="0"/>
          <w:marRight w:val="0"/>
          <w:marTop w:val="0"/>
          <w:marBottom w:val="0"/>
          <w:divBdr>
            <w:top w:val="none" w:sz="0" w:space="0" w:color="auto"/>
            <w:left w:val="none" w:sz="0" w:space="0" w:color="auto"/>
            <w:bottom w:val="none" w:sz="0" w:space="0" w:color="auto"/>
            <w:right w:val="none" w:sz="0" w:space="0" w:color="auto"/>
          </w:divBdr>
        </w:div>
        <w:div w:id="1848323114">
          <w:marLeft w:val="0"/>
          <w:marRight w:val="0"/>
          <w:marTop w:val="0"/>
          <w:marBottom w:val="0"/>
          <w:divBdr>
            <w:top w:val="none" w:sz="0" w:space="0" w:color="auto"/>
            <w:left w:val="none" w:sz="0" w:space="0" w:color="auto"/>
            <w:bottom w:val="none" w:sz="0" w:space="0" w:color="auto"/>
            <w:right w:val="none" w:sz="0" w:space="0" w:color="auto"/>
          </w:divBdr>
        </w:div>
        <w:div w:id="1884444467">
          <w:marLeft w:val="0"/>
          <w:marRight w:val="0"/>
          <w:marTop w:val="0"/>
          <w:marBottom w:val="0"/>
          <w:divBdr>
            <w:top w:val="none" w:sz="0" w:space="0" w:color="auto"/>
            <w:left w:val="none" w:sz="0" w:space="0" w:color="auto"/>
            <w:bottom w:val="none" w:sz="0" w:space="0" w:color="auto"/>
            <w:right w:val="none" w:sz="0" w:space="0" w:color="auto"/>
          </w:divBdr>
        </w:div>
        <w:div w:id="1884831367">
          <w:marLeft w:val="0"/>
          <w:marRight w:val="0"/>
          <w:marTop w:val="0"/>
          <w:marBottom w:val="0"/>
          <w:divBdr>
            <w:top w:val="none" w:sz="0" w:space="0" w:color="auto"/>
            <w:left w:val="none" w:sz="0" w:space="0" w:color="auto"/>
            <w:bottom w:val="none" w:sz="0" w:space="0" w:color="auto"/>
            <w:right w:val="none" w:sz="0" w:space="0" w:color="auto"/>
          </w:divBdr>
        </w:div>
        <w:div w:id="1890649880">
          <w:marLeft w:val="0"/>
          <w:marRight w:val="0"/>
          <w:marTop w:val="0"/>
          <w:marBottom w:val="0"/>
          <w:divBdr>
            <w:top w:val="none" w:sz="0" w:space="0" w:color="auto"/>
            <w:left w:val="none" w:sz="0" w:space="0" w:color="auto"/>
            <w:bottom w:val="none" w:sz="0" w:space="0" w:color="auto"/>
            <w:right w:val="none" w:sz="0" w:space="0" w:color="auto"/>
          </w:divBdr>
        </w:div>
        <w:div w:id="1896234668">
          <w:marLeft w:val="0"/>
          <w:marRight w:val="0"/>
          <w:marTop w:val="0"/>
          <w:marBottom w:val="0"/>
          <w:divBdr>
            <w:top w:val="none" w:sz="0" w:space="0" w:color="auto"/>
            <w:left w:val="none" w:sz="0" w:space="0" w:color="auto"/>
            <w:bottom w:val="none" w:sz="0" w:space="0" w:color="auto"/>
            <w:right w:val="none" w:sz="0" w:space="0" w:color="auto"/>
          </w:divBdr>
        </w:div>
        <w:div w:id="2022003877">
          <w:marLeft w:val="0"/>
          <w:marRight w:val="0"/>
          <w:marTop w:val="0"/>
          <w:marBottom w:val="0"/>
          <w:divBdr>
            <w:top w:val="none" w:sz="0" w:space="0" w:color="auto"/>
            <w:left w:val="none" w:sz="0" w:space="0" w:color="auto"/>
            <w:bottom w:val="none" w:sz="0" w:space="0" w:color="auto"/>
            <w:right w:val="none" w:sz="0" w:space="0" w:color="auto"/>
          </w:divBdr>
        </w:div>
      </w:divsChild>
    </w:div>
    <w:div w:id="2066635253">
      <w:bodyDiv w:val="1"/>
      <w:marLeft w:val="0"/>
      <w:marRight w:val="0"/>
      <w:marTop w:val="0"/>
      <w:marBottom w:val="0"/>
      <w:divBdr>
        <w:top w:val="none" w:sz="0" w:space="0" w:color="auto"/>
        <w:left w:val="none" w:sz="0" w:space="0" w:color="auto"/>
        <w:bottom w:val="none" w:sz="0" w:space="0" w:color="auto"/>
        <w:right w:val="none" w:sz="0" w:space="0" w:color="auto"/>
      </w:divBdr>
    </w:div>
    <w:div w:id="2081907555">
      <w:bodyDiv w:val="1"/>
      <w:marLeft w:val="0"/>
      <w:marRight w:val="0"/>
      <w:marTop w:val="0"/>
      <w:marBottom w:val="0"/>
      <w:divBdr>
        <w:top w:val="none" w:sz="0" w:space="0" w:color="auto"/>
        <w:left w:val="none" w:sz="0" w:space="0" w:color="auto"/>
        <w:bottom w:val="none" w:sz="0" w:space="0" w:color="auto"/>
        <w:right w:val="none" w:sz="0" w:space="0" w:color="auto"/>
      </w:divBdr>
    </w:div>
    <w:div w:id="2097744658">
      <w:bodyDiv w:val="1"/>
      <w:marLeft w:val="0"/>
      <w:marRight w:val="0"/>
      <w:marTop w:val="0"/>
      <w:marBottom w:val="0"/>
      <w:divBdr>
        <w:top w:val="none" w:sz="0" w:space="0" w:color="auto"/>
        <w:left w:val="none" w:sz="0" w:space="0" w:color="auto"/>
        <w:bottom w:val="none" w:sz="0" w:space="0" w:color="auto"/>
        <w:right w:val="none" w:sz="0" w:space="0" w:color="auto"/>
      </w:divBdr>
    </w:div>
    <w:div w:id="2100828139">
      <w:bodyDiv w:val="1"/>
      <w:marLeft w:val="0"/>
      <w:marRight w:val="0"/>
      <w:marTop w:val="0"/>
      <w:marBottom w:val="0"/>
      <w:divBdr>
        <w:top w:val="none" w:sz="0" w:space="0" w:color="auto"/>
        <w:left w:val="none" w:sz="0" w:space="0" w:color="auto"/>
        <w:bottom w:val="none" w:sz="0" w:space="0" w:color="auto"/>
        <w:right w:val="none" w:sz="0" w:space="0" w:color="auto"/>
      </w:divBdr>
    </w:div>
    <w:div w:id="21337870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78EA6F-0F1D-44F5-BEC6-E68EDF43FF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62</Pages>
  <Words>13787</Words>
  <Characters>78586</Characters>
  <Application>Microsoft Office Word</Application>
  <DocSecurity>0</DocSecurity>
  <Lines>654</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92189</CharactersWithSpaces>
  <SharedDoc>false</SharedDoc>
  <HLinks>
    <vt:vector size="126" baseType="variant">
      <vt:variant>
        <vt:i4>1507387</vt:i4>
      </vt:variant>
      <vt:variant>
        <vt:i4>122</vt:i4>
      </vt:variant>
      <vt:variant>
        <vt:i4>0</vt:i4>
      </vt:variant>
      <vt:variant>
        <vt:i4>5</vt:i4>
      </vt:variant>
      <vt:variant>
        <vt:lpwstr/>
      </vt:variant>
      <vt:variant>
        <vt:lpwstr>_Toc103594012</vt:lpwstr>
      </vt:variant>
      <vt:variant>
        <vt:i4>1507387</vt:i4>
      </vt:variant>
      <vt:variant>
        <vt:i4>116</vt:i4>
      </vt:variant>
      <vt:variant>
        <vt:i4>0</vt:i4>
      </vt:variant>
      <vt:variant>
        <vt:i4>5</vt:i4>
      </vt:variant>
      <vt:variant>
        <vt:lpwstr/>
      </vt:variant>
      <vt:variant>
        <vt:lpwstr>_Toc103594011</vt:lpwstr>
      </vt:variant>
      <vt:variant>
        <vt:i4>1507387</vt:i4>
      </vt:variant>
      <vt:variant>
        <vt:i4>110</vt:i4>
      </vt:variant>
      <vt:variant>
        <vt:i4>0</vt:i4>
      </vt:variant>
      <vt:variant>
        <vt:i4>5</vt:i4>
      </vt:variant>
      <vt:variant>
        <vt:lpwstr/>
      </vt:variant>
      <vt:variant>
        <vt:lpwstr>_Toc103594010</vt:lpwstr>
      </vt:variant>
      <vt:variant>
        <vt:i4>1441851</vt:i4>
      </vt:variant>
      <vt:variant>
        <vt:i4>104</vt:i4>
      </vt:variant>
      <vt:variant>
        <vt:i4>0</vt:i4>
      </vt:variant>
      <vt:variant>
        <vt:i4>5</vt:i4>
      </vt:variant>
      <vt:variant>
        <vt:lpwstr/>
      </vt:variant>
      <vt:variant>
        <vt:lpwstr>_Toc103594009</vt:lpwstr>
      </vt:variant>
      <vt:variant>
        <vt:i4>1441851</vt:i4>
      </vt:variant>
      <vt:variant>
        <vt:i4>98</vt:i4>
      </vt:variant>
      <vt:variant>
        <vt:i4>0</vt:i4>
      </vt:variant>
      <vt:variant>
        <vt:i4>5</vt:i4>
      </vt:variant>
      <vt:variant>
        <vt:lpwstr/>
      </vt:variant>
      <vt:variant>
        <vt:lpwstr>_Toc103594008</vt:lpwstr>
      </vt:variant>
      <vt:variant>
        <vt:i4>1441851</vt:i4>
      </vt:variant>
      <vt:variant>
        <vt:i4>92</vt:i4>
      </vt:variant>
      <vt:variant>
        <vt:i4>0</vt:i4>
      </vt:variant>
      <vt:variant>
        <vt:i4>5</vt:i4>
      </vt:variant>
      <vt:variant>
        <vt:lpwstr/>
      </vt:variant>
      <vt:variant>
        <vt:lpwstr>_Toc103594007</vt:lpwstr>
      </vt:variant>
      <vt:variant>
        <vt:i4>1441851</vt:i4>
      </vt:variant>
      <vt:variant>
        <vt:i4>86</vt:i4>
      </vt:variant>
      <vt:variant>
        <vt:i4>0</vt:i4>
      </vt:variant>
      <vt:variant>
        <vt:i4>5</vt:i4>
      </vt:variant>
      <vt:variant>
        <vt:lpwstr/>
      </vt:variant>
      <vt:variant>
        <vt:lpwstr>_Toc103594006</vt:lpwstr>
      </vt:variant>
      <vt:variant>
        <vt:i4>1441851</vt:i4>
      </vt:variant>
      <vt:variant>
        <vt:i4>80</vt:i4>
      </vt:variant>
      <vt:variant>
        <vt:i4>0</vt:i4>
      </vt:variant>
      <vt:variant>
        <vt:i4>5</vt:i4>
      </vt:variant>
      <vt:variant>
        <vt:lpwstr/>
      </vt:variant>
      <vt:variant>
        <vt:lpwstr>_Toc103594005</vt:lpwstr>
      </vt:variant>
      <vt:variant>
        <vt:i4>1441851</vt:i4>
      </vt:variant>
      <vt:variant>
        <vt:i4>74</vt:i4>
      </vt:variant>
      <vt:variant>
        <vt:i4>0</vt:i4>
      </vt:variant>
      <vt:variant>
        <vt:i4>5</vt:i4>
      </vt:variant>
      <vt:variant>
        <vt:lpwstr/>
      </vt:variant>
      <vt:variant>
        <vt:lpwstr>_Toc103594004</vt:lpwstr>
      </vt:variant>
      <vt:variant>
        <vt:i4>1441851</vt:i4>
      </vt:variant>
      <vt:variant>
        <vt:i4>68</vt:i4>
      </vt:variant>
      <vt:variant>
        <vt:i4>0</vt:i4>
      </vt:variant>
      <vt:variant>
        <vt:i4>5</vt:i4>
      </vt:variant>
      <vt:variant>
        <vt:lpwstr/>
      </vt:variant>
      <vt:variant>
        <vt:lpwstr>_Toc103594003</vt:lpwstr>
      </vt:variant>
      <vt:variant>
        <vt:i4>1441851</vt:i4>
      </vt:variant>
      <vt:variant>
        <vt:i4>62</vt:i4>
      </vt:variant>
      <vt:variant>
        <vt:i4>0</vt:i4>
      </vt:variant>
      <vt:variant>
        <vt:i4>5</vt:i4>
      </vt:variant>
      <vt:variant>
        <vt:lpwstr/>
      </vt:variant>
      <vt:variant>
        <vt:lpwstr>_Toc103594002</vt:lpwstr>
      </vt:variant>
      <vt:variant>
        <vt:i4>1441851</vt:i4>
      </vt:variant>
      <vt:variant>
        <vt:i4>56</vt:i4>
      </vt:variant>
      <vt:variant>
        <vt:i4>0</vt:i4>
      </vt:variant>
      <vt:variant>
        <vt:i4>5</vt:i4>
      </vt:variant>
      <vt:variant>
        <vt:lpwstr/>
      </vt:variant>
      <vt:variant>
        <vt:lpwstr>_Toc103594001</vt:lpwstr>
      </vt:variant>
      <vt:variant>
        <vt:i4>1441851</vt:i4>
      </vt:variant>
      <vt:variant>
        <vt:i4>50</vt:i4>
      </vt:variant>
      <vt:variant>
        <vt:i4>0</vt:i4>
      </vt:variant>
      <vt:variant>
        <vt:i4>5</vt:i4>
      </vt:variant>
      <vt:variant>
        <vt:lpwstr/>
      </vt:variant>
      <vt:variant>
        <vt:lpwstr>_Toc103594000</vt:lpwstr>
      </vt:variant>
      <vt:variant>
        <vt:i4>1572914</vt:i4>
      </vt:variant>
      <vt:variant>
        <vt:i4>44</vt:i4>
      </vt:variant>
      <vt:variant>
        <vt:i4>0</vt:i4>
      </vt:variant>
      <vt:variant>
        <vt:i4>5</vt:i4>
      </vt:variant>
      <vt:variant>
        <vt:lpwstr/>
      </vt:variant>
      <vt:variant>
        <vt:lpwstr>_Toc103593999</vt:lpwstr>
      </vt:variant>
      <vt:variant>
        <vt:i4>1572914</vt:i4>
      </vt:variant>
      <vt:variant>
        <vt:i4>38</vt:i4>
      </vt:variant>
      <vt:variant>
        <vt:i4>0</vt:i4>
      </vt:variant>
      <vt:variant>
        <vt:i4>5</vt:i4>
      </vt:variant>
      <vt:variant>
        <vt:lpwstr/>
      </vt:variant>
      <vt:variant>
        <vt:lpwstr>_Toc103593998</vt:lpwstr>
      </vt:variant>
      <vt:variant>
        <vt:i4>1572914</vt:i4>
      </vt:variant>
      <vt:variant>
        <vt:i4>32</vt:i4>
      </vt:variant>
      <vt:variant>
        <vt:i4>0</vt:i4>
      </vt:variant>
      <vt:variant>
        <vt:i4>5</vt:i4>
      </vt:variant>
      <vt:variant>
        <vt:lpwstr/>
      </vt:variant>
      <vt:variant>
        <vt:lpwstr>_Toc103593997</vt:lpwstr>
      </vt:variant>
      <vt:variant>
        <vt:i4>1572914</vt:i4>
      </vt:variant>
      <vt:variant>
        <vt:i4>26</vt:i4>
      </vt:variant>
      <vt:variant>
        <vt:i4>0</vt:i4>
      </vt:variant>
      <vt:variant>
        <vt:i4>5</vt:i4>
      </vt:variant>
      <vt:variant>
        <vt:lpwstr/>
      </vt:variant>
      <vt:variant>
        <vt:lpwstr>_Toc103593996</vt:lpwstr>
      </vt:variant>
      <vt:variant>
        <vt:i4>1572914</vt:i4>
      </vt:variant>
      <vt:variant>
        <vt:i4>20</vt:i4>
      </vt:variant>
      <vt:variant>
        <vt:i4>0</vt:i4>
      </vt:variant>
      <vt:variant>
        <vt:i4>5</vt:i4>
      </vt:variant>
      <vt:variant>
        <vt:lpwstr/>
      </vt:variant>
      <vt:variant>
        <vt:lpwstr>_Toc103593995</vt:lpwstr>
      </vt:variant>
      <vt:variant>
        <vt:i4>1572914</vt:i4>
      </vt:variant>
      <vt:variant>
        <vt:i4>14</vt:i4>
      </vt:variant>
      <vt:variant>
        <vt:i4>0</vt:i4>
      </vt:variant>
      <vt:variant>
        <vt:i4>5</vt:i4>
      </vt:variant>
      <vt:variant>
        <vt:lpwstr/>
      </vt:variant>
      <vt:variant>
        <vt:lpwstr>_Toc103593994</vt:lpwstr>
      </vt:variant>
      <vt:variant>
        <vt:i4>1572914</vt:i4>
      </vt:variant>
      <vt:variant>
        <vt:i4>8</vt:i4>
      </vt:variant>
      <vt:variant>
        <vt:i4>0</vt:i4>
      </vt:variant>
      <vt:variant>
        <vt:i4>5</vt:i4>
      </vt:variant>
      <vt:variant>
        <vt:lpwstr/>
      </vt:variant>
      <vt:variant>
        <vt:lpwstr>_Toc103593993</vt:lpwstr>
      </vt:variant>
      <vt:variant>
        <vt:i4>1572914</vt:i4>
      </vt:variant>
      <vt:variant>
        <vt:i4>2</vt:i4>
      </vt:variant>
      <vt:variant>
        <vt:i4>0</vt:i4>
      </vt:variant>
      <vt:variant>
        <vt:i4>5</vt:i4>
      </vt:variant>
      <vt:variant>
        <vt:lpwstr/>
      </vt:variant>
      <vt:variant>
        <vt:lpwstr>_Toc103593992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ЦРПО Мосполитех</dc:creator>
  <cp:lastModifiedBy>User</cp:lastModifiedBy>
  <cp:revision>34</cp:revision>
  <cp:lastPrinted>2023-06-30T13:53:00Z</cp:lastPrinted>
  <dcterms:created xsi:type="dcterms:W3CDTF">2023-03-22T06:29:00Z</dcterms:created>
  <dcterms:modified xsi:type="dcterms:W3CDTF">2024-08-27T10:00:00Z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1059261908</vt:i4>
  </property>
</Properties>
</file>